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18F" w:rsidRPr="0038777E" w:rsidRDefault="00FF718F" w:rsidP="0038777E">
      <w:pPr>
        <w:pStyle w:val="13"/>
        <w:tabs>
          <w:tab w:val="left" w:pos="2400"/>
        </w:tabs>
        <w:jc w:val="both"/>
        <w:rPr>
          <w:szCs w:val="24"/>
          <w:lang w:val="en-US"/>
        </w:rPr>
      </w:pPr>
      <w:r w:rsidRPr="0038777E">
        <w:rPr>
          <w:szCs w:val="24"/>
        </w:rPr>
        <w:tab/>
      </w:r>
    </w:p>
    <w:p w:rsidR="00487261" w:rsidRPr="0038777E" w:rsidRDefault="00487261" w:rsidP="0038777E">
      <w:pPr>
        <w:pStyle w:val="13"/>
        <w:tabs>
          <w:tab w:val="left" w:pos="2400"/>
        </w:tabs>
        <w:jc w:val="both"/>
        <w:rPr>
          <w:szCs w:val="24"/>
          <w:lang w:val="en-US"/>
        </w:rPr>
      </w:pPr>
    </w:p>
    <w:p w:rsidR="009A79BD" w:rsidRDefault="009A79BD" w:rsidP="009A79BD">
      <w:pPr>
        <w:pStyle w:val="affff4"/>
        <w:spacing w:before="40"/>
        <w:jc w:val="center"/>
        <w:rPr>
          <w:b/>
          <w:szCs w:val="24"/>
        </w:rPr>
      </w:pPr>
      <w:r>
        <w:rPr>
          <w:b/>
          <w:caps/>
          <w:spacing w:val="14"/>
          <w:szCs w:val="24"/>
        </w:rPr>
        <w:t>Государственная корпорация по атомной энергии «росатом»</w:t>
      </w:r>
    </w:p>
    <w:p w:rsidR="009A79BD" w:rsidRDefault="009A79BD" w:rsidP="009A79BD">
      <w:pPr>
        <w:pStyle w:val="affff4"/>
        <w:spacing w:before="40"/>
        <w:jc w:val="center"/>
        <w:rPr>
          <w:b/>
          <w:szCs w:val="24"/>
        </w:rPr>
      </w:pPr>
    </w:p>
    <w:p w:rsidR="009A79BD" w:rsidRDefault="009A79BD" w:rsidP="009A79BD">
      <w:pPr>
        <w:pStyle w:val="affff4"/>
        <w:spacing w:before="40"/>
        <w:jc w:val="center"/>
        <w:rPr>
          <w:b/>
          <w:sz w:val="16"/>
          <w:szCs w:val="16"/>
        </w:rPr>
      </w:pPr>
      <w:r>
        <w:rPr>
          <w:b/>
          <w:sz w:val="16"/>
          <w:szCs w:val="16"/>
        </w:rPr>
        <w:t>ОТКРЫТОЕ АКЦИОНЕРНОЕ ОБЩЕСТВО</w:t>
      </w:r>
    </w:p>
    <w:p w:rsidR="009A79BD" w:rsidRDefault="009A79BD" w:rsidP="009A79BD">
      <w:pPr>
        <w:pStyle w:val="affff4"/>
        <w:spacing w:before="120"/>
        <w:jc w:val="center"/>
        <w:rPr>
          <w:szCs w:val="24"/>
        </w:rPr>
      </w:pPr>
      <w:r>
        <w:rPr>
          <w:b/>
          <w:sz w:val="18"/>
          <w:szCs w:val="18"/>
        </w:rPr>
        <w:t>«ВОСТОЧНО-ЕВРОПЕЙСКИЙ ГОЛОВНОЙ НАУЧНО-ИССЛЕДОВАТЕЛЬСКИЙ И ПРОЕКТНЫЙ ИНСТИТУТ ЭНЕРГЕТИЧЕСКИХ ТЕХНОЛОГИЙ»</w:t>
      </w:r>
    </w:p>
    <w:p w:rsidR="009A79BD" w:rsidRDefault="00735A98" w:rsidP="009A79BD">
      <w:pPr>
        <w:rPr>
          <w:b/>
        </w:rPr>
      </w:pPr>
      <w:r w:rsidRPr="00735A98">
        <w:pict>
          <v:line id="_x0000_s1026" style="position:absolute;z-index:251657728" from="0,4.1pt" to="7in,4.1pt" strokeweight="3pt">
            <v:stroke linestyle="thinThin"/>
          </v:line>
        </w:pict>
      </w:r>
    </w:p>
    <w:p w:rsidR="00487261" w:rsidRPr="00D11F9D" w:rsidRDefault="00487261" w:rsidP="0038777E">
      <w:pPr>
        <w:jc w:val="both"/>
      </w:pPr>
    </w:p>
    <w:p w:rsidR="00FF718F" w:rsidRPr="0038777E" w:rsidRDefault="00FF718F" w:rsidP="0038777E">
      <w:pPr>
        <w:jc w:val="both"/>
        <w:rPr>
          <w:bCs/>
        </w:rPr>
      </w:pPr>
    </w:p>
    <w:p w:rsidR="00487261" w:rsidRPr="0038777E" w:rsidRDefault="00487261" w:rsidP="0038777E">
      <w:pPr>
        <w:ind w:left="5279"/>
        <w:contextualSpacing/>
        <w:jc w:val="both"/>
        <w:rPr>
          <w:b/>
        </w:rPr>
      </w:pPr>
      <w:r w:rsidRPr="0038777E">
        <w:rPr>
          <w:b/>
        </w:rPr>
        <w:t>УТВЕРЖДАЮ</w:t>
      </w:r>
      <w:r w:rsidRPr="0038777E">
        <w:t>:</w:t>
      </w:r>
      <w:r w:rsidRPr="0038777E">
        <w:rPr>
          <w:b/>
        </w:rPr>
        <w:t xml:space="preserve"> </w:t>
      </w:r>
    </w:p>
    <w:p w:rsidR="00487261" w:rsidRPr="0038777E" w:rsidRDefault="00487261" w:rsidP="0038777E">
      <w:pPr>
        <w:ind w:left="5279"/>
        <w:contextualSpacing/>
        <w:jc w:val="both"/>
      </w:pPr>
      <w:r w:rsidRPr="0038777E">
        <w:rPr>
          <w:b/>
        </w:rPr>
        <w:br/>
      </w:r>
      <w:r w:rsidRPr="0038777E">
        <w:t xml:space="preserve">Генеральный директор </w:t>
      </w:r>
    </w:p>
    <w:p w:rsidR="00487261" w:rsidRPr="0038777E" w:rsidRDefault="00487261" w:rsidP="0038777E">
      <w:pPr>
        <w:ind w:left="5279"/>
        <w:contextualSpacing/>
        <w:jc w:val="both"/>
      </w:pPr>
      <w:r w:rsidRPr="0038777E">
        <w:t xml:space="preserve">ОАО «Головной институт «ВНИПИЭТ» </w:t>
      </w:r>
    </w:p>
    <w:p w:rsidR="00487261" w:rsidRPr="0038777E" w:rsidRDefault="00487261" w:rsidP="0038777E">
      <w:pPr>
        <w:ind w:left="5280"/>
        <w:contextualSpacing/>
        <w:jc w:val="both"/>
      </w:pPr>
    </w:p>
    <w:p w:rsidR="00487261" w:rsidRPr="0038777E" w:rsidRDefault="00487261" w:rsidP="0038777E">
      <w:pPr>
        <w:ind w:left="5280" w:hanging="60"/>
        <w:contextualSpacing/>
        <w:jc w:val="both"/>
      </w:pPr>
      <w:r w:rsidRPr="0038777E">
        <w:t>__________________ С. В. Онуфриенко</w:t>
      </w:r>
    </w:p>
    <w:p w:rsidR="00487261" w:rsidRPr="0038777E" w:rsidRDefault="00487261" w:rsidP="0038777E">
      <w:pPr>
        <w:ind w:left="5280" w:hanging="60"/>
        <w:contextualSpacing/>
        <w:jc w:val="both"/>
      </w:pPr>
      <w:r w:rsidRPr="0038777E">
        <w:t>«____»  __________ 2011 г.</w:t>
      </w:r>
    </w:p>
    <w:p w:rsidR="00FF718F" w:rsidRPr="00AF4BF0" w:rsidRDefault="00FF718F" w:rsidP="0038777E">
      <w:pPr>
        <w:jc w:val="both"/>
        <w:rPr>
          <w:bCs/>
          <w:sz w:val="28"/>
          <w:szCs w:val="28"/>
        </w:rPr>
      </w:pPr>
    </w:p>
    <w:p w:rsidR="00FF718F" w:rsidRPr="00D11F9D" w:rsidRDefault="00FF718F" w:rsidP="0038777E">
      <w:pPr>
        <w:jc w:val="both"/>
        <w:rPr>
          <w:bCs/>
          <w:sz w:val="28"/>
          <w:szCs w:val="28"/>
        </w:rPr>
      </w:pPr>
    </w:p>
    <w:p w:rsidR="00487261" w:rsidRPr="00D11F9D" w:rsidRDefault="00487261" w:rsidP="0038777E">
      <w:pPr>
        <w:jc w:val="both"/>
        <w:rPr>
          <w:bCs/>
          <w:sz w:val="28"/>
          <w:szCs w:val="28"/>
        </w:rPr>
      </w:pPr>
    </w:p>
    <w:p w:rsidR="00487261" w:rsidRPr="00D11F9D" w:rsidRDefault="00487261" w:rsidP="0038777E">
      <w:pPr>
        <w:jc w:val="both"/>
        <w:rPr>
          <w:bCs/>
          <w:sz w:val="28"/>
          <w:szCs w:val="28"/>
        </w:rPr>
      </w:pPr>
    </w:p>
    <w:p w:rsidR="00487261" w:rsidRPr="00D11F9D" w:rsidRDefault="00487261" w:rsidP="0038777E">
      <w:pPr>
        <w:jc w:val="both"/>
        <w:rPr>
          <w:bCs/>
          <w:sz w:val="28"/>
          <w:szCs w:val="28"/>
        </w:rPr>
      </w:pPr>
    </w:p>
    <w:p w:rsidR="00FF718F" w:rsidRPr="005E2CC8" w:rsidRDefault="00E87F80" w:rsidP="00AF4BF0">
      <w:pPr>
        <w:jc w:val="center"/>
        <w:rPr>
          <w:bCs/>
          <w:sz w:val="28"/>
          <w:szCs w:val="28"/>
        </w:rPr>
      </w:pPr>
      <w:r w:rsidRPr="005E2CC8">
        <w:rPr>
          <w:bCs/>
          <w:sz w:val="28"/>
          <w:szCs w:val="28"/>
        </w:rPr>
        <w:t>ДОКУМЕНТАЦИЯ ПО ПРОВЕДЕНИЮ ЗАПРОСА ПРЕДЛОЖЕНИЙ</w:t>
      </w:r>
    </w:p>
    <w:p w:rsidR="00FF718F" w:rsidRPr="00AF4BF0" w:rsidRDefault="00E87F80" w:rsidP="00AF4BF0">
      <w:pPr>
        <w:jc w:val="center"/>
        <w:rPr>
          <w:bCs/>
          <w:sz w:val="28"/>
          <w:szCs w:val="28"/>
        </w:rPr>
      </w:pPr>
      <w:r w:rsidRPr="005E2CC8">
        <w:rPr>
          <w:sz w:val="28"/>
          <w:szCs w:val="28"/>
        </w:rPr>
        <w:t xml:space="preserve">открытый запрос предложений в электронной форме № </w:t>
      </w:r>
      <w:r w:rsidR="00DE53CA" w:rsidRPr="00DE53CA">
        <w:rPr>
          <w:sz w:val="28"/>
          <w:szCs w:val="28"/>
        </w:rPr>
        <w:t>11</w:t>
      </w:r>
      <w:r w:rsidR="00723FFA">
        <w:rPr>
          <w:sz w:val="28"/>
          <w:szCs w:val="28"/>
        </w:rPr>
        <w:t>/</w:t>
      </w:r>
      <w:r w:rsidR="00DE53CA" w:rsidRPr="00DE53CA">
        <w:rPr>
          <w:sz w:val="28"/>
          <w:szCs w:val="28"/>
        </w:rPr>
        <w:t>676</w:t>
      </w:r>
      <w:r w:rsidR="00723FFA">
        <w:rPr>
          <w:sz w:val="28"/>
          <w:szCs w:val="28"/>
        </w:rPr>
        <w:t>-110 на право заключения договора</w:t>
      </w:r>
      <w:r w:rsidR="00723FFA">
        <w:rPr>
          <w:bCs/>
          <w:sz w:val="28"/>
          <w:szCs w:val="28"/>
        </w:rPr>
        <w:t xml:space="preserve"> </w:t>
      </w:r>
      <w:r w:rsidR="00723FFA">
        <w:rPr>
          <w:sz w:val="28"/>
          <w:szCs w:val="28"/>
        </w:rPr>
        <w:t xml:space="preserve">на </w:t>
      </w:r>
      <w:r w:rsidR="00AF3849" w:rsidRPr="00AF3849">
        <w:rPr>
          <w:sz w:val="28"/>
          <w:szCs w:val="28"/>
        </w:rPr>
        <w:t>Предоставление исходных данных для разработки рабочей документации для производства МОКС-топлива для энергоблока № 4 Белоярской АЭС с реактором БН-800 на ФГУП «ГХК»</w:t>
      </w:r>
    </w:p>
    <w:p w:rsidR="00FF718F" w:rsidRPr="00AF4BF0" w:rsidRDefault="00FF718F" w:rsidP="0038777E">
      <w:pPr>
        <w:jc w:val="both"/>
        <w:rPr>
          <w:sz w:val="28"/>
          <w:szCs w:val="28"/>
        </w:rPr>
      </w:pPr>
    </w:p>
    <w:p w:rsidR="00FF718F" w:rsidRPr="00AF4BF0" w:rsidRDefault="00FF718F" w:rsidP="0038777E">
      <w:pPr>
        <w:jc w:val="both"/>
        <w:rPr>
          <w:sz w:val="28"/>
          <w:szCs w:val="28"/>
        </w:rPr>
      </w:pPr>
    </w:p>
    <w:p w:rsidR="00FF718F" w:rsidRPr="00AF4BF0" w:rsidRDefault="00FF718F" w:rsidP="0038777E">
      <w:pPr>
        <w:jc w:val="both"/>
        <w:rPr>
          <w:sz w:val="28"/>
          <w:szCs w:val="28"/>
        </w:rPr>
      </w:pPr>
    </w:p>
    <w:p w:rsidR="00FF718F" w:rsidRPr="00AF4BF0" w:rsidRDefault="00FF718F" w:rsidP="00AF4BF0">
      <w:pPr>
        <w:jc w:val="center"/>
        <w:rPr>
          <w:sz w:val="28"/>
          <w:szCs w:val="28"/>
        </w:rPr>
      </w:pPr>
    </w:p>
    <w:p w:rsidR="00FF718F" w:rsidRPr="00AF4BF0" w:rsidRDefault="00FF718F" w:rsidP="00AF4BF0">
      <w:pPr>
        <w:jc w:val="center"/>
        <w:rPr>
          <w:caps/>
          <w:sz w:val="28"/>
          <w:szCs w:val="28"/>
        </w:rPr>
      </w:pPr>
      <w:r w:rsidRPr="00AF4BF0">
        <w:rPr>
          <w:caps/>
          <w:sz w:val="28"/>
          <w:szCs w:val="28"/>
        </w:rPr>
        <w:t>том 1 «общая и коммерческая части»</w:t>
      </w:r>
    </w:p>
    <w:p w:rsidR="00FF718F" w:rsidRPr="00AF4BF0" w:rsidRDefault="00FF718F" w:rsidP="00AF4BF0">
      <w:pPr>
        <w:jc w:val="center"/>
        <w:rPr>
          <w:sz w:val="28"/>
          <w:szCs w:val="28"/>
        </w:rPr>
      </w:pPr>
    </w:p>
    <w:p w:rsidR="00FF718F" w:rsidRPr="00AF4BF0" w:rsidRDefault="00FF718F" w:rsidP="00AF4BF0">
      <w:pPr>
        <w:jc w:val="center"/>
        <w:rPr>
          <w:sz w:val="28"/>
          <w:szCs w:val="28"/>
        </w:rPr>
      </w:pPr>
    </w:p>
    <w:p w:rsidR="00FF718F" w:rsidRPr="00AF4BF0" w:rsidRDefault="00FF718F" w:rsidP="00AF4BF0">
      <w:pPr>
        <w:jc w:val="center"/>
        <w:rPr>
          <w:sz w:val="28"/>
          <w:szCs w:val="28"/>
        </w:rPr>
      </w:pPr>
    </w:p>
    <w:p w:rsidR="00FF718F" w:rsidRPr="00D11F9D" w:rsidRDefault="00FF718F" w:rsidP="00AF4BF0">
      <w:pPr>
        <w:jc w:val="center"/>
      </w:pPr>
    </w:p>
    <w:p w:rsidR="00487261" w:rsidRPr="00D11F9D" w:rsidRDefault="00487261" w:rsidP="00AF4BF0">
      <w:pPr>
        <w:jc w:val="center"/>
      </w:pPr>
    </w:p>
    <w:p w:rsidR="00487261" w:rsidRPr="00D11F9D" w:rsidRDefault="00487261" w:rsidP="00AF4BF0">
      <w:pPr>
        <w:jc w:val="center"/>
      </w:pPr>
    </w:p>
    <w:p w:rsidR="00487261" w:rsidRPr="00D11F9D" w:rsidRDefault="00487261" w:rsidP="00AF4BF0">
      <w:pPr>
        <w:jc w:val="center"/>
      </w:pPr>
    </w:p>
    <w:p w:rsidR="00487261" w:rsidRPr="00D11F9D" w:rsidRDefault="00487261" w:rsidP="00AF4BF0">
      <w:pPr>
        <w:jc w:val="center"/>
      </w:pPr>
    </w:p>
    <w:p w:rsidR="00487261" w:rsidRPr="00D11F9D" w:rsidRDefault="00487261" w:rsidP="00AF4BF0">
      <w:pPr>
        <w:jc w:val="center"/>
      </w:pPr>
    </w:p>
    <w:p w:rsidR="00487261" w:rsidRPr="00D11F9D" w:rsidRDefault="00487261" w:rsidP="00AF4BF0">
      <w:pPr>
        <w:jc w:val="center"/>
      </w:pPr>
    </w:p>
    <w:p w:rsidR="00487261" w:rsidRPr="00D11F9D" w:rsidRDefault="00487261" w:rsidP="00AF4BF0">
      <w:pPr>
        <w:jc w:val="center"/>
      </w:pPr>
    </w:p>
    <w:p w:rsidR="00487261" w:rsidRPr="00D11F9D" w:rsidRDefault="00487261" w:rsidP="00AF4BF0">
      <w:pPr>
        <w:jc w:val="center"/>
      </w:pPr>
    </w:p>
    <w:p w:rsidR="00487261" w:rsidRPr="00D11F9D" w:rsidRDefault="00487261" w:rsidP="00AF4BF0">
      <w:pPr>
        <w:jc w:val="center"/>
      </w:pPr>
    </w:p>
    <w:p w:rsidR="00487261" w:rsidRPr="00D11F9D" w:rsidRDefault="00487261" w:rsidP="00AF4BF0">
      <w:pPr>
        <w:jc w:val="center"/>
      </w:pPr>
    </w:p>
    <w:p w:rsidR="00FF718F" w:rsidRPr="0038777E" w:rsidRDefault="00FF718F" w:rsidP="00AF4BF0">
      <w:pPr>
        <w:jc w:val="center"/>
      </w:pPr>
    </w:p>
    <w:p w:rsidR="00FF718F" w:rsidRPr="0038777E" w:rsidRDefault="00FF718F" w:rsidP="00AF4BF0">
      <w:pPr>
        <w:jc w:val="center"/>
      </w:pPr>
    </w:p>
    <w:p w:rsidR="00FF718F" w:rsidRPr="0038777E" w:rsidRDefault="00FF718F" w:rsidP="00AF4BF0">
      <w:pPr>
        <w:jc w:val="center"/>
      </w:pPr>
      <w:r w:rsidRPr="0038777E">
        <w:t>20</w:t>
      </w:r>
      <w:r w:rsidR="00F77851" w:rsidRPr="0038777E">
        <w:t>11</w:t>
      </w:r>
      <w:r w:rsidRPr="0038777E">
        <w:t xml:space="preserve"> г.</w:t>
      </w:r>
    </w:p>
    <w:p w:rsidR="00FF718F" w:rsidRPr="0038777E" w:rsidRDefault="00FF718F" w:rsidP="00AF4BF0">
      <w:pPr>
        <w:jc w:val="center"/>
      </w:pPr>
    </w:p>
    <w:p w:rsidR="00FF718F" w:rsidRPr="0038777E" w:rsidRDefault="00FF718F" w:rsidP="0038777E">
      <w:pPr>
        <w:jc w:val="both"/>
        <w:sectPr w:rsidR="00FF718F" w:rsidRPr="0038777E" w:rsidSect="00487261">
          <w:footerReference w:type="even" r:id="rId8"/>
          <w:pgSz w:w="11907" w:h="16840" w:code="9"/>
          <w:pgMar w:top="270" w:right="567" w:bottom="1134" w:left="1418" w:header="709" w:footer="1074" w:gutter="0"/>
          <w:cols w:space="708"/>
          <w:docGrid w:linePitch="360"/>
        </w:sectPr>
      </w:pPr>
    </w:p>
    <w:p w:rsidR="00FF718F" w:rsidRPr="0038777E" w:rsidRDefault="00FF718F" w:rsidP="0038777E">
      <w:pPr>
        <w:jc w:val="both"/>
      </w:pPr>
    </w:p>
    <w:p w:rsidR="00FF718F" w:rsidRPr="0038777E" w:rsidRDefault="00FF718F" w:rsidP="0038777E">
      <w:pPr>
        <w:pStyle w:val="14"/>
        <w:widowControl/>
        <w:jc w:val="both"/>
        <w:outlineLvl w:val="0"/>
        <w:rPr>
          <w:b w:val="0"/>
          <w:bCs/>
          <w:snapToGrid/>
          <w:sz w:val="24"/>
          <w:szCs w:val="24"/>
        </w:rPr>
      </w:pPr>
      <w:bookmarkStart w:id="0" w:name="_Toc289433881"/>
      <w:bookmarkStart w:id="1" w:name="_Toc306806793"/>
      <w:r w:rsidRPr="0038777E">
        <w:rPr>
          <w:b w:val="0"/>
          <w:bCs/>
          <w:snapToGrid/>
          <w:sz w:val="24"/>
          <w:szCs w:val="24"/>
        </w:rPr>
        <w:t>СОДЕРЖАНИЕ</w:t>
      </w:r>
      <w:bookmarkEnd w:id="0"/>
      <w:bookmarkEnd w:id="1"/>
    </w:p>
    <w:p w:rsidR="00FF718F" w:rsidRPr="0038777E" w:rsidRDefault="00FF718F" w:rsidP="0038777E">
      <w:pPr>
        <w:jc w:val="both"/>
      </w:pPr>
    </w:p>
    <w:p w:rsidR="00D11F9D" w:rsidRPr="00D11F9D" w:rsidRDefault="00735A98">
      <w:pPr>
        <w:pStyle w:val="16"/>
        <w:rPr>
          <w:rFonts w:ascii="Calibri" w:hAnsi="Calibri"/>
          <w:szCs w:val="24"/>
        </w:rPr>
      </w:pPr>
      <w:r w:rsidRPr="00735A98">
        <w:rPr>
          <w:szCs w:val="24"/>
        </w:rPr>
        <w:fldChar w:fldCharType="begin"/>
      </w:r>
      <w:r w:rsidR="00FF718F" w:rsidRPr="00D11F9D">
        <w:rPr>
          <w:szCs w:val="24"/>
        </w:rPr>
        <w:instrText xml:space="preserve"> TOC \o "1-3" \h \z \u </w:instrText>
      </w:r>
      <w:r w:rsidRPr="00735A98">
        <w:rPr>
          <w:szCs w:val="24"/>
        </w:rPr>
        <w:fldChar w:fldCharType="separate"/>
      </w:r>
      <w:hyperlink w:anchor="_Toc306806793" w:history="1">
        <w:r w:rsidR="00D11F9D" w:rsidRPr="00D11F9D">
          <w:rPr>
            <w:rStyle w:val="afd"/>
            <w:bCs/>
            <w:szCs w:val="24"/>
          </w:rPr>
          <w:t>СОДЕРЖАНИЕ</w:t>
        </w:r>
        <w:r w:rsidR="00D11F9D" w:rsidRPr="00D11F9D">
          <w:rPr>
            <w:webHidden/>
            <w:szCs w:val="24"/>
          </w:rPr>
          <w:tab/>
        </w:r>
        <w:r w:rsidRPr="00D11F9D">
          <w:rPr>
            <w:webHidden/>
            <w:szCs w:val="24"/>
          </w:rPr>
          <w:fldChar w:fldCharType="begin"/>
        </w:r>
        <w:r w:rsidR="00D11F9D" w:rsidRPr="00D11F9D">
          <w:rPr>
            <w:webHidden/>
            <w:szCs w:val="24"/>
          </w:rPr>
          <w:instrText xml:space="preserve"> PAGEREF _Toc306806793 \h </w:instrText>
        </w:r>
        <w:r w:rsidRPr="00D11F9D">
          <w:rPr>
            <w:webHidden/>
            <w:szCs w:val="24"/>
          </w:rPr>
        </w:r>
        <w:r w:rsidRPr="00D11F9D">
          <w:rPr>
            <w:webHidden/>
            <w:szCs w:val="24"/>
          </w:rPr>
          <w:fldChar w:fldCharType="separate"/>
        </w:r>
        <w:r w:rsidR="007F5A4A">
          <w:rPr>
            <w:webHidden/>
            <w:szCs w:val="24"/>
          </w:rPr>
          <w:t>2</w:t>
        </w:r>
        <w:r w:rsidRPr="00D11F9D">
          <w:rPr>
            <w:webHidden/>
            <w:szCs w:val="24"/>
          </w:rPr>
          <w:fldChar w:fldCharType="end"/>
        </w:r>
      </w:hyperlink>
    </w:p>
    <w:p w:rsidR="00D11F9D" w:rsidRPr="00D11F9D" w:rsidRDefault="00735A98">
      <w:pPr>
        <w:pStyle w:val="16"/>
        <w:rPr>
          <w:rFonts w:ascii="Calibri" w:hAnsi="Calibri"/>
          <w:szCs w:val="24"/>
        </w:rPr>
      </w:pPr>
      <w:hyperlink w:anchor="_Toc306806794" w:history="1">
        <w:r w:rsidR="00D11F9D" w:rsidRPr="00D11F9D">
          <w:rPr>
            <w:rStyle w:val="afd"/>
            <w:szCs w:val="24"/>
          </w:rPr>
          <w:t>1.</w:t>
        </w:r>
        <w:r w:rsidR="00D11F9D" w:rsidRPr="00D11F9D">
          <w:rPr>
            <w:rFonts w:ascii="Calibri" w:hAnsi="Calibri"/>
            <w:szCs w:val="24"/>
          </w:rPr>
          <w:tab/>
        </w:r>
        <w:r w:rsidR="00D11F9D" w:rsidRPr="00D11F9D">
          <w:rPr>
            <w:rStyle w:val="afd"/>
            <w:szCs w:val="24"/>
          </w:rPr>
          <w:t>ТЕРМИНЫ И ОПРЕДЕЛЕНИЯ</w:t>
        </w:r>
        <w:r w:rsidR="00D11F9D" w:rsidRPr="00D11F9D">
          <w:rPr>
            <w:webHidden/>
            <w:szCs w:val="24"/>
          </w:rPr>
          <w:tab/>
        </w:r>
        <w:r w:rsidR="00106225">
          <w:rPr>
            <w:webHidden/>
            <w:szCs w:val="24"/>
            <w:lang w:val="en-US"/>
          </w:rPr>
          <w:t>5</w:t>
        </w:r>
      </w:hyperlink>
    </w:p>
    <w:p w:rsidR="00D11F9D" w:rsidRPr="00D11F9D" w:rsidRDefault="00735A98">
      <w:pPr>
        <w:pStyle w:val="16"/>
        <w:rPr>
          <w:rFonts w:ascii="Calibri" w:hAnsi="Calibri"/>
          <w:szCs w:val="24"/>
        </w:rPr>
      </w:pPr>
      <w:hyperlink w:anchor="_Toc306806795" w:history="1">
        <w:r w:rsidR="00D11F9D" w:rsidRPr="00D11F9D">
          <w:rPr>
            <w:rStyle w:val="afd"/>
            <w:szCs w:val="24"/>
            <w:lang w:val="en-US"/>
          </w:rPr>
          <w:t>2</w:t>
        </w:r>
        <w:r w:rsidR="00D11F9D" w:rsidRPr="00D11F9D">
          <w:rPr>
            <w:rStyle w:val="afd"/>
            <w:szCs w:val="24"/>
          </w:rPr>
          <w:t>.</w:t>
        </w:r>
        <w:r w:rsidR="00D11F9D" w:rsidRPr="00D11F9D">
          <w:rPr>
            <w:rFonts w:ascii="Calibri" w:hAnsi="Calibri"/>
            <w:szCs w:val="24"/>
          </w:rPr>
          <w:tab/>
        </w:r>
        <w:r w:rsidR="00D11F9D" w:rsidRPr="00D11F9D">
          <w:rPr>
            <w:rStyle w:val="afd"/>
            <w:szCs w:val="24"/>
          </w:rPr>
          <w:t>ОБЩИЕ ПОЛОЖЕНИЯ</w:t>
        </w:r>
        <w:r w:rsidR="00D11F9D" w:rsidRPr="00D11F9D">
          <w:rPr>
            <w:webHidden/>
            <w:szCs w:val="24"/>
          </w:rPr>
          <w:tab/>
        </w:r>
        <w:r w:rsidR="007F5A4A">
          <w:rPr>
            <w:webHidden/>
            <w:szCs w:val="24"/>
            <w:lang w:val="en-US"/>
          </w:rPr>
          <w:t>6</w:t>
        </w:r>
      </w:hyperlink>
    </w:p>
    <w:p w:rsidR="00D11F9D" w:rsidRPr="00D11F9D" w:rsidRDefault="00735A98" w:rsidP="00E73D53">
      <w:pPr>
        <w:pStyle w:val="16"/>
        <w:ind w:left="420" w:hanging="420"/>
        <w:rPr>
          <w:rFonts w:ascii="Calibri" w:hAnsi="Calibri"/>
          <w:szCs w:val="24"/>
        </w:rPr>
      </w:pPr>
      <w:hyperlink w:anchor="_Toc306806796" w:history="1">
        <w:r w:rsidR="00D11F9D" w:rsidRPr="00D11F9D">
          <w:rPr>
            <w:rStyle w:val="afd"/>
            <w:szCs w:val="24"/>
          </w:rPr>
          <w:t>3</w:t>
        </w:r>
        <w:r w:rsidR="00D11F9D" w:rsidRPr="00D11F9D">
          <w:rPr>
            <w:rFonts w:ascii="Calibri" w:hAnsi="Calibri"/>
            <w:szCs w:val="24"/>
          </w:rPr>
          <w:tab/>
        </w:r>
        <w:r w:rsidR="00D11F9D" w:rsidRPr="00D11F9D">
          <w:rPr>
            <w:rStyle w:val="afd"/>
            <w:szCs w:val="24"/>
          </w:rPr>
          <w:t>ТРЕБОВАНИЯ К УЧАСТНИКАМ ПРОЦЕДУРЫ ЗАКУПКИ, ДОКУМЕНТАМ, ПРЕДОСТАВЛЯЕМЫМ В СОСТАВЕ ПРЕДЛОЖЕНИЯ</w:t>
        </w:r>
        <w:r w:rsidR="00D11F9D" w:rsidRPr="00D11F9D">
          <w:rPr>
            <w:webHidden/>
            <w:szCs w:val="24"/>
          </w:rPr>
          <w:tab/>
        </w:r>
        <w:r w:rsidR="007F5A4A">
          <w:rPr>
            <w:webHidden/>
            <w:szCs w:val="24"/>
            <w:lang w:val="en-US"/>
          </w:rPr>
          <w:t>9</w:t>
        </w:r>
      </w:hyperlink>
    </w:p>
    <w:p w:rsidR="00D11F9D" w:rsidRPr="00D11F9D" w:rsidRDefault="00735A98">
      <w:pPr>
        <w:pStyle w:val="16"/>
        <w:rPr>
          <w:rFonts w:ascii="Calibri" w:hAnsi="Calibri"/>
          <w:szCs w:val="24"/>
        </w:rPr>
      </w:pPr>
      <w:hyperlink w:anchor="_Toc306806797" w:history="1">
        <w:r w:rsidR="00D11F9D" w:rsidRPr="00D11F9D">
          <w:rPr>
            <w:rStyle w:val="afd"/>
            <w:szCs w:val="24"/>
          </w:rPr>
          <w:t>4</w:t>
        </w:r>
        <w:r w:rsidR="00D11F9D" w:rsidRPr="00D11F9D">
          <w:rPr>
            <w:rFonts w:ascii="Calibri" w:hAnsi="Calibri"/>
            <w:szCs w:val="24"/>
          </w:rPr>
          <w:tab/>
        </w:r>
        <w:r w:rsidR="00D11F9D" w:rsidRPr="00D11F9D">
          <w:rPr>
            <w:rStyle w:val="afd"/>
            <w:szCs w:val="24"/>
          </w:rPr>
          <w:t>ПОРЯДОК ПРОВЕДЕНИЯ ЗАПРОСА ПРЕДЛОЖЕНИЙ</w:t>
        </w:r>
        <w:r w:rsidR="00D11F9D" w:rsidRPr="00D11F9D">
          <w:rPr>
            <w:webHidden/>
            <w:szCs w:val="24"/>
          </w:rPr>
          <w:tab/>
        </w:r>
        <w:r w:rsidR="007F5A4A">
          <w:rPr>
            <w:webHidden/>
            <w:szCs w:val="24"/>
            <w:lang w:val="en-US"/>
          </w:rPr>
          <w:t>12</w:t>
        </w:r>
      </w:hyperlink>
    </w:p>
    <w:p w:rsidR="00D11F9D" w:rsidRPr="00D11F9D" w:rsidRDefault="00735A98">
      <w:pPr>
        <w:pStyle w:val="2a"/>
        <w:rPr>
          <w:rFonts w:ascii="Calibri" w:hAnsi="Calibri"/>
          <w:b w:val="0"/>
          <w:bCs w:val="0"/>
          <w:sz w:val="24"/>
          <w:szCs w:val="24"/>
        </w:rPr>
      </w:pPr>
      <w:hyperlink w:anchor="_Toc306806798" w:history="1">
        <w:r w:rsidR="00D11F9D" w:rsidRPr="00D11F9D">
          <w:rPr>
            <w:rStyle w:val="afd"/>
            <w:b w:val="0"/>
            <w:sz w:val="24"/>
            <w:szCs w:val="24"/>
          </w:rPr>
          <w:t>4.1.</w:t>
        </w:r>
        <w:r w:rsidR="00D11F9D" w:rsidRPr="00D11F9D">
          <w:rPr>
            <w:rFonts w:ascii="Calibri" w:hAnsi="Calibri"/>
            <w:b w:val="0"/>
            <w:bCs w:val="0"/>
            <w:sz w:val="24"/>
            <w:szCs w:val="24"/>
          </w:rPr>
          <w:tab/>
        </w:r>
        <w:r w:rsidR="00D11F9D" w:rsidRPr="00D11F9D">
          <w:rPr>
            <w:rStyle w:val="afd"/>
            <w:b w:val="0"/>
            <w:sz w:val="24"/>
            <w:szCs w:val="24"/>
          </w:rPr>
          <w:t>Получение документации по проведению запроса предложений</w:t>
        </w:r>
        <w:r w:rsidR="00D11F9D" w:rsidRPr="00D11F9D">
          <w:rPr>
            <w:b w:val="0"/>
            <w:webHidden/>
            <w:sz w:val="24"/>
            <w:szCs w:val="24"/>
          </w:rPr>
          <w:tab/>
        </w:r>
        <w:r w:rsidR="007F5A4A">
          <w:rPr>
            <w:b w:val="0"/>
            <w:webHidden/>
            <w:sz w:val="24"/>
            <w:szCs w:val="24"/>
            <w:lang w:val="en-US"/>
          </w:rPr>
          <w:t>12</w:t>
        </w:r>
      </w:hyperlink>
    </w:p>
    <w:p w:rsidR="00D11F9D" w:rsidRPr="00D11F9D" w:rsidRDefault="00735A98">
      <w:pPr>
        <w:pStyle w:val="2a"/>
        <w:rPr>
          <w:rFonts w:ascii="Calibri" w:hAnsi="Calibri"/>
          <w:b w:val="0"/>
          <w:bCs w:val="0"/>
          <w:sz w:val="24"/>
          <w:szCs w:val="24"/>
        </w:rPr>
      </w:pPr>
      <w:hyperlink w:anchor="_Toc306806799" w:history="1">
        <w:r w:rsidR="00D11F9D" w:rsidRPr="00D11F9D">
          <w:rPr>
            <w:rStyle w:val="afd"/>
            <w:b w:val="0"/>
            <w:sz w:val="24"/>
            <w:szCs w:val="24"/>
          </w:rPr>
          <w:t>4.2.</w:t>
        </w:r>
        <w:r w:rsidR="00D11F9D" w:rsidRPr="00D11F9D">
          <w:rPr>
            <w:rFonts w:ascii="Calibri" w:hAnsi="Calibri"/>
            <w:b w:val="0"/>
            <w:bCs w:val="0"/>
            <w:sz w:val="24"/>
            <w:szCs w:val="24"/>
          </w:rPr>
          <w:tab/>
        </w:r>
        <w:r w:rsidR="00D11F9D" w:rsidRPr="00D11F9D">
          <w:rPr>
            <w:rStyle w:val="afd"/>
            <w:b w:val="0"/>
            <w:sz w:val="24"/>
            <w:szCs w:val="24"/>
          </w:rPr>
          <w:t>Разъяснение положений документации по проведению запроса предложений</w:t>
        </w:r>
        <w:r w:rsidR="00D11F9D" w:rsidRPr="00D11F9D">
          <w:rPr>
            <w:b w:val="0"/>
            <w:webHidden/>
            <w:sz w:val="24"/>
            <w:szCs w:val="24"/>
          </w:rPr>
          <w:tab/>
        </w:r>
        <w:r w:rsidR="007F5A4A">
          <w:rPr>
            <w:b w:val="0"/>
            <w:webHidden/>
            <w:sz w:val="24"/>
            <w:szCs w:val="24"/>
            <w:lang w:val="en-US"/>
          </w:rPr>
          <w:t>12</w:t>
        </w:r>
      </w:hyperlink>
    </w:p>
    <w:p w:rsidR="00D11F9D" w:rsidRPr="00D11F9D" w:rsidRDefault="00735A98">
      <w:pPr>
        <w:pStyle w:val="2a"/>
        <w:rPr>
          <w:rFonts w:ascii="Calibri" w:hAnsi="Calibri"/>
          <w:b w:val="0"/>
          <w:bCs w:val="0"/>
          <w:sz w:val="24"/>
          <w:szCs w:val="24"/>
        </w:rPr>
      </w:pPr>
      <w:hyperlink w:anchor="_Toc306806800" w:history="1">
        <w:r w:rsidR="00D11F9D" w:rsidRPr="00D11F9D">
          <w:rPr>
            <w:rStyle w:val="afd"/>
            <w:b w:val="0"/>
            <w:sz w:val="24"/>
            <w:szCs w:val="24"/>
          </w:rPr>
          <w:t>4.3.</w:t>
        </w:r>
        <w:r w:rsidR="00D11F9D" w:rsidRPr="00D11F9D">
          <w:rPr>
            <w:rFonts w:ascii="Calibri" w:hAnsi="Calibri"/>
            <w:b w:val="0"/>
            <w:bCs w:val="0"/>
            <w:sz w:val="24"/>
            <w:szCs w:val="24"/>
          </w:rPr>
          <w:tab/>
        </w:r>
        <w:r w:rsidR="00D11F9D" w:rsidRPr="00D11F9D">
          <w:rPr>
            <w:rStyle w:val="afd"/>
            <w:b w:val="0"/>
            <w:sz w:val="24"/>
            <w:szCs w:val="24"/>
          </w:rPr>
          <w:t>Внесение изменений в документацию по проведению запроса предложений</w:t>
        </w:r>
        <w:r w:rsidR="00D11F9D" w:rsidRPr="00D11F9D">
          <w:rPr>
            <w:b w:val="0"/>
            <w:webHidden/>
            <w:sz w:val="24"/>
            <w:szCs w:val="24"/>
          </w:rPr>
          <w:tab/>
        </w:r>
        <w:r w:rsidR="007F5A4A">
          <w:rPr>
            <w:b w:val="0"/>
            <w:webHidden/>
            <w:sz w:val="24"/>
            <w:szCs w:val="24"/>
            <w:lang w:val="en-US"/>
          </w:rPr>
          <w:t>12</w:t>
        </w:r>
      </w:hyperlink>
    </w:p>
    <w:p w:rsidR="00D11F9D" w:rsidRPr="00D11F9D" w:rsidRDefault="00735A98">
      <w:pPr>
        <w:pStyle w:val="2a"/>
        <w:rPr>
          <w:rFonts w:ascii="Calibri" w:hAnsi="Calibri"/>
          <w:b w:val="0"/>
          <w:bCs w:val="0"/>
          <w:sz w:val="24"/>
          <w:szCs w:val="24"/>
        </w:rPr>
      </w:pPr>
      <w:hyperlink w:anchor="_Toc306806801" w:history="1">
        <w:r w:rsidR="00D11F9D" w:rsidRPr="00D11F9D">
          <w:rPr>
            <w:rStyle w:val="afd"/>
            <w:b w:val="0"/>
            <w:sz w:val="24"/>
            <w:szCs w:val="24"/>
          </w:rPr>
          <w:t>4.4.</w:t>
        </w:r>
        <w:r w:rsidR="00D11F9D" w:rsidRPr="00D11F9D">
          <w:rPr>
            <w:rFonts w:ascii="Calibri" w:hAnsi="Calibri"/>
            <w:b w:val="0"/>
            <w:bCs w:val="0"/>
            <w:sz w:val="24"/>
            <w:szCs w:val="24"/>
          </w:rPr>
          <w:tab/>
        </w:r>
        <w:r w:rsidR="00D11F9D" w:rsidRPr="00D11F9D">
          <w:rPr>
            <w:rStyle w:val="afd"/>
            <w:b w:val="0"/>
            <w:sz w:val="24"/>
            <w:szCs w:val="24"/>
          </w:rPr>
          <w:t>Общие требования к Предложению</w:t>
        </w:r>
        <w:r w:rsidR="00D11F9D" w:rsidRPr="00D11F9D">
          <w:rPr>
            <w:b w:val="0"/>
            <w:webHidden/>
            <w:sz w:val="24"/>
            <w:szCs w:val="24"/>
          </w:rPr>
          <w:tab/>
        </w:r>
        <w:r w:rsidR="007F5A4A">
          <w:rPr>
            <w:b w:val="0"/>
            <w:webHidden/>
            <w:sz w:val="24"/>
            <w:szCs w:val="24"/>
            <w:lang w:val="en-US"/>
          </w:rPr>
          <w:t>13</w:t>
        </w:r>
      </w:hyperlink>
    </w:p>
    <w:p w:rsidR="00D11F9D" w:rsidRPr="00D11F9D" w:rsidRDefault="00735A98">
      <w:pPr>
        <w:pStyle w:val="2a"/>
        <w:rPr>
          <w:rFonts w:ascii="Calibri" w:hAnsi="Calibri"/>
          <w:b w:val="0"/>
          <w:bCs w:val="0"/>
          <w:sz w:val="24"/>
          <w:szCs w:val="24"/>
        </w:rPr>
      </w:pPr>
      <w:hyperlink w:anchor="_Toc306806802" w:history="1">
        <w:r w:rsidR="00D11F9D" w:rsidRPr="00D11F9D">
          <w:rPr>
            <w:rStyle w:val="afd"/>
            <w:b w:val="0"/>
            <w:sz w:val="24"/>
            <w:szCs w:val="24"/>
          </w:rPr>
          <w:t>4.5.</w:t>
        </w:r>
        <w:r w:rsidR="00D11F9D" w:rsidRPr="00D11F9D">
          <w:rPr>
            <w:rFonts w:ascii="Calibri" w:hAnsi="Calibri"/>
            <w:b w:val="0"/>
            <w:bCs w:val="0"/>
            <w:sz w:val="24"/>
            <w:szCs w:val="24"/>
          </w:rPr>
          <w:tab/>
        </w:r>
        <w:r w:rsidR="00D11F9D" w:rsidRPr="00D11F9D">
          <w:rPr>
            <w:rStyle w:val="afd"/>
            <w:b w:val="0"/>
            <w:sz w:val="24"/>
            <w:szCs w:val="24"/>
          </w:rPr>
          <w:t>Срок действия Предложения</w:t>
        </w:r>
        <w:r w:rsidR="00D11F9D" w:rsidRPr="00D11F9D">
          <w:rPr>
            <w:b w:val="0"/>
            <w:webHidden/>
            <w:sz w:val="24"/>
            <w:szCs w:val="24"/>
          </w:rPr>
          <w:tab/>
        </w:r>
        <w:r w:rsidR="007F5A4A">
          <w:rPr>
            <w:b w:val="0"/>
            <w:webHidden/>
            <w:sz w:val="24"/>
            <w:szCs w:val="24"/>
            <w:lang w:val="en-US"/>
          </w:rPr>
          <w:t>14</w:t>
        </w:r>
      </w:hyperlink>
    </w:p>
    <w:p w:rsidR="00D11F9D" w:rsidRPr="00D11F9D" w:rsidRDefault="00735A98">
      <w:pPr>
        <w:pStyle w:val="2a"/>
        <w:rPr>
          <w:rFonts w:ascii="Calibri" w:hAnsi="Calibri"/>
          <w:b w:val="0"/>
          <w:bCs w:val="0"/>
          <w:sz w:val="24"/>
          <w:szCs w:val="24"/>
        </w:rPr>
      </w:pPr>
      <w:hyperlink w:anchor="_Toc306806803" w:history="1">
        <w:r w:rsidR="00D11F9D" w:rsidRPr="00D11F9D">
          <w:rPr>
            <w:rStyle w:val="afd"/>
            <w:b w:val="0"/>
            <w:sz w:val="24"/>
            <w:szCs w:val="24"/>
          </w:rPr>
          <w:t>4.6.</w:t>
        </w:r>
        <w:r w:rsidR="00D11F9D" w:rsidRPr="00D11F9D">
          <w:rPr>
            <w:rFonts w:ascii="Calibri" w:hAnsi="Calibri"/>
            <w:b w:val="0"/>
            <w:bCs w:val="0"/>
            <w:sz w:val="24"/>
            <w:szCs w:val="24"/>
          </w:rPr>
          <w:tab/>
        </w:r>
        <w:r w:rsidR="00D11F9D" w:rsidRPr="00D11F9D">
          <w:rPr>
            <w:rStyle w:val="afd"/>
            <w:b w:val="0"/>
            <w:sz w:val="24"/>
            <w:szCs w:val="24"/>
          </w:rPr>
          <w:t>Официальный язык запроса предложений</w:t>
        </w:r>
        <w:r w:rsidR="00D11F9D" w:rsidRPr="00D11F9D">
          <w:rPr>
            <w:b w:val="0"/>
            <w:webHidden/>
            <w:sz w:val="24"/>
            <w:szCs w:val="24"/>
          </w:rPr>
          <w:tab/>
        </w:r>
        <w:r w:rsidR="00221E36">
          <w:rPr>
            <w:b w:val="0"/>
            <w:webHidden/>
            <w:sz w:val="24"/>
            <w:szCs w:val="24"/>
            <w:lang w:val="en-US"/>
          </w:rPr>
          <w:t>14</w:t>
        </w:r>
      </w:hyperlink>
    </w:p>
    <w:p w:rsidR="00D11F9D" w:rsidRPr="00D11F9D" w:rsidRDefault="00735A98">
      <w:pPr>
        <w:pStyle w:val="2a"/>
        <w:rPr>
          <w:rFonts w:ascii="Calibri" w:hAnsi="Calibri"/>
          <w:b w:val="0"/>
          <w:bCs w:val="0"/>
          <w:sz w:val="24"/>
          <w:szCs w:val="24"/>
        </w:rPr>
      </w:pPr>
      <w:hyperlink w:anchor="_Toc306806804" w:history="1">
        <w:r w:rsidR="00D11F9D" w:rsidRPr="00D11F9D">
          <w:rPr>
            <w:rStyle w:val="afd"/>
            <w:b w:val="0"/>
            <w:sz w:val="24"/>
            <w:szCs w:val="24"/>
          </w:rPr>
          <w:t>4.7.</w:t>
        </w:r>
        <w:r w:rsidR="00D11F9D" w:rsidRPr="00D11F9D">
          <w:rPr>
            <w:rFonts w:ascii="Calibri" w:hAnsi="Calibri"/>
            <w:b w:val="0"/>
            <w:bCs w:val="0"/>
            <w:sz w:val="24"/>
            <w:szCs w:val="24"/>
          </w:rPr>
          <w:tab/>
        </w:r>
        <w:r w:rsidR="00D11F9D" w:rsidRPr="00D11F9D">
          <w:rPr>
            <w:rStyle w:val="afd"/>
            <w:b w:val="0"/>
            <w:sz w:val="24"/>
            <w:szCs w:val="24"/>
          </w:rPr>
          <w:t>Валюта Предложения</w:t>
        </w:r>
        <w:r w:rsidR="00D11F9D" w:rsidRPr="00D11F9D">
          <w:rPr>
            <w:b w:val="0"/>
            <w:webHidden/>
            <w:sz w:val="24"/>
            <w:szCs w:val="24"/>
          </w:rPr>
          <w:tab/>
        </w:r>
        <w:r w:rsidR="00221E36">
          <w:rPr>
            <w:b w:val="0"/>
            <w:webHidden/>
            <w:sz w:val="24"/>
            <w:szCs w:val="24"/>
            <w:lang w:val="en-US"/>
          </w:rPr>
          <w:t>14</w:t>
        </w:r>
      </w:hyperlink>
    </w:p>
    <w:p w:rsidR="00D11F9D" w:rsidRPr="00D11F9D" w:rsidRDefault="00735A98">
      <w:pPr>
        <w:pStyle w:val="2a"/>
        <w:rPr>
          <w:rFonts w:ascii="Calibri" w:hAnsi="Calibri"/>
          <w:b w:val="0"/>
          <w:bCs w:val="0"/>
          <w:sz w:val="24"/>
          <w:szCs w:val="24"/>
        </w:rPr>
      </w:pPr>
      <w:hyperlink w:anchor="_Toc306806805" w:history="1">
        <w:r w:rsidR="00D11F9D" w:rsidRPr="00D11F9D">
          <w:rPr>
            <w:rStyle w:val="afd"/>
            <w:b w:val="0"/>
            <w:sz w:val="24"/>
            <w:szCs w:val="24"/>
          </w:rPr>
          <w:t>4.8.</w:t>
        </w:r>
        <w:r w:rsidR="00D11F9D" w:rsidRPr="00D11F9D">
          <w:rPr>
            <w:rFonts w:ascii="Calibri" w:hAnsi="Calibri"/>
            <w:b w:val="0"/>
            <w:bCs w:val="0"/>
            <w:sz w:val="24"/>
            <w:szCs w:val="24"/>
          </w:rPr>
          <w:tab/>
        </w:r>
        <w:r w:rsidR="00D11F9D" w:rsidRPr="00D11F9D">
          <w:rPr>
            <w:rStyle w:val="afd"/>
            <w:b w:val="0"/>
            <w:sz w:val="24"/>
            <w:szCs w:val="24"/>
          </w:rPr>
          <w:t>Начальная (максимальная) цена договора (цена лота)</w:t>
        </w:r>
        <w:r w:rsidR="00D11F9D" w:rsidRPr="00D11F9D">
          <w:rPr>
            <w:b w:val="0"/>
            <w:webHidden/>
            <w:sz w:val="24"/>
            <w:szCs w:val="24"/>
          </w:rPr>
          <w:tab/>
        </w:r>
        <w:r w:rsidR="00221E36">
          <w:rPr>
            <w:b w:val="0"/>
            <w:webHidden/>
            <w:sz w:val="24"/>
            <w:szCs w:val="24"/>
            <w:lang w:val="en-US"/>
          </w:rPr>
          <w:t>14</w:t>
        </w:r>
      </w:hyperlink>
    </w:p>
    <w:p w:rsidR="00D11F9D" w:rsidRPr="00D11F9D" w:rsidRDefault="00735A98">
      <w:pPr>
        <w:pStyle w:val="2a"/>
        <w:rPr>
          <w:rFonts w:ascii="Calibri" w:hAnsi="Calibri"/>
          <w:b w:val="0"/>
          <w:bCs w:val="0"/>
          <w:sz w:val="24"/>
          <w:szCs w:val="24"/>
        </w:rPr>
      </w:pPr>
      <w:hyperlink w:anchor="_Toc306806806" w:history="1">
        <w:r w:rsidR="00D11F9D" w:rsidRPr="00D11F9D">
          <w:rPr>
            <w:rStyle w:val="afd"/>
            <w:b w:val="0"/>
            <w:sz w:val="24"/>
            <w:szCs w:val="24"/>
          </w:rPr>
          <w:t>4.9.</w:t>
        </w:r>
        <w:r w:rsidR="00D11F9D" w:rsidRPr="00D11F9D">
          <w:rPr>
            <w:rFonts w:ascii="Calibri" w:hAnsi="Calibri"/>
            <w:b w:val="0"/>
            <w:bCs w:val="0"/>
            <w:sz w:val="24"/>
            <w:szCs w:val="24"/>
          </w:rPr>
          <w:tab/>
        </w:r>
        <w:r w:rsidR="00D11F9D" w:rsidRPr="00D11F9D">
          <w:rPr>
            <w:rStyle w:val="afd"/>
            <w:b w:val="0"/>
            <w:sz w:val="24"/>
            <w:szCs w:val="24"/>
          </w:rPr>
          <w:t>Обеспечение заявки о подаче Предложения</w:t>
        </w:r>
        <w:r w:rsidR="00D11F9D" w:rsidRPr="00D11F9D">
          <w:rPr>
            <w:b w:val="0"/>
            <w:webHidden/>
            <w:sz w:val="24"/>
            <w:szCs w:val="24"/>
          </w:rPr>
          <w:tab/>
        </w:r>
        <w:r w:rsidR="00221E36">
          <w:rPr>
            <w:b w:val="0"/>
            <w:webHidden/>
            <w:sz w:val="24"/>
            <w:szCs w:val="24"/>
            <w:lang w:val="en-US"/>
          </w:rPr>
          <w:t>14</w:t>
        </w:r>
      </w:hyperlink>
    </w:p>
    <w:p w:rsidR="00D11F9D" w:rsidRPr="00D11F9D" w:rsidRDefault="00735A98">
      <w:pPr>
        <w:pStyle w:val="2a"/>
        <w:rPr>
          <w:rFonts w:ascii="Calibri" w:hAnsi="Calibri"/>
          <w:b w:val="0"/>
          <w:bCs w:val="0"/>
          <w:sz w:val="24"/>
          <w:szCs w:val="24"/>
        </w:rPr>
      </w:pPr>
      <w:hyperlink w:anchor="_Toc306806807" w:history="1">
        <w:r w:rsidR="00D11F9D" w:rsidRPr="00D11F9D">
          <w:rPr>
            <w:rStyle w:val="afd"/>
            <w:b w:val="0"/>
            <w:sz w:val="24"/>
            <w:szCs w:val="24"/>
          </w:rPr>
          <w:t>4.10.</w:t>
        </w:r>
        <w:r w:rsidR="00D11F9D" w:rsidRPr="00D11F9D">
          <w:rPr>
            <w:rFonts w:ascii="Calibri" w:hAnsi="Calibri"/>
            <w:b w:val="0"/>
            <w:bCs w:val="0"/>
            <w:sz w:val="24"/>
            <w:szCs w:val="24"/>
          </w:rPr>
          <w:tab/>
        </w:r>
        <w:r w:rsidR="00D11F9D" w:rsidRPr="00D11F9D">
          <w:rPr>
            <w:rStyle w:val="afd"/>
            <w:b w:val="0"/>
            <w:sz w:val="24"/>
            <w:szCs w:val="24"/>
          </w:rPr>
          <w:t>Подача и прием конвертов с Предложениями</w:t>
        </w:r>
        <w:r w:rsidR="00D11F9D" w:rsidRPr="00D11F9D">
          <w:rPr>
            <w:b w:val="0"/>
            <w:webHidden/>
            <w:sz w:val="24"/>
            <w:szCs w:val="24"/>
          </w:rPr>
          <w:tab/>
        </w:r>
        <w:r w:rsidR="00221E36">
          <w:rPr>
            <w:b w:val="0"/>
            <w:webHidden/>
            <w:sz w:val="24"/>
            <w:szCs w:val="24"/>
            <w:lang w:val="en-US"/>
          </w:rPr>
          <w:t>16</w:t>
        </w:r>
      </w:hyperlink>
    </w:p>
    <w:p w:rsidR="00D11F9D" w:rsidRPr="00D11F9D" w:rsidRDefault="00735A98">
      <w:pPr>
        <w:pStyle w:val="2a"/>
        <w:rPr>
          <w:rFonts w:ascii="Calibri" w:hAnsi="Calibri"/>
          <w:b w:val="0"/>
          <w:bCs w:val="0"/>
          <w:sz w:val="24"/>
          <w:szCs w:val="24"/>
        </w:rPr>
      </w:pPr>
      <w:hyperlink w:anchor="_Toc306806808" w:history="1">
        <w:r w:rsidR="00D11F9D" w:rsidRPr="00D11F9D">
          <w:rPr>
            <w:rStyle w:val="afd"/>
            <w:b w:val="0"/>
            <w:sz w:val="24"/>
            <w:szCs w:val="24"/>
          </w:rPr>
          <w:t>4.11.</w:t>
        </w:r>
        <w:r w:rsidR="00D11F9D" w:rsidRPr="00D11F9D">
          <w:rPr>
            <w:rFonts w:ascii="Calibri" w:hAnsi="Calibri"/>
            <w:b w:val="0"/>
            <w:bCs w:val="0"/>
            <w:sz w:val="24"/>
            <w:szCs w:val="24"/>
          </w:rPr>
          <w:tab/>
        </w:r>
        <w:r w:rsidR="00D11F9D" w:rsidRPr="00D11F9D">
          <w:rPr>
            <w:rStyle w:val="afd"/>
            <w:b w:val="0"/>
            <w:sz w:val="24"/>
            <w:szCs w:val="24"/>
          </w:rPr>
          <w:t>Изменение Предложений или их отзыв</w:t>
        </w:r>
        <w:r w:rsidR="00D11F9D" w:rsidRPr="00D11F9D">
          <w:rPr>
            <w:b w:val="0"/>
            <w:webHidden/>
            <w:sz w:val="24"/>
            <w:szCs w:val="24"/>
          </w:rPr>
          <w:tab/>
        </w:r>
        <w:r w:rsidR="00221E36">
          <w:rPr>
            <w:b w:val="0"/>
            <w:webHidden/>
            <w:sz w:val="24"/>
            <w:szCs w:val="24"/>
            <w:lang w:val="en-US"/>
          </w:rPr>
          <w:t>16</w:t>
        </w:r>
      </w:hyperlink>
    </w:p>
    <w:p w:rsidR="00D11F9D" w:rsidRPr="00D11F9D" w:rsidRDefault="00735A98">
      <w:pPr>
        <w:pStyle w:val="2a"/>
        <w:rPr>
          <w:rFonts w:ascii="Calibri" w:hAnsi="Calibri"/>
          <w:b w:val="0"/>
          <w:bCs w:val="0"/>
          <w:sz w:val="24"/>
          <w:szCs w:val="24"/>
        </w:rPr>
      </w:pPr>
      <w:hyperlink w:anchor="_Toc306806809" w:history="1">
        <w:r w:rsidR="00D11F9D" w:rsidRPr="00D11F9D">
          <w:rPr>
            <w:rStyle w:val="afd"/>
            <w:b w:val="0"/>
            <w:sz w:val="24"/>
            <w:szCs w:val="24"/>
          </w:rPr>
          <w:t>4.12.</w:t>
        </w:r>
        <w:r w:rsidR="00D11F9D" w:rsidRPr="00D11F9D">
          <w:rPr>
            <w:rFonts w:ascii="Calibri" w:hAnsi="Calibri"/>
            <w:b w:val="0"/>
            <w:bCs w:val="0"/>
            <w:sz w:val="24"/>
            <w:szCs w:val="24"/>
          </w:rPr>
          <w:tab/>
        </w:r>
        <w:r w:rsidR="00D11F9D" w:rsidRPr="00D11F9D">
          <w:rPr>
            <w:rStyle w:val="afd"/>
            <w:b w:val="0"/>
            <w:sz w:val="24"/>
            <w:szCs w:val="24"/>
          </w:rPr>
          <w:t>Вскрытие конвертов с Предложениями</w:t>
        </w:r>
        <w:r w:rsidR="00D11F9D" w:rsidRPr="00D11F9D">
          <w:rPr>
            <w:b w:val="0"/>
            <w:webHidden/>
            <w:sz w:val="24"/>
            <w:szCs w:val="24"/>
          </w:rPr>
          <w:tab/>
        </w:r>
        <w:r w:rsidR="00221E36">
          <w:rPr>
            <w:b w:val="0"/>
            <w:webHidden/>
            <w:sz w:val="24"/>
            <w:szCs w:val="24"/>
            <w:lang w:val="en-US"/>
          </w:rPr>
          <w:t>16</w:t>
        </w:r>
      </w:hyperlink>
    </w:p>
    <w:p w:rsidR="00D11F9D" w:rsidRPr="00D11F9D" w:rsidRDefault="00735A98">
      <w:pPr>
        <w:pStyle w:val="2a"/>
        <w:rPr>
          <w:rFonts w:ascii="Calibri" w:hAnsi="Calibri"/>
          <w:b w:val="0"/>
          <w:bCs w:val="0"/>
          <w:sz w:val="24"/>
          <w:szCs w:val="24"/>
        </w:rPr>
      </w:pPr>
      <w:hyperlink w:anchor="_Toc306806810" w:history="1">
        <w:r w:rsidR="00D11F9D" w:rsidRPr="00D11F9D">
          <w:rPr>
            <w:rStyle w:val="afd"/>
            <w:b w:val="0"/>
            <w:sz w:val="24"/>
            <w:szCs w:val="24"/>
          </w:rPr>
          <w:t>4.13.</w:t>
        </w:r>
        <w:r w:rsidR="00D11F9D" w:rsidRPr="00D11F9D">
          <w:rPr>
            <w:rFonts w:ascii="Calibri" w:hAnsi="Calibri"/>
            <w:b w:val="0"/>
            <w:bCs w:val="0"/>
            <w:sz w:val="24"/>
            <w:szCs w:val="24"/>
          </w:rPr>
          <w:tab/>
        </w:r>
        <w:r w:rsidR="00D11F9D" w:rsidRPr="00D11F9D">
          <w:rPr>
            <w:rStyle w:val="afd"/>
            <w:b w:val="0"/>
            <w:sz w:val="24"/>
            <w:szCs w:val="24"/>
          </w:rPr>
          <w:t>Опоздавшие Предложения</w:t>
        </w:r>
        <w:r w:rsidR="00D11F9D" w:rsidRPr="00D11F9D">
          <w:rPr>
            <w:b w:val="0"/>
            <w:webHidden/>
            <w:sz w:val="24"/>
            <w:szCs w:val="24"/>
          </w:rPr>
          <w:tab/>
        </w:r>
        <w:r w:rsidR="00221E36">
          <w:rPr>
            <w:b w:val="0"/>
            <w:webHidden/>
            <w:sz w:val="24"/>
            <w:szCs w:val="24"/>
            <w:lang w:val="en-US"/>
          </w:rPr>
          <w:t>17</w:t>
        </w:r>
      </w:hyperlink>
    </w:p>
    <w:p w:rsidR="00D11F9D" w:rsidRPr="00D11F9D" w:rsidRDefault="00735A98">
      <w:pPr>
        <w:pStyle w:val="2a"/>
        <w:rPr>
          <w:rFonts w:ascii="Calibri" w:hAnsi="Calibri"/>
          <w:b w:val="0"/>
          <w:bCs w:val="0"/>
          <w:sz w:val="24"/>
          <w:szCs w:val="24"/>
        </w:rPr>
      </w:pPr>
      <w:hyperlink w:anchor="_Toc306806811" w:history="1">
        <w:r w:rsidR="00D11F9D" w:rsidRPr="00D11F9D">
          <w:rPr>
            <w:rStyle w:val="afd"/>
            <w:b w:val="0"/>
            <w:sz w:val="24"/>
            <w:szCs w:val="24"/>
          </w:rPr>
          <w:t>4.14.</w:t>
        </w:r>
        <w:r w:rsidR="00D11F9D" w:rsidRPr="00D11F9D">
          <w:rPr>
            <w:rFonts w:ascii="Calibri" w:hAnsi="Calibri"/>
            <w:b w:val="0"/>
            <w:bCs w:val="0"/>
            <w:sz w:val="24"/>
            <w:szCs w:val="24"/>
          </w:rPr>
          <w:tab/>
        </w:r>
        <w:r w:rsidR="00D11F9D" w:rsidRPr="00D11F9D">
          <w:rPr>
            <w:rStyle w:val="afd"/>
            <w:b w:val="0"/>
            <w:sz w:val="24"/>
            <w:szCs w:val="24"/>
          </w:rPr>
          <w:t>Рассмотрение и оценка Предложений, проведение переторжки, выбор победителя запроса предложений</w:t>
        </w:r>
        <w:r w:rsidR="00D11F9D" w:rsidRPr="00D11F9D">
          <w:rPr>
            <w:b w:val="0"/>
            <w:webHidden/>
            <w:sz w:val="24"/>
            <w:szCs w:val="24"/>
          </w:rPr>
          <w:tab/>
        </w:r>
        <w:r w:rsidR="00221E36">
          <w:rPr>
            <w:b w:val="0"/>
            <w:webHidden/>
            <w:sz w:val="24"/>
            <w:szCs w:val="24"/>
            <w:lang w:val="en-US"/>
          </w:rPr>
          <w:t>17</w:t>
        </w:r>
      </w:hyperlink>
    </w:p>
    <w:p w:rsidR="00D11F9D" w:rsidRPr="00D11F9D" w:rsidRDefault="00735A98">
      <w:pPr>
        <w:pStyle w:val="2a"/>
        <w:rPr>
          <w:rFonts w:ascii="Calibri" w:hAnsi="Calibri"/>
          <w:b w:val="0"/>
          <w:bCs w:val="0"/>
          <w:sz w:val="24"/>
          <w:szCs w:val="24"/>
        </w:rPr>
      </w:pPr>
      <w:hyperlink w:anchor="_Toc306806812" w:history="1">
        <w:r w:rsidR="00D11F9D" w:rsidRPr="00D11F9D">
          <w:rPr>
            <w:rStyle w:val="afd"/>
            <w:b w:val="0"/>
            <w:sz w:val="24"/>
            <w:szCs w:val="24"/>
          </w:rPr>
          <w:t>4.15.</w:t>
        </w:r>
        <w:r w:rsidR="00D11F9D" w:rsidRPr="00D11F9D">
          <w:rPr>
            <w:rFonts w:ascii="Calibri" w:hAnsi="Calibri"/>
            <w:b w:val="0"/>
            <w:bCs w:val="0"/>
            <w:sz w:val="24"/>
            <w:szCs w:val="24"/>
          </w:rPr>
          <w:tab/>
        </w:r>
        <w:r w:rsidR="00D11F9D" w:rsidRPr="00D11F9D">
          <w:rPr>
            <w:rStyle w:val="afd"/>
            <w:b w:val="0"/>
            <w:sz w:val="24"/>
            <w:szCs w:val="24"/>
          </w:rPr>
          <w:t>Заключение договора с победителем запроса предложений</w:t>
        </w:r>
        <w:r w:rsidR="00D11F9D" w:rsidRPr="00D11F9D">
          <w:rPr>
            <w:b w:val="0"/>
            <w:webHidden/>
            <w:sz w:val="24"/>
            <w:szCs w:val="24"/>
          </w:rPr>
          <w:tab/>
        </w:r>
        <w:r w:rsidR="00221E36">
          <w:rPr>
            <w:b w:val="0"/>
            <w:webHidden/>
            <w:sz w:val="24"/>
            <w:szCs w:val="24"/>
            <w:lang w:val="en-US"/>
          </w:rPr>
          <w:t>23</w:t>
        </w:r>
      </w:hyperlink>
    </w:p>
    <w:p w:rsidR="00D11F9D" w:rsidRPr="00D11F9D" w:rsidRDefault="00735A98">
      <w:pPr>
        <w:pStyle w:val="2a"/>
        <w:rPr>
          <w:rFonts w:ascii="Calibri" w:hAnsi="Calibri"/>
          <w:b w:val="0"/>
          <w:bCs w:val="0"/>
          <w:sz w:val="24"/>
          <w:szCs w:val="24"/>
        </w:rPr>
      </w:pPr>
      <w:hyperlink w:anchor="_Toc306806813" w:history="1">
        <w:r w:rsidR="00D11F9D" w:rsidRPr="00D11F9D">
          <w:rPr>
            <w:rStyle w:val="afd"/>
            <w:b w:val="0"/>
            <w:sz w:val="24"/>
            <w:szCs w:val="24"/>
          </w:rPr>
          <w:t>4.16.</w:t>
        </w:r>
        <w:r w:rsidR="00D11F9D" w:rsidRPr="00D11F9D">
          <w:rPr>
            <w:rFonts w:ascii="Calibri" w:hAnsi="Calibri"/>
            <w:b w:val="0"/>
            <w:bCs w:val="0"/>
            <w:sz w:val="24"/>
            <w:szCs w:val="24"/>
          </w:rPr>
          <w:tab/>
        </w:r>
        <w:r w:rsidR="00D11F9D" w:rsidRPr="00D11F9D">
          <w:rPr>
            <w:rStyle w:val="afd"/>
            <w:b w:val="0"/>
            <w:sz w:val="24"/>
            <w:szCs w:val="24"/>
          </w:rPr>
          <w:t>Обеспечение исполнения договора</w:t>
        </w:r>
        <w:r w:rsidR="00D11F9D" w:rsidRPr="00D11F9D">
          <w:rPr>
            <w:b w:val="0"/>
            <w:webHidden/>
            <w:sz w:val="24"/>
            <w:szCs w:val="24"/>
          </w:rPr>
          <w:tab/>
        </w:r>
        <w:r w:rsidR="00221E36">
          <w:rPr>
            <w:b w:val="0"/>
            <w:webHidden/>
            <w:sz w:val="24"/>
            <w:szCs w:val="24"/>
            <w:lang w:val="en-US"/>
          </w:rPr>
          <w:t>24</w:t>
        </w:r>
      </w:hyperlink>
    </w:p>
    <w:p w:rsidR="00D11F9D" w:rsidRPr="00D11F9D" w:rsidRDefault="00735A98">
      <w:pPr>
        <w:pStyle w:val="2a"/>
        <w:rPr>
          <w:rFonts w:ascii="Calibri" w:hAnsi="Calibri"/>
          <w:b w:val="0"/>
          <w:bCs w:val="0"/>
          <w:sz w:val="24"/>
          <w:szCs w:val="24"/>
        </w:rPr>
      </w:pPr>
      <w:hyperlink w:anchor="_Toc306806814" w:history="1">
        <w:r w:rsidR="00D11F9D" w:rsidRPr="00D11F9D">
          <w:rPr>
            <w:rStyle w:val="afd"/>
            <w:b w:val="0"/>
            <w:sz w:val="24"/>
            <w:szCs w:val="24"/>
          </w:rPr>
          <w:t>4.17.</w:t>
        </w:r>
        <w:r w:rsidR="00D11F9D" w:rsidRPr="00D11F9D">
          <w:rPr>
            <w:rFonts w:ascii="Calibri" w:hAnsi="Calibri"/>
            <w:b w:val="0"/>
            <w:bCs w:val="0"/>
            <w:sz w:val="24"/>
            <w:szCs w:val="24"/>
          </w:rPr>
          <w:tab/>
        </w:r>
        <w:r w:rsidR="00D11F9D" w:rsidRPr="00D11F9D">
          <w:rPr>
            <w:rStyle w:val="afd"/>
            <w:b w:val="0"/>
            <w:sz w:val="24"/>
            <w:szCs w:val="24"/>
          </w:rPr>
          <w:t>Уведомление о результатах запроса предложений</w:t>
        </w:r>
        <w:r w:rsidR="00D11F9D" w:rsidRPr="00D11F9D">
          <w:rPr>
            <w:b w:val="0"/>
            <w:webHidden/>
            <w:sz w:val="24"/>
            <w:szCs w:val="24"/>
          </w:rPr>
          <w:tab/>
        </w:r>
        <w:r w:rsidR="00221E36">
          <w:rPr>
            <w:b w:val="0"/>
            <w:webHidden/>
            <w:sz w:val="24"/>
            <w:szCs w:val="24"/>
            <w:lang w:val="en-US"/>
          </w:rPr>
          <w:t>25</w:t>
        </w:r>
      </w:hyperlink>
    </w:p>
    <w:p w:rsidR="00D11F9D" w:rsidRPr="00D11F9D" w:rsidRDefault="00735A98">
      <w:pPr>
        <w:pStyle w:val="16"/>
        <w:rPr>
          <w:rFonts w:ascii="Calibri" w:hAnsi="Calibri"/>
          <w:szCs w:val="24"/>
        </w:rPr>
      </w:pPr>
      <w:hyperlink w:anchor="_Toc306806815" w:history="1">
        <w:r w:rsidR="00D11F9D" w:rsidRPr="00D11F9D">
          <w:rPr>
            <w:rStyle w:val="afd"/>
            <w:szCs w:val="24"/>
            <w:lang w:val="en-US"/>
          </w:rPr>
          <w:t>5</w:t>
        </w:r>
        <w:r w:rsidR="00D11F9D" w:rsidRPr="00D11F9D">
          <w:rPr>
            <w:rStyle w:val="afd"/>
            <w:szCs w:val="24"/>
          </w:rPr>
          <w:t>.</w:t>
        </w:r>
        <w:r w:rsidR="00D11F9D" w:rsidRPr="00D11F9D">
          <w:rPr>
            <w:rFonts w:ascii="Calibri" w:hAnsi="Calibri"/>
            <w:szCs w:val="24"/>
          </w:rPr>
          <w:tab/>
        </w:r>
        <w:r w:rsidR="00D11F9D" w:rsidRPr="00D11F9D">
          <w:rPr>
            <w:rStyle w:val="afd"/>
            <w:szCs w:val="24"/>
          </w:rPr>
          <w:t>ПРОЕКТ ДОГОВОРА</w:t>
        </w:r>
        <w:r w:rsidR="00D11F9D" w:rsidRPr="00D11F9D">
          <w:rPr>
            <w:webHidden/>
            <w:szCs w:val="24"/>
          </w:rPr>
          <w:tab/>
        </w:r>
        <w:r w:rsidR="00221E36">
          <w:rPr>
            <w:webHidden/>
            <w:szCs w:val="24"/>
            <w:lang w:val="en-US"/>
          </w:rPr>
          <w:t>26</w:t>
        </w:r>
      </w:hyperlink>
    </w:p>
    <w:p w:rsidR="00D11F9D" w:rsidRPr="00D11F9D" w:rsidRDefault="00735A98">
      <w:pPr>
        <w:pStyle w:val="16"/>
        <w:rPr>
          <w:rFonts w:ascii="Calibri" w:hAnsi="Calibri"/>
          <w:szCs w:val="24"/>
        </w:rPr>
      </w:pPr>
      <w:hyperlink w:anchor="_Toc306806913" w:history="1">
        <w:r w:rsidR="00D11F9D" w:rsidRPr="00D11F9D">
          <w:rPr>
            <w:rStyle w:val="afd"/>
            <w:szCs w:val="24"/>
            <w:lang w:val="en-US"/>
          </w:rPr>
          <w:t>6</w:t>
        </w:r>
        <w:r w:rsidR="00D11F9D" w:rsidRPr="00D11F9D">
          <w:rPr>
            <w:rStyle w:val="afd"/>
            <w:szCs w:val="24"/>
          </w:rPr>
          <w:t>.</w:t>
        </w:r>
        <w:r w:rsidR="00D11F9D" w:rsidRPr="00D11F9D">
          <w:rPr>
            <w:rFonts w:ascii="Calibri" w:hAnsi="Calibri"/>
            <w:szCs w:val="24"/>
          </w:rPr>
          <w:tab/>
        </w:r>
        <w:r w:rsidR="00D11F9D" w:rsidRPr="00D11F9D">
          <w:rPr>
            <w:rStyle w:val="afd"/>
            <w:szCs w:val="24"/>
          </w:rPr>
          <w:t>ИНФОРМАЦИОННАЯ КАРТА ЗАПРОСА ПРЕДЛОЖЕНИЙ</w:t>
        </w:r>
        <w:r w:rsidR="00D11F9D" w:rsidRPr="00D11F9D">
          <w:rPr>
            <w:webHidden/>
            <w:szCs w:val="24"/>
          </w:rPr>
          <w:tab/>
        </w:r>
        <w:r w:rsidR="00221E36">
          <w:rPr>
            <w:webHidden/>
            <w:szCs w:val="24"/>
            <w:lang w:val="en-US"/>
          </w:rPr>
          <w:t>38</w:t>
        </w:r>
      </w:hyperlink>
    </w:p>
    <w:p w:rsidR="00D11F9D" w:rsidRPr="00D11F9D" w:rsidRDefault="00735A98">
      <w:pPr>
        <w:pStyle w:val="16"/>
        <w:rPr>
          <w:rFonts w:ascii="Calibri" w:hAnsi="Calibri"/>
          <w:szCs w:val="24"/>
        </w:rPr>
      </w:pPr>
      <w:hyperlink w:anchor="_Toc306806914" w:history="1">
        <w:r w:rsidR="00D11F9D" w:rsidRPr="00D11F9D">
          <w:rPr>
            <w:rStyle w:val="afd"/>
            <w:szCs w:val="24"/>
            <w:lang w:val="en-US"/>
          </w:rPr>
          <w:t>7</w:t>
        </w:r>
        <w:r w:rsidR="00D11F9D" w:rsidRPr="00D11F9D">
          <w:rPr>
            <w:rStyle w:val="afd"/>
            <w:szCs w:val="24"/>
          </w:rPr>
          <w:t>.</w:t>
        </w:r>
        <w:r w:rsidR="00D11F9D" w:rsidRPr="00D11F9D">
          <w:rPr>
            <w:rFonts w:ascii="Calibri" w:hAnsi="Calibri"/>
            <w:szCs w:val="24"/>
          </w:rPr>
          <w:tab/>
        </w:r>
        <w:r w:rsidR="00D11F9D" w:rsidRPr="00D11F9D">
          <w:rPr>
            <w:rStyle w:val="afd"/>
            <w:szCs w:val="24"/>
          </w:rPr>
          <w:t>ОБРАЗЦЫ ФОРМ ОСНОВНЫХ ДОКУМЕНТОВ, ВКЛЮЧАЕМЫХ В ПРЕДЛОЖЕНИЕ</w:t>
        </w:r>
        <w:r w:rsidR="00D11F9D" w:rsidRPr="00D11F9D">
          <w:rPr>
            <w:webHidden/>
            <w:szCs w:val="24"/>
          </w:rPr>
          <w:tab/>
        </w:r>
        <w:r w:rsidR="00221E36">
          <w:rPr>
            <w:webHidden/>
            <w:szCs w:val="24"/>
            <w:lang w:val="en-US"/>
          </w:rPr>
          <w:t>46</w:t>
        </w:r>
      </w:hyperlink>
    </w:p>
    <w:p w:rsidR="00D11F9D" w:rsidRPr="00D11F9D" w:rsidRDefault="00735A98">
      <w:pPr>
        <w:pStyle w:val="2a"/>
        <w:rPr>
          <w:rFonts w:ascii="Calibri" w:hAnsi="Calibri"/>
          <w:b w:val="0"/>
          <w:bCs w:val="0"/>
          <w:sz w:val="24"/>
          <w:szCs w:val="24"/>
        </w:rPr>
      </w:pPr>
      <w:hyperlink w:anchor="_Toc306806915" w:history="1">
        <w:r w:rsidR="00D11F9D" w:rsidRPr="00D11F9D">
          <w:rPr>
            <w:rStyle w:val="afd"/>
            <w:b w:val="0"/>
            <w:sz w:val="24"/>
            <w:szCs w:val="24"/>
          </w:rPr>
          <w:t>ЗАЯВКА О ПОДАЧЕ ПРЕДЛОЖЕНИЯ (ФОРМА 1)</w:t>
        </w:r>
        <w:r w:rsidR="00D11F9D" w:rsidRPr="00D11F9D">
          <w:rPr>
            <w:b w:val="0"/>
            <w:webHidden/>
            <w:sz w:val="24"/>
            <w:szCs w:val="24"/>
          </w:rPr>
          <w:tab/>
        </w:r>
        <w:r w:rsidR="00221E36">
          <w:rPr>
            <w:b w:val="0"/>
            <w:webHidden/>
            <w:sz w:val="24"/>
            <w:szCs w:val="24"/>
            <w:lang w:val="en-US"/>
          </w:rPr>
          <w:t>46</w:t>
        </w:r>
      </w:hyperlink>
    </w:p>
    <w:p w:rsidR="00D11F9D" w:rsidRPr="00D11F9D" w:rsidRDefault="00735A98">
      <w:pPr>
        <w:pStyle w:val="2a"/>
        <w:rPr>
          <w:rFonts w:ascii="Calibri" w:hAnsi="Calibri"/>
          <w:b w:val="0"/>
          <w:bCs w:val="0"/>
          <w:sz w:val="24"/>
          <w:szCs w:val="24"/>
        </w:rPr>
      </w:pPr>
      <w:hyperlink w:anchor="_Toc306806916" w:history="1">
        <w:r w:rsidR="00D11F9D" w:rsidRPr="00D11F9D">
          <w:rPr>
            <w:rStyle w:val="afd"/>
            <w:b w:val="0"/>
            <w:sz w:val="24"/>
            <w:szCs w:val="24"/>
          </w:rPr>
          <w:t>АНКЕТА УЧАСТНИКА ПРОЦЕДУРЫ ЗАКУПКИ (Форма 2)</w:t>
        </w:r>
        <w:r w:rsidR="00D11F9D" w:rsidRPr="00D11F9D">
          <w:rPr>
            <w:b w:val="0"/>
            <w:webHidden/>
            <w:sz w:val="24"/>
            <w:szCs w:val="24"/>
          </w:rPr>
          <w:tab/>
        </w:r>
        <w:r w:rsidR="00221E36">
          <w:rPr>
            <w:b w:val="0"/>
            <w:webHidden/>
            <w:sz w:val="24"/>
            <w:szCs w:val="24"/>
            <w:lang w:val="en-US"/>
          </w:rPr>
          <w:t>50</w:t>
        </w:r>
      </w:hyperlink>
    </w:p>
    <w:p w:rsidR="00D11F9D" w:rsidRPr="00D11F9D" w:rsidRDefault="00735A98">
      <w:pPr>
        <w:pStyle w:val="2a"/>
        <w:rPr>
          <w:rFonts w:ascii="Calibri" w:hAnsi="Calibri"/>
          <w:b w:val="0"/>
          <w:bCs w:val="0"/>
          <w:sz w:val="24"/>
          <w:szCs w:val="24"/>
        </w:rPr>
      </w:pPr>
      <w:hyperlink w:anchor="_Toc306806917" w:history="1">
        <w:r w:rsidR="00D11F9D" w:rsidRPr="00D11F9D">
          <w:rPr>
            <w:rStyle w:val="afd"/>
            <w:b w:val="0"/>
            <w:sz w:val="24"/>
            <w:szCs w:val="24"/>
          </w:rPr>
          <w:t>ТЕХНИЧЕСКОЕ ПРЕДЛОЖЕНИЕ (Форма __)</w:t>
        </w:r>
        <w:r w:rsidR="00D11F9D" w:rsidRPr="00D11F9D">
          <w:rPr>
            <w:b w:val="0"/>
            <w:webHidden/>
            <w:sz w:val="24"/>
            <w:szCs w:val="24"/>
          </w:rPr>
          <w:tab/>
        </w:r>
        <w:r w:rsidR="00221E36">
          <w:rPr>
            <w:b w:val="0"/>
            <w:webHidden/>
            <w:sz w:val="24"/>
            <w:szCs w:val="24"/>
            <w:lang w:val="en-US"/>
          </w:rPr>
          <w:t>52</w:t>
        </w:r>
      </w:hyperlink>
    </w:p>
    <w:p w:rsidR="00D11F9D" w:rsidRPr="00D11F9D" w:rsidRDefault="00735A98">
      <w:pPr>
        <w:pStyle w:val="2a"/>
        <w:rPr>
          <w:rFonts w:ascii="Calibri" w:hAnsi="Calibri"/>
          <w:b w:val="0"/>
          <w:bCs w:val="0"/>
          <w:sz w:val="24"/>
          <w:szCs w:val="24"/>
        </w:rPr>
      </w:pPr>
      <w:hyperlink w:anchor="_Toc306806919" w:history="1">
        <w:r w:rsidR="00D11F9D" w:rsidRPr="00D11F9D">
          <w:rPr>
            <w:rStyle w:val="afd"/>
            <w:b w:val="0"/>
            <w:sz w:val="24"/>
            <w:szCs w:val="24"/>
          </w:rPr>
          <w:t>СПРАВКА ОБ ОПЫТЕ ВЫПОЛНЕНИЯ ДОГОВОРОВ (Форма __)</w:t>
        </w:r>
        <w:r w:rsidR="00D11F9D" w:rsidRPr="00D11F9D">
          <w:rPr>
            <w:b w:val="0"/>
            <w:webHidden/>
            <w:sz w:val="24"/>
            <w:szCs w:val="24"/>
          </w:rPr>
          <w:tab/>
        </w:r>
        <w:r w:rsidR="00221E36">
          <w:rPr>
            <w:b w:val="0"/>
            <w:webHidden/>
            <w:sz w:val="24"/>
            <w:szCs w:val="24"/>
            <w:lang w:val="en-US"/>
          </w:rPr>
          <w:t>54</w:t>
        </w:r>
      </w:hyperlink>
    </w:p>
    <w:p w:rsidR="00D11F9D" w:rsidRPr="00D11F9D" w:rsidRDefault="00735A98">
      <w:pPr>
        <w:pStyle w:val="2a"/>
        <w:rPr>
          <w:rFonts w:ascii="Calibri" w:hAnsi="Calibri"/>
          <w:b w:val="0"/>
          <w:bCs w:val="0"/>
          <w:sz w:val="24"/>
          <w:szCs w:val="24"/>
        </w:rPr>
      </w:pPr>
      <w:hyperlink w:anchor="_Toc306806920" w:history="1">
        <w:r w:rsidR="00D11F9D" w:rsidRPr="00D11F9D">
          <w:rPr>
            <w:rStyle w:val="afd"/>
            <w:b w:val="0"/>
            <w:sz w:val="24"/>
            <w:szCs w:val="24"/>
          </w:rPr>
          <w:t>СПРАВКА О МАТЕРИАЛЬНО-ТЕХНИЧЕСКИХ РЕСУРСАХ (Форма __)</w:t>
        </w:r>
        <w:r w:rsidR="00D11F9D" w:rsidRPr="00D11F9D">
          <w:rPr>
            <w:b w:val="0"/>
            <w:webHidden/>
            <w:sz w:val="24"/>
            <w:szCs w:val="24"/>
          </w:rPr>
          <w:tab/>
        </w:r>
        <w:r w:rsidR="00221E36">
          <w:rPr>
            <w:b w:val="0"/>
            <w:webHidden/>
            <w:sz w:val="24"/>
            <w:szCs w:val="24"/>
            <w:lang w:val="en-US"/>
          </w:rPr>
          <w:t>56</w:t>
        </w:r>
      </w:hyperlink>
    </w:p>
    <w:p w:rsidR="00D11F9D" w:rsidRPr="00D11F9D" w:rsidRDefault="00735A98">
      <w:pPr>
        <w:pStyle w:val="2a"/>
        <w:rPr>
          <w:rFonts w:ascii="Calibri" w:hAnsi="Calibri"/>
          <w:b w:val="0"/>
          <w:bCs w:val="0"/>
          <w:sz w:val="24"/>
          <w:szCs w:val="24"/>
        </w:rPr>
      </w:pPr>
      <w:hyperlink w:anchor="_Toc306806921" w:history="1">
        <w:r w:rsidR="00D11F9D" w:rsidRPr="00D11F9D">
          <w:rPr>
            <w:rStyle w:val="afd"/>
            <w:b w:val="0"/>
            <w:sz w:val="24"/>
            <w:szCs w:val="24"/>
          </w:rPr>
          <w:t>СПРАВКА О КАДРОВЫХ РЕСУРСАХ (Форма ___)</w:t>
        </w:r>
        <w:r w:rsidR="00D11F9D" w:rsidRPr="00D11F9D">
          <w:rPr>
            <w:b w:val="0"/>
            <w:webHidden/>
            <w:sz w:val="24"/>
            <w:szCs w:val="24"/>
          </w:rPr>
          <w:tab/>
        </w:r>
        <w:r w:rsidR="00221E36">
          <w:rPr>
            <w:b w:val="0"/>
            <w:webHidden/>
            <w:sz w:val="24"/>
            <w:szCs w:val="24"/>
            <w:lang w:val="en-US"/>
          </w:rPr>
          <w:t>58</w:t>
        </w:r>
      </w:hyperlink>
    </w:p>
    <w:p w:rsidR="00D11F9D" w:rsidRPr="00221E36" w:rsidRDefault="00735A98" w:rsidP="00221E36">
      <w:pPr>
        <w:pStyle w:val="2a"/>
        <w:rPr>
          <w:rFonts w:ascii="Calibri" w:hAnsi="Calibri"/>
          <w:b w:val="0"/>
          <w:bCs w:val="0"/>
          <w:sz w:val="24"/>
          <w:szCs w:val="24"/>
          <w:lang w:val="en-US"/>
        </w:rPr>
      </w:pPr>
      <w:hyperlink w:anchor="_Toc306806922" w:history="1">
        <w:r w:rsidR="00D11F9D" w:rsidRPr="00D11F9D">
          <w:rPr>
            <w:rStyle w:val="afd"/>
            <w:b w:val="0"/>
            <w:sz w:val="24"/>
            <w:szCs w:val="24"/>
          </w:rPr>
          <w:t>СПРАВКА ОБ УЧАСТИИ В СУДЕБНЫХ РАЗБИРАТЕЛЬСТВАХ (Форма ___)</w:t>
        </w:r>
        <w:r w:rsidR="00D11F9D" w:rsidRPr="00D11F9D">
          <w:rPr>
            <w:b w:val="0"/>
            <w:webHidden/>
            <w:sz w:val="24"/>
            <w:szCs w:val="24"/>
          </w:rPr>
          <w:tab/>
        </w:r>
        <w:r w:rsidR="00221E36">
          <w:rPr>
            <w:b w:val="0"/>
            <w:webHidden/>
            <w:sz w:val="24"/>
            <w:szCs w:val="24"/>
            <w:lang w:val="en-US"/>
          </w:rPr>
          <w:t>61</w:t>
        </w:r>
      </w:hyperlink>
    </w:p>
    <w:p w:rsidR="005D0D52" w:rsidRPr="00EE34C2" w:rsidRDefault="00735A98" w:rsidP="005D0D52">
      <w:pPr>
        <w:widowControl w:val="0"/>
        <w:shd w:val="clear" w:color="auto" w:fill="FFFFFF"/>
        <w:ind w:left="426" w:hanging="366"/>
        <w:rPr>
          <w:rFonts w:eastAsia="Arial Unicode MS"/>
        </w:rPr>
      </w:pPr>
      <w:r w:rsidRPr="00D11F9D">
        <w:rPr>
          <w:b/>
        </w:rPr>
        <w:fldChar w:fldCharType="end"/>
      </w:r>
      <w:r w:rsidR="005D0D52" w:rsidRPr="005D0D52">
        <w:t>8</w:t>
      </w:r>
      <w:r w:rsidR="005D0D52">
        <w:rPr>
          <w:b/>
        </w:rPr>
        <w:t xml:space="preserve">. </w:t>
      </w:r>
      <w:r w:rsidR="005D0D52">
        <w:rPr>
          <w:b/>
        </w:rPr>
        <w:tab/>
      </w:r>
      <w:r w:rsidR="005D0D52" w:rsidRPr="005D0D52">
        <w:rPr>
          <w:rFonts w:eastAsia="Arial Unicode MS"/>
        </w:rPr>
        <w:t>ТИПОВАЯ МЕТОДИКА РАССМОТРЕНИЯ И ОЦЕНКИ ЗАЯВОКНА УЧАСТИЕ В ПРОЦЕДУРАХ ЗАКУПКИ НА ПРАВО ЗАКЛЮЧЕНИЯ ДОГОВОРОВ НА ПОСТАВКУ ТОВАРОВ/ ВЫПОЛНЕНИЕ РАБОТ/ ОКАЗАНИЕ УСЛУГ</w:t>
      </w:r>
      <w:r w:rsidR="005D0D52">
        <w:rPr>
          <w:rFonts w:eastAsia="Arial Unicode MS"/>
        </w:rPr>
        <w:tab/>
      </w:r>
      <w:r w:rsidR="005D0D52">
        <w:rPr>
          <w:rFonts w:eastAsia="Arial Unicode MS"/>
        </w:rPr>
        <w:tab/>
      </w:r>
      <w:r w:rsidR="005D0D52">
        <w:rPr>
          <w:rFonts w:eastAsia="Arial Unicode MS"/>
        </w:rPr>
        <w:tab/>
      </w:r>
      <w:r w:rsidR="005D0D52">
        <w:rPr>
          <w:rFonts w:eastAsia="Arial Unicode MS"/>
        </w:rPr>
        <w:tab/>
        <w:t xml:space="preserve">       </w:t>
      </w:r>
      <w:r w:rsidR="00EE34C2">
        <w:rPr>
          <w:rFonts w:eastAsia="Arial Unicode MS"/>
        </w:rPr>
        <w:t>6</w:t>
      </w:r>
      <w:r w:rsidR="00CD7219" w:rsidRPr="00CD7219">
        <w:rPr>
          <w:rFonts w:eastAsia="Arial Unicode MS"/>
        </w:rPr>
        <w:t>2</w:t>
      </w:r>
    </w:p>
    <w:p w:rsidR="00E73D53" w:rsidRDefault="00FF718F" w:rsidP="00E73D53">
      <w:pPr>
        <w:pStyle w:val="2a"/>
        <w:jc w:val="center"/>
        <w:rPr>
          <w:sz w:val="24"/>
          <w:szCs w:val="24"/>
        </w:rPr>
      </w:pPr>
      <w:r w:rsidRPr="0038777E">
        <w:rPr>
          <w:sz w:val="24"/>
          <w:szCs w:val="24"/>
        </w:rPr>
        <w:br w:type="page"/>
      </w:r>
      <w:bookmarkStart w:id="2" w:name="_Toc272394232"/>
    </w:p>
    <w:p w:rsidR="00FF718F" w:rsidRPr="0038777E" w:rsidRDefault="00FF718F" w:rsidP="00E73D53">
      <w:pPr>
        <w:pStyle w:val="2a"/>
        <w:jc w:val="center"/>
        <w:rPr>
          <w:b w:val="0"/>
          <w:sz w:val="24"/>
          <w:szCs w:val="24"/>
        </w:rPr>
      </w:pPr>
      <w:r w:rsidRPr="00E73D53">
        <w:rPr>
          <w:b w:val="0"/>
          <w:sz w:val="24"/>
          <w:szCs w:val="24"/>
        </w:rPr>
        <w:lastRenderedPageBreak/>
        <w:t xml:space="preserve">ИЗВЕЩЕНИЕ О ПРОВЕДЕНИИ </w:t>
      </w:r>
      <w:bookmarkEnd w:id="2"/>
      <w:r w:rsidRPr="00E73D53">
        <w:rPr>
          <w:b w:val="0"/>
          <w:sz w:val="24"/>
          <w:szCs w:val="24"/>
        </w:rPr>
        <w:t>ЗАПРОСА ПРЕДЛОЖЕНИЙ</w:t>
      </w:r>
    </w:p>
    <w:p w:rsidR="00FF718F" w:rsidRPr="0038777E" w:rsidRDefault="00FF718F" w:rsidP="0038777E">
      <w:pPr>
        <w:jc w:val="both"/>
      </w:pPr>
    </w:p>
    <w:p w:rsidR="00D32553" w:rsidRPr="00185746" w:rsidRDefault="00D32553" w:rsidP="00893B61">
      <w:pPr>
        <w:numPr>
          <w:ilvl w:val="0"/>
          <w:numId w:val="6"/>
        </w:numPr>
        <w:tabs>
          <w:tab w:val="num" w:pos="928"/>
          <w:tab w:val="num" w:pos="1070"/>
          <w:tab w:val="left" w:pos="1134"/>
        </w:tabs>
        <w:ind w:left="0" w:firstLine="709"/>
        <w:contextualSpacing/>
        <w:jc w:val="both"/>
        <w:rPr>
          <w:spacing w:val="-6"/>
        </w:rPr>
      </w:pPr>
      <w:r w:rsidRPr="00185746">
        <w:rPr>
          <w:b/>
          <w:spacing w:val="-6"/>
        </w:rPr>
        <w:t>Форма и вид процедуры закупки</w:t>
      </w:r>
      <w:r w:rsidRPr="00185746">
        <w:rPr>
          <w:spacing w:val="-6"/>
        </w:rPr>
        <w:t>: Открытый запрос предложений в электронной форме.</w:t>
      </w:r>
    </w:p>
    <w:p w:rsidR="00D32553" w:rsidRPr="00185746" w:rsidRDefault="00D32553" w:rsidP="00893B61">
      <w:pPr>
        <w:numPr>
          <w:ilvl w:val="0"/>
          <w:numId w:val="6"/>
        </w:numPr>
        <w:tabs>
          <w:tab w:val="num" w:pos="928"/>
          <w:tab w:val="num" w:pos="1070"/>
          <w:tab w:val="left" w:pos="1134"/>
        </w:tabs>
        <w:ind w:left="0" w:firstLine="709"/>
        <w:contextualSpacing/>
        <w:jc w:val="both"/>
        <w:rPr>
          <w:spacing w:val="-6"/>
        </w:rPr>
      </w:pPr>
      <w:r w:rsidRPr="00185746">
        <w:rPr>
          <w:b/>
          <w:spacing w:val="-6"/>
        </w:rPr>
        <w:t>Заказчик</w:t>
      </w:r>
      <w:r w:rsidRPr="00185746">
        <w:rPr>
          <w:spacing w:val="-6"/>
        </w:rPr>
        <w:t>: Открытое акционерное общество «Восточно-Европейский головной научно-исследовательский и проектный институт энергетических технологий».</w:t>
      </w:r>
    </w:p>
    <w:p w:rsidR="00D32553" w:rsidRPr="00185746" w:rsidRDefault="00D32553" w:rsidP="00893B61">
      <w:pPr>
        <w:tabs>
          <w:tab w:val="left" w:pos="709"/>
        </w:tabs>
        <w:contextualSpacing/>
        <w:jc w:val="both"/>
        <w:rPr>
          <w:spacing w:val="-6"/>
        </w:rPr>
      </w:pPr>
      <w:r w:rsidRPr="00185746">
        <w:rPr>
          <w:spacing w:val="-6"/>
        </w:rPr>
        <w:tab/>
        <w:t>Место нахождения: г. Санкт-Петербург, ул. Савушкина, д. 82</w:t>
      </w:r>
    </w:p>
    <w:p w:rsidR="00D32553" w:rsidRPr="00185746" w:rsidRDefault="00D32553" w:rsidP="00893B61">
      <w:pPr>
        <w:ind w:firstLine="709"/>
        <w:contextualSpacing/>
        <w:jc w:val="both"/>
        <w:rPr>
          <w:spacing w:val="-6"/>
        </w:rPr>
      </w:pPr>
      <w:r w:rsidRPr="00DF05D9">
        <w:rPr>
          <w:spacing w:val="-6"/>
        </w:rPr>
        <w:t xml:space="preserve">Почтовый адрес: </w:t>
      </w:r>
      <w:r w:rsidR="00D16C45" w:rsidRPr="00DF05D9">
        <w:t>197183</w:t>
      </w:r>
      <w:r w:rsidR="00D16C45">
        <w:t xml:space="preserve">, </w:t>
      </w:r>
      <w:r w:rsidRPr="00185746">
        <w:rPr>
          <w:spacing w:val="-6"/>
        </w:rPr>
        <w:t>г. Санкт-Петербург, ул. Савушкина, д. 82</w:t>
      </w:r>
    </w:p>
    <w:p w:rsidR="00D32553" w:rsidRPr="00185746" w:rsidRDefault="00D32553" w:rsidP="00893B61">
      <w:pPr>
        <w:ind w:firstLine="709"/>
        <w:contextualSpacing/>
        <w:jc w:val="both"/>
        <w:rPr>
          <w:spacing w:val="-6"/>
        </w:rPr>
      </w:pPr>
      <w:r w:rsidRPr="00185746">
        <w:rPr>
          <w:spacing w:val="-6"/>
        </w:rPr>
        <w:t>Контактное лицо: Контактное лицо по вопросам организации открытого запроса предложений Савельев Владимир Борисович, Антонова Анна Юрьевна. Телефон: (812) 430-03-18, факс (812) 458-78-59.</w:t>
      </w:r>
    </w:p>
    <w:p w:rsidR="00D32553" w:rsidRPr="00185746" w:rsidRDefault="00D32553" w:rsidP="00893B61">
      <w:pPr>
        <w:ind w:firstLine="709"/>
        <w:contextualSpacing/>
        <w:jc w:val="both"/>
        <w:rPr>
          <w:spacing w:val="-6"/>
        </w:rPr>
      </w:pPr>
      <w:r w:rsidRPr="00185746">
        <w:rPr>
          <w:spacing w:val="-6"/>
        </w:rPr>
        <w:t xml:space="preserve">Адрес электронной почты: </w:t>
      </w:r>
      <w:r w:rsidRPr="00185746">
        <w:rPr>
          <w:rStyle w:val="afd"/>
        </w:rPr>
        <w:t>zakupki@givnipiet.ru</w:t>
      </w:r>
    </w:p>
    <w:p w:rsidR="00FF718F" w:rsidRPr="00D32553" w:rsidRDefault="00FF718F" w:rsidP="00893B61">
      <w:pPr>
        <w:pStyle w:val="24"/>
        <w:ind w:right="113" w:firstLine="709"/>
        <w:rPr>
          <w:b/>
          <w:i/>
        </w:rPr>
      </w:pPr>
      <w:r w:rsidRPr="00D32553">
        <w:rPr>
          <w:b/>
        </w:rPr>
        <w:t>Предмет договора</w:t>
      </w:r>
      <w:r w:rsidR="00D32553">
        <w:rPr>
          <w:b/>
        </w:rPr>
        <w:t>:</w:t>
      </w:r>
      <w:r w:rsidRPr="0038777E">
        <w:rPr>
          <w:b/>
        </w:rPr>
        <w:t xml:space="preserve"> </w:t>
      </w:r>
      <w:r w:rsidR="00D32553">
        <w:t>п</w:t>
      </w:r>
      <w:r w:rsidR="00D32553" w:rsidRPr="0038777E">
        <w:t xml:space="preserve">раво заключения договора на </w:t>
      </w:r>
      <w:r w:rsidR="00AF3849" w:rsidRPr="00BA2B43">
        <w:t>Предоставление исходных данных для разработки рабочей документации для производства МОКС-топлива для энергоблока № 4 Белоярской АЭС с реактором БН-800 на ФГУП «ГХК».</w:t>
      </w:r>
      <w:r w:rsidR="00AF3849">
        <w:rPr>
          <w:b/>
        </w:rPr>
        <w:t xml:space="preserve"> </w:t>
      </w:r>
      <w:r w:rsidRPr="0038777E">
        <w:t>Состав и объем</w:t>
      </w:r>
      <w:r w:rsidR="00D32553">
        <w:t xml:space="preserve"> выполняемых рабо</w:t>
      </w:r>
      <w:r w:rsidR="00D32553" w:rsidRPr="00D32553">
        <w:t>т</w:t>
      </w:r>
      <w:r w:rsidRPr="00D32553">
        <w:t>:</w:t>
      </w:r>
      <w:r w:rsidR="00D32553" w:rsidRPr="00D32553">
        <w:t xml:space="preserve"> </w:t>
      </w:r>
      <w:r w:rsidR="00D32553" w:rsidRPr="00185746">
        <w:t>В объеме стоимости договора и технического задания.</w:t>
      </w:r>
    </w:p>
    <w:p w:rsidR="00FF718F" w:rsidRPr="00D32553" w:rsidRDefault="00D32553" w:rsidP="00893B61">
      <w:pPr>
        <w:ind w:right="113"/>
        <w:jc w:val="both"/>
      </w:pPr>
      <w:r>
        <w:tab/>
      </w:r>
      <w:r w:rsidR="00FF718F" w:rsidRPr="00796646">
        <w:rPr>
          <w:b/>
        </w:rPr>
        <w:t>Срок выполнения работ:</w:t>
      </w:r>
      <w:r w:rsidRPr="00796646">
        <w:t xml:space="preserve"> начало - с момента подписания договора. Срок выполнения работ не позднее </w:t>
      </w:r>
      <w:r w:rsidR="00130457" w:rsidRPr="00130457">
        <w:t>20</w:t>
      </w:r>
      <w:r w:rsidRPr="00796646">
        <w:t>.12.2011г</w:t>
      </w:r>
    </w:p>
    <w:p w:rsidR="00FF718F" w:rsidRPr="0038777E" w:rsidRDefault="00FF718F" w:rsidP="00893B61">
      <w:pPr>
        <w:numPr>
          <w:ilvl w:val="0"/>
          <w:numId w:val="6"/>
        </w:numPr>
        <w:tabs>
          <w:tab w:val="num" w:pos="480"/>
          <w:tab w:val="left" w:pos="1134"/>
        </w:tabs>
        <w:ind w:left="0" w:firstLine="709"/>
        <w:contextualSpacing/>
        <w:jc w:val="both"/>
      </w:pPr>
      <w:r w:rsidRPr="0038777E">
        <w:t>Место</w:t>
      </w:r>
      <w:r w:rsidRPr="00D32553">
        <w:t xml:space="preserve"> выполнения работ: </w:t>
      </w:r>
      <w:r w:rsidR="00D32553" w:rsidRPr="00957DAD">
        <w:t xml:space="preserve">территория </w:t>
      </w:r>
      <w:r w:rsidR="00FC2B84">
        <w:t>Исполнителя</w:t>
      </w:r>
      <w:r w:rsidRPr="0038777E">
        <w:t>.</w:t>
      </w:r>
    </w:p>
    <w:p w:rsidR="00D32553" w:rsidRDefault="00FF718F" w:rsidP="00893B61">
      <w:pPr>
        <w:numPr>
          <w:ilvl w:val="0"/>
          <w:numId w:val="6"/>
        </w:numPr>
        <w:tabs>
          <w:tab w:val="num" w:pos="480"/>
          <w:tab w:val="left" w:pos="1134"/>
        </w:tabs>
        <w:ind w:left="0" w:firstLine="709"/>
        <w:contextualSpacing/>
        <w:jc w:val="both"/>
      </w:pPr>
      <w:r w:rsidRPr="0038777E">
        <w:t>Начальная (максимальная) цена договора</w:t>
      </w:r>
      <w:r w:rsidRPr="00D32553">
        <w:t xml:space="preserve">: </w:t>
      </w:r>
      <w:r w:rsidR="005E2CC8" w:rsidRPr="00752F8A">
        <w:t>9 898 000,00 (</w:t>
      </w:r>
      <w:r w:rsidR="005E2CC8">
        <w:t>девять миллионов восемьсот девяносто восемь</w:t>
      </w:r>
      <w:r w:rsidR="005E2CC8" w:rsidRPr="00752F8A">
        <w:t>) рублей в т.ч. НДС 18 % 1</w:t>
      </w:r>
      <w:r w:rsidR="005E2CC8" w:rsidRPr="00752F8A">
        <w:rPr>
          <w:lang w:val="en-US"/>
        </w:rPr>
        <w:t> </w:t>
      </w:r>
      <w:r w:rsidR="005E2CC8" w:rsidRPr="00752F8A">
        <w:t>509</w:t>
      </w:r>
      <w:r w:rsidR="005E2CC8" w:rsidRPr="00752F8A">
        <w:rPr>
          <w:lang w:val="en-US"/>
        </w:rPr>
        <w:t> </w:t>
      </w:r>
      <w:r w:rsidR="005E2CC8" w:rsidRPr="00752F8A">
        <w:t>864,41</w:t>
      </w:r>
      <w:r w:rsidR="00D32553">
        <w:t xml:space="preserve"> </w:t>
      </w:r>
      <w:r w:rsidR="00D32553" w:rsidRPr="0038777E">
        <w:t>Цена договора включает в себя:</w:t>
      </w:r>
      <w:r w:rsidR="00D32553">
        <w:t xml:space="preserve"> в</w:t>
      </w:r>
      <w:r w:rsidR="00D32553" w:rsidRPr="0038777E">
        <w:t>се расходы, связанные с выполнением работ, налоги, сборы и др. обязательные платежи, в т.ч. командировочные расходы.</w:t>
      </w:r>
      <w:r w:rsidR="00D32553">
        <w:t xml:space="preserve"> </w:t>
      </w:r>
    </w:p>
    <w:p w:rsidR="00D32553" w:rsidRPr="0038777E" w:rsidRDefault="00FF718F" w:rsidP="00893B61">
      <w:pPr>
        <w:numPr>
          <w:ilvl w:val="0"/>
          <w:numId w:val="6"/>
        </w:numPr>
        <w:tabs>
          <w:tab w:val="num" w:pos="480"/>
          <w:tab w:val="left" w:pos="1134"/>
        </w:tabs>
        <w:ind w:left="0" w:firstLine="709"/>
        <w:contextualSpacing/>
        <w:jc w:val="both"/>
      </w:pPr>
      <w:r w:rsidRPr="0038777E">
        <w:t xml:space="preserve">Срок, место и порядок предоставления документации по проведению запроса предложений: </w:t>
      </w:r>
    </w:p>
    <w:p w:rsidR="00D32553" w:rsidRPr="00796646" w:rsidRDefault="00D32553" w:rsidP="00893B61">
      <w:pPr>
        <w:ind w:firstLine="709"/>
        <w:jc w:val="both"/>
      </w:pPr>
      <w:r w:rsidRPr="00185746">
        <w:t>Документация по проведению запроса</w:t>
      </w:r>
      <w:r w:rsidRPr="00185746">
        <w:rPr>
          <w:spacing w:val="-6"/>
        </w:rPr>
        <w:t xml:space="preserve"> </w:t>
      </w:r>
      <w:r w:rsidRPr="00185746">
        <w:t>предложений выдается бесплатно</w:t>
      </w:r>
      <w:r w:rsidRPr="00185746">
        <w:rPr>
          <w:b/>
          <w:i/>
          <w:spacing w:val="-6"/>
        </w:rPr>
        <w:t xml:space="preserve"> </w:t>
      </w:r>
      <w:r w:rsidRPr="00185746">
        <w:t>ежедневно кроме субботы и воскресенья с 08 часов 30 минут до 15 часов 00 минут (время московское), начиная с даты размещения настоящего извещения на официальном сайте и не позднее дня окончания приема заявок по адресу: Санкт-Петербург, ул. Савушкина д.82</w:t>
      </w:r>
      <w:r w:rsidR="0097297E" w:rsidRPr="00796646">
        <w:t>.</w:t>
      </w:r>
    </w:p>
    <w:p w:rsidR="00FF718F" w:rsidRPr="0038777E" w:rsidRDefault="00D32553" w:rsidP="00893B61">
      <w:pPr>
        <w:spacing w:before="120"/>
        <w:ind w:firstLine="709"/>
        <w:contextualSpacing/>
        <w:jc w:val="both"/>
      </w:pPr>
      <w:r w:rsidRPr="00185746">
        <w:t>Документация по проведению запроса предложений выдается на основании запроса любого заинтересованного лица, поданного в письменной форме (в том числе по электронной почте), в течение двух рабочих дней со дня получения соответствующего запроса.</w:t>
      </w:r>
    </w:p>
    <w:p w:rsidR="003A090D" w:rsidRDefault="00AB63AE" w:rsidP="004E0AA2">
      <w:pPr>
        <w:numPr>
          <w:ilvl w:val="0"/>
          <w:numId w:val="65"/>
        </w:numPr>
        <w:tabs>
          <w:tab w:val="left" w:pos="1134"/>
        </w:tabs>
        <w:ind w:left="0" w:firstLine="709"/>
        <w:contextualSpacing/>
        <w:jc w:val="both"/>
      </w:pPr>
      <w:r w:rsidRPr="00AB63AE">
        <w:t xml:space="preserve">Официальный сайт сети Интернет, на котором размещена документация по проведению запроса предложений: </w:t>
      </w:r>
      <w:hyperlink r:id="rId9" w:history="1">
        <w:r w:rsidRPr="00AB63AE">
          <w:t>http://zakupki.rosatom.ru</w:t>
        </w:r>
      </w:hyperlink>
      <w:r w:rsidRPr="00AB63AE">
        <w:t xml:space="preserve">. Сайт электронной торговой площадки: </w:t>
      </w:r>
      <w:hyperlink r:id="rId10" w:history="1">
        <w:r w:rsidRPr="00AB63AE">
          <w:rPr>
            <w:b/>
          </w:rPr>
          <w:t>www.a-k-d.ru</w:t>
        </w:r>
      </w:hyperlink>
    </w:p>
    <w:p w:rsidR="00FF718F" w:rsidRDefault="00FF718F" w:rsidP="00893B61">
      <w:pPr>
        <w:numPr>
          <w:ilvl w:val="0"/>
          <w:numId w:val="65"/>
        </w:numPr>
        <w:tabs>
          <w:tab w:val="left" w:pos="1134"/>
        </w:tabs>
        <w:ind w:left="0" w:firstLine="709"/>
        <w:contextualSpacing/>
        <w:jc w:val="both"/>
      </w:pPr>
      <w:r w:rsidRPr="0038777E">
        <w:t>Возможность проведения процедуры переторжки</w:t>
      </w:r>
      <w:r w:rsidRPr="00D32553">
        <w:t xml:space="preserve"> по снижению первоначально указанной в Предложении цены</w:t>
      </w:r>
      <w:r w:rsidR="00D32553">
        <w:t xml:space="preserve">: </w:t>
      </w:r>
      <w:r w:rsidR="00B6364D">
        <w:t>не</w:t>
      </w:r>
      <w:r w:rsidR="00D32553">
        <w:t>возможна.</w:t>
      </w:r>
    </w:p>
    <w:p w:rsidR="003A090D" w:rsidRDefault="00FF718F">
      <w:pPr>
        <w:numPr>
          <w:ilvl w:val="0"/>
          <w:numId w:val="65"/>
        </w:numPr>
        <w:tabs>
          <w:tab w:val="left" w:pos="1134"/>
        </w:tabs>
        <w:ind w:left="0" w:firstLine="709"/>
        <w:contextualSpacing/>
        <w:jc w:val="both"/>
      </w:pPr>
      <w:r w:rsidRPr="0038777E">
        <w:t xml:space="preserve">Сведения о предоставлении преференций: </w:t>
      </w:r>
      <w:r w:rsidR="00D32553" w:rsidRPr="00D32553">
        <w:rPr>
          <w:bCs/>
        </w:rPr>
        <w:t>не предоставляются</w:t>
      </w:r>
      <w:r w:rsidRPr="0038777E">
        <w:t>.</w:t>
      </w:r>
    </w:p>
    <w:p w:rsidR="003A090D" w:rsidRDefault="0059518A">
      <w:pPr>
        <w:numPr>
          <w:ilvl w:val="0"/>
          <w:numId w:val="65"/>
        </w:numPr>
        <w:tabs>
          <w:tab w:val="left" w:pos="1134"/>
        </w:tabs>
        <w:ind w:left="0" w:firstLine="709"/>
        <w:contextualSpacing/>
        <w:jc w:val="both"/>
      </w:pPr>
      <w:r w:rsidRPr="00185746">
        <w:rPr>
          <w:b/>
        </w:rPr>
        <w:t>Срок окончания подачи Предложений</w:t>
      </w:r>
      <w:r w:rsidRPr="00185746">
        <w:t>: 08-45 (время московское) «</w:t>
      </w:r>
      <w:r w:rsidR="005B69F3" w:rsidRPr="005B69F3">
        <w:t>28</w:t>
      </w:r>
      <w:r w:rsidRPr="00185746">
        <w:t xml:space="preserve">» </w:t>
      </w:r>
      <w:r w:rsidR="005B69F3">
        <w:t xml:space="preserve">ноября </w:t>
      </w:r>
      <w:r w:rsidRPr="00185746">
        <w:t xml:space="preserve"> 2011 года.</w:t>
      </w:r>
      <w:r w:rsidRPr="00B620F9">
        <w:t xml:space="preserve"> </w:t>
      </w:r>
      <w:r w:rsidRPr="00185746">
        <w:t xml:space="preserve">Участники размещают свои Предложения в электронном виде на сайте электронной торговой площадки </w:t>
      </w:r>
      <w:hyperlink r:id="rId11" w:history="1">
        <w:r w:rsidRPr="00DC3F9D">
          <w:t>www.a-k-d.ru</w:t>
        </w:r>
      </w:hyperlink>
      <w:r w:rsidRPr="00824769">
        <w:t>.</w:t>
      </w:r>
    </w:p>
    <w:p w:rsidR="003A090D" w:rsidRDefault="00DC3F9D">
      <w:pPr>
        <w:pStyle w:val="afff1"/>
        <w:numPr>
          <w:ilvl w:val="0"/>
          <w:numId w:val="65"/>
        </w:numPr>
        <w:tabs>
          <w:tab w:val="clear" w:pos="644"/>
          <w:tab w:val="num" w:pos="0"/>
          <w:tab w:val="left" w:pos="709"/>
        </w:tabs>
        <w:spacing w:line="240" w:lineRule="auto"/>
        <w:ind w:left="0" w:firstLine="709"/>
        <w:jc w:val="both"/>
        <w:rPr>
          <w:rFonts w:ascii="Times New Roman" w:eastAsia="Times New Roman" w:hAnsi="Times New Roman"/>
          <w:sz w:val="24"/>
          <w:szCs w:val="24"/>
          <w:lang w:eastAsia="ru-RU"/>
        </w:rPr>
      </w:pPr>
      <w:r w:rsidRPr="00DC3F9D">
        <w:rPr>
          <w:rFonts w:ascii="Times New Roman" w:eastAsia="Times New Roman" w:hAnsi="Times New Roman"/>
          <w:b/>
          <w:sz w:val="24"/>
          <w:szCs w:val="24"/>
          <w:lang w:eastAsia="ru-RU"/>
        </w:rPr>
        <w:t>Место подачи Предложений:</w:t>
      </w:r>
      <w:r w:rsidRPr="005865A4">
        <w:t xml:space="preserve"> </w:t>
      </w:r>
      <w:r w:rsidRPr="00DC3F9D">
        <w:rPr>
          <w:rFonts w:ascii="Times New Roman" w:eastAsia="Times New Roman" w:hAnsi="Times New Roman"/>
          <w:sz w:val="24"/>
          <w:szCs w:val="24"/>
          <w:lang w:eastAsia="ru-RU"/>
        </w:rPr>
        <w:t>Участники размещают свои Предложения в электронном виде на сайте электронной торговой площадки (</w:t>
      </w:r>
      <w:hyperlink r:id="rId12" w:history="1">
        <w:r w:rsidRPr="00DC3F9D">
          <w:rPr>
            <w:rFonts w:ascii="Times New Roman" w:eastAsia="Times New Roman" w:hAnsi="Times New Roman"/>
            <w:sz w:val="24"/>
            <w:szCs w:val="24"/>
            <w:lang w:eastAsia="ru-RU"/>
          </w:rPr>
          <w:t>www.a-k-d.ru</w:t>
        </w:r>
      </w:hyperlink>
      <w:r w:rsidRPr="00DC3F9D">
        <w:rPr>
          <w:rFonts w:ascii="Times New Roman" w:eastAsia="Times New Roman" w:hAnsi="Times New Roman"/>
          <w:sz w:val="24"/>
          <w:szCs w:val="24"/>
          <w:lang w:eastAsia="ru-RU"/>
        </w:rPr>
        <w:t>), в соответствии с требованиями настоящей Документации, Единого Отраслевого Стандарта Закупок Госкорпорации «Росатом» и правилами работы на электронной торговой площадке. Участникам следует руководствоваться, в том числе, правилами использования электронной цифровой подписи. Информация о порядке аккредитации, получении электронной цифровой подписи, а также о наличии требования использования электронной цифровой подписи в данной процедуре закупки содержится на сайте электронной торговой площадки (</w:t>
      </w:r>
      <w:hyperlink r:id="rId13" w:history="1">
        <w:r w:rsidRPr="00DC3F9D">
          <w:rPr>
            <w:rFonts w:ascii="Times New Roman" w:eastAsia="Times New Roman" w:hAnsi="Times New Roman"/>
            <w:sz w:val="24"/>
            <w:szCs w:val="24"/>
            <w:lang w:eastAsia="ru-RU"/>
          </w:rPr>
          <w:t>www.a-k-d.ru</w:t>
        </w:r>
      </w:hyperlink>
      <w:r w:rsidRPr="00DC3F9D">
        <w:rPr>
          <w:rFonts w:ascii="Times New Roman" w:eastAsia="Times New Roman" w:hAnsi="Times New Roman"/>
          <w:sz w:val="24"/>
          <w:szCs w:val="24"/>
          <w:lang w:eastAsia="ru-RU"/>
        </w:rPr>
        <w:t>).</w:t>
      </w:r>
    </w:p>
    <w:p w:rsidR="00773F91" w:rsidRPr="006A65DD" w:rsidRDefault="0059518A" w:rsidP="00773F91">
      <w:pPr>
        <w:numPr>
          <w:ilvl w:val="0"/>
          <w:numId w:val="65"/>
        </w:numPr>
        <w:tabs>
          <w:tab w:val="left" w:pos="1134"/>
        </w:tabs>
        <w:ind w:left="0" w:firstLine="709"/>
        <w:contextualSpacing/>
        <w:jc w:val="both"/>
      </w:pPr>
      <w:r w:rsidRPr="00773F91">
        <w:rPr>
          <w:b/>
        </w:rPr>
        <w:lastRenderedPageBreak/>
        <w:t>Место, дата и время открытия доступа к поданным в форме электронных документов заявкам с предложениями участников:</w:t>
      </w:r>
      <w:r w:rsidRPr="00773F91">
        <w:rPr>
          <w:bCs/>
        </w:rPr>
        <w:t xml:space="preserve"> </w:t>
      </w:r>
      <w:r w:rsidR="00773F91" w:rsidRPr="00773F91">
        <w:rPr>
          <w:bCs/>
        </w:rPr>
        <w:t xml:space="preserve">Доступ к заявкам на участие в запросе предложений производится на электронной торговой площадке </w:t>
      </w:r>
      <w:hyperlink r:id="rId14" w:history="1">
        <w:r w:rsidR="00773F91" w:rsidRPr="00773F91">
          <w:rPr>
            <w:bCs/>
          </w:rPr>
          <w:t>www.a-k-d.ru</w:t>
        </w:r>
      </w:hyperlink>
      <w:r w:rsidR="00773F91" w:rsidRPr="00773F91">
        <w:rPr>
          <w:bCs/>
        </w:rPr>
        <w:t xml:space="preserve"> в автоматическом режиме после заседания Комиссии по размещению заказа  и публикации протокола доступа к </w:t>
      </w:r>
      <w:r w:rsidR="00773F91" w:rsidRPr="00773F91">
        <w:t>заявкам в электронной форме.</w:t>
      </w:r>
    </w:p>
    <w:p w:rsidR="00773F91" w:rsidRPr="00BA675B" w:rsidRDefault="00773F91" w:rsidP="00773F91">
      <w:pPr>
        <w:tabs>
          <w:tab w:val="left" w:pos="709"/>
        </w:tabs>
        <w:ind w:firstLine="284"/>
        <w:contextualSpacing/>
        <w:jc w:val="both"/>
      </w:pPr>
      <w:r>
        <w:tab/>
      </w:r>
      <w:r w:rsidRPr="006A65DD">
        <w:t xml:space="preserve">Дата и время </w:t>
      </w:r>
      <w:r>
        <w:t xml:space="preserve">заседания </w:t>
      </w:r>
      <w:r w:rsidRPr="00773F91">
        <w:t>Комиссии по размещению заказа по открытию доступа к заявкам в электронной</w:t>
      </w:r>
      <w:r>
        <w:rPr>
          <w:bCs/>
        </w:rPr>
        <w:t xml:space="preserve"> </w:t>
      </w:r>
      <w:r w:rsidRPr="00BC281D">
        <w:rPr>
          <w:bCs/>
        </w:rPr>
        <w:t>форме</w:t>
      </w:r>
      <w:r w:rsidRPr="00BC281D">
        <w:t>: «</w:t>
      </w:r>
      <w:r w:rsidR="00FC1442">
        <w:t>29</w:t>
      </w:r>
      <w:r w:rsidRPr="00BC281D">
        <w:t xml:space="preserve">» </w:t>
      </w:r>
      <w:r w:rsidR="00FC1442">
        <w:t>ноября</w:t>
      </w:r>
      <w:r w:rsidRPr="00BC281D">
        <w:t xml:space="preserve"> 2011г. в </w:t>
      </w:r>
      <w:r w:rsidR="00FC1442">
        <w:t>11</w:t>
      </w:r>
      <w:r w:rsidRPr="00BC281D">
        <w:t>-</w:t>
      </w:r>
      <w:r w:rsidR="00FC1442">
        <w:t>15</w:t>
      </w:r>
      <w:r w:rsidRPr="00BC281D">
        <w:t xml:space="preserve"> (время московское).</w:t>
      </w:r>
    </w:p>
    <w:p w:rsidR="0059518A" w:rsidRPr="00185746" w:rsidRDefault="0059518A" w:rsidP="00773F91">
      <w:pPr>
        <w:numPr>
          <w:ilvl w:val="0"/>
          <w:numId w:val="65"/>
        </w:numPr>
        <w:tabs>
          <w:tab w:val="left" w:pos="1134"/>
        </w:tabs>
        <w:ind w:left="0" w:firstLine="709"/>
        <w:contextualSpacing/>
        <w:jc w:val="both"/>
      </w:pPr>
      <w:r w:rsidRPr="00185746">
        <w:rPr>
          <w:b/>
        </w:rPr>
        <w:t>Место и дата рассмотрения Предложений</w:t>
      </w:r>
      <w:r w:rsidRPr="00185746">
        <w:t>: г. Санкт-Петербург, ул. Савушкина,</w:t>
      </w:r>
      <w:r w:rsidR="0097297E" w:rsidRPr="0097297E">
        <w:t xml:space="preserve">           </w:t>
      </w:r>
      <w:r w:rsidRPr="00185746">
        <w:t xml:space="preserve"> д. 82. в </w:t>
      </w:r>
      <w:r w:rsidR="00FC1442">
        <w:t>11</w:t>
      </w:r>
      <w:r w:rsidRPr="00185746">
        <w:t>-</w:t>
      </w:r>
      <w:r w:rsidR="00FC1442">
        <w:t>15</w:t>
      </w:r>
      <w:r w:rsidRPr="00185746">
        <w:t xml:space="preserve"> (время московское) «</w:t>
      </w:r>
      <w:r w:rsidR="00FC1442">
        <w:t>02</w:t>
      </w:r>
      <w:r w:rsidRPr="00185746">
        <w:t xml:space="preserve">» </w:t>
      </w:r>
      <w:r w:rsidR="00FC1442">
        <w:t>декабря</w:t>
      </w:r>
      <w:r w:rsidRPr="00185746">
        <w:t xml:space="preserve"> 2011 года.</w:t>
      </w:r>
    </w:p>
    <w:p w:rsidR="0059518A" w:rsidRDefault="0059518A" w:rsidP="0013651A">
      <w:pPr>
        <w:numPr>
          <w:ilvl w:val="0"/>
          <w:numId w:val="65"/>
        </w:numPr>
        <w:tabs>
          <w:tab w:val="left" w:pos="1134"/>
        </w:tabs>
        <w:ind w:left="0" w:firstLine="709"/>
        <w:contextualSpacing/>
        <w:jc w:val="both"/>
      </w:pPr>
      <w:r w:rsidRPr="00185746">
        <w:rPr>
          <w:b/>
        </w:rPr>
        <w:t>Место и дата подведения итогов запроса предложений</w:t>
      </w:r>
      <w:r w:rsidRPr="00185746">
        <w:t xml:space="preserve">: г. Санкт-Петербург, </w:t>
      </w:r>
      <w:r w:rsidR="0097297E" w:rsidRPr="0097297E">
        <w:t xml:space="preserve">             </w:t>
      </w:r>
      <w:r w:rsidRPr="00185746">
        <w:t xml:space="preserve">ул. Савушкина, д. 82. в </w:t>
      </w:r>
      <w:r w:rsidR="00FC1442">
        <w:t>12</w:t>
      </w:r>
      <w:r w:rsidRPr="00185746">
        <w:t>-</w:t>
      </w:r>
      <w:r w:rsidR="00FC1442">
        <w:t>15</w:t>
      </w:r>
      <w:r w:rsidRPr="00185746">
        <w:t xml:space="preserve"> (время московское) «</w:t>
      </w:r>
      <w:r w:rsidR="00FC1442">
        <w:t>02</w:t>
      </w:r>
      <w:r w:rsidRPr="00185746">
        <w:t xml:space="preserve">» </w:t>
      </w:r>
      <w:r w:rsidR="00FC1442">
        <w:t>декабря</w:t>
      </w:r>
      <w:r w:rsidRPr="00185746">
        <w:t xml:space="preserve"> 2011 года.</w:t>
      </w:r>
    </w:p>
    <w:p w:rsidR="00FF718F" w:rsidRPr="0038777E" w:rsidRDefault="00FF718F" w:rsidP="0013651A">
      <w:pPr>
        <w:numPr>
          <w:ilvl w:val="0"/>
          <w:numId w:val="65"/>
        </w:numPr>
        <w:tabs>
          <w:tab w:val="left" w:pos="1134"/>
        </w:tabs>
        <w:ind w:left="0" w:firstLine="709"/>
        <w:contextualSpacing/>
        <w:jc w:val="both"/>
      </w:pPr>
      <w:r w:rsidRPr="0038777E">
        <w:t>Настоящее извещение о проведении запроса предложений не является извещением о проведении конкурса и не имеет соответствующих правовых последствий.</w:t>
      </w:r>
    </w:p>
    <w:p w:rsidR="00FF718F" w:rsidRPr="0038777E" w:rsidRDefault="00FF718F" w:rsidP="0013651A">
      <w:pPr>
        <w:numPr>
          <w:ilvl w:val="0"/>
          <w:numId w:val="65"/>
        </w:numPr>
        <w:tabs>
          <w:tab w:val="left" w:pos="1134"/>
        </w:tabs>
        <w:ind w:left="0" w:firstLine="709"/>
        <w:contextualSpacing/>
        <w:jc w:val="both"/>
      </w:pPr>
      <w:r w:rsidRPr="0038777E">
        <w:t>Организатор размещения заказа вправе отказаться от проведения запроса предложений  на любом этапе не неся никакой ответственности перед участниками процедуры закупки или третьими лицами, которым такое действие может принести убытки.</w:t>
      </w:r>
    </w:p>
    <w:p w:rsidR="00FF718F" w:rsidRPr="0038777E" w:rsidRDefault="00FF718F" w:rsidP="0013651A">
      <w:pPr>
        <w:numPr>
          <w:ilvl w:val="0"/>
          <w:numId w:val="65"/>
        </w:numPr>
        <w:tabs>
          <w:tab w:val="left" w:pos="1134"/>
        </w:tabs>
        <w:ind w:left="0" w:firstLine="709"/>
        <w:contextualSpacing/>
        <w:jc w:val="both"/>
      </w:pPr>
      <w:r w:rsidRPr="0038777E">
        <w:t>Остальные и более подробные условия запроса предложений содержатся в документации по проведению запроса предложений.</w:t>
      </w:r>
    </w:p>
    <w:p w:rsidR="00FF718F" w:rsidRPr="0038777E" w:rsidRDefault="00FF718F" w:rsidP="0059518A">
      <w:pPr>
        <w:tabs>
          <w:tab w:val="left" w:pos="1134"/>
        </w:tabs>
        <w:ind w:left="709"/>
        <w:contextualSpacing/>
        <w:jc w:val="both"/>
      </w:pPr>
      <w:r w:rsidRPr="0038777E">
        <w:br w:type="page"/>
      </w:r>
    </w:p>
    <w:p w:rsidR="0038777E" w:rsidRPr="0038777E" w:rsidRDefault="0038777E" w:rsidP="0013651A">
      <w:pPr>
        <w:pStyle w:val="11"/>
        <w:numPr>
          <w:ilvl w:val="0"/>
          <w:numId w:val="54"/>
        </w:numPr>
        <w:tabs>
          <w:tab w:val="left" w:pos="1134"/>
        </w:tabs>
        <w:ind w:right="424"/>
        <w:jc w:val="both"/>
        <w:rPr>
          <w:b/>
        </w:rPr>
      </w:pPr>
      <w:bookmarkStart w:id="3" w:name="_Toc306806794"/>
      <w:r w:rsidRPr="0038777E">
        <w:lastRenderedPageBreak/>
        <w:t>ТЕРМИНЫ И ОПРЕДЕЛЕНИЯ</w:t>
      </w:r>
      <w:bookmarkEnd w:id="3"/>
    </w:p>
    <w:p w:rsidR="0038777E" w:rsidRPr="0038777E" w:rsidRDefault="0038777E" w:rsidP="0038777E">
      <w:pPr>
        <w:ind w:right="424"/>
        <w:jc w:val="both"/>
      </w:pPr>
      <w:r w:rsidRPr="0038777E">
        <w:rPr>
          <w:b/>
        </w:rPr>
        <w:t>Заказчик</w:t>
      </w:r>
      <w:r w:rsidRPr="0038777E">
        <w:t xml:space="preserve"> – организация, указанная в пункте 5 раздела 6 «Информационная карта запроса предложений», включая его законных правопреемников и иных лиц, действующих от его имени на соответствующих законных основаниях.</w:t>
      </w:r>
    </w:p>
    <w:p w:rsidR="0038777E" w:rsidRPr="0038777E" w:rsidRDefault="0038777E" w:rsidP="0038777E">
      <w:pPr>
        <w:ind w:right="424"/>
        <w:jc w:val="both"/>
      </w:pPr>
      <w:r w:rsidRPr="0038777E">
        <w:rPr>
          <w:b/>
        </w:rPr>
        <w:t>Организатор размещения заказа</w:t>
      </w:r>
      <w:r w:rsidRPr="0038777E">
        <w:t xml:space="preserve"> – организация, указанная в пункте 6 раздела 6 «Информационная карта запроса предложений», осуществляющая в рамках своих полномочий подготовку и проведение запроса предложений. </w:t>
      </w:r>
    </w:p>
    <w:p w:rsidR="0038777E" w:rsidRPr="0038777E" w:rsidRDefault="0038777E" w:rsidP="0038777E">
      <w:pPr>
        <w:ind w:right="424"/>
        <w:jc w:val="both"/>
      </w:pPr>
      <w:r w:rsidRPr="0038777E">
        <w:rPr>
          <w:b/>
        </w:rPr>
        <w:t>Комиссия по размещению заказа</w:t>
      </w:r>
      <w:r w:rsidRPr="0038777E">
        <w:t xml:space="preserve"> – коллегиальный орган, сформированный для организации и проведения запроса предложений (далее – Комиссия).</w:t>
      </w:r>
    </w:p>
    <w:p w:rsidR="0038777E" w:rsidRPr="0038777E" w:rsidRDefault="0038777E" w:rsidP="0038777E">
      <w:pPr>
        <w:ind w:right="424"/>
        <w:jc w:val="both"/>
      </w:pPr>
      <w:r w:rsidRPr="0038777E">
        <w:rPr>
          <w:b/>
        </w:rPr>
        <w:t>Запрос предложений</w:t>
      </w:r>
      <w:r w:rsidRPr="0038777E">
        <w:t xml:space="preserve"> – организуемая и проводимая организатором размещения заказа процедура закупки, при которой Комиссия на основании критериев и порядка оценки, установленных в документации по проведению запроса предложений, определяет участника запроса предложений, предложившего лучшие условия выполнения договора на поставку товаров, выполнение работ или оказание услуг.</w:t>
      </w:r>
    </w:p>
    <w:p w:rsidR="0038777E" w:rsidRPr="0038777E" w:rsidRDefault="0038777E" w:rsidP="0038777E">
      <w:pPr>
        <w:widowControl w:val="0"/>
        <w:autoSpaceDE w:val="0"/>
        <w:autoSpaceDN w:val="0"/>
        <w:adjustRightInd w:val="0"/>
        <w:ind w:right="424"/>
        <w:jc w:val="both"/>
      </w:pPr>
      <w:r w:rsidRPr="0038777E">
        <w:rPr>
          <w:b/>
        </w:rPr>
        <w:t>Продукция</w:t>
      </w:r>
      <w:r w:rsidRPr="0038777E">
        <w:t xml:space="preserve"> – товары, работы или услуги.</w:t>
      </w:r>
    </w:p>
    <w:p w:rsidR="0038777E" w:rsidRPr="00BB43FD" w:rsidRDefault="0038777E" w:rsidP="0038777E">
      <w:pPr>
        <w:widowControl w:val="0"/>
        <w:autoSpaceDE w:val="0"/>
        <w:autoSpaceDN w:val="0"/>
        <w:adjustRightInd w:val="0"/>
        <w:ind w:right="424"/>
        <w:jc w:val="both"/>
      </w:pPr>
      <w:r w:rsidRPr="0038777E">
        <w:rPr>
          <w:b/>
        </w:rPr>
        <w:t>Извещение о проведении запроса предложений</w:t>
      </w:r>
      <w:r w:rsidRPr="0038777E">
        <w:t xml:space="preserve"> – информация о запросе предложений, публикуемая на официальном сайте Госкорпорации «Росатом» для размещения информации о закупках товаров, работ, услуг </w:t>
      </w:r>
      <w:hyperlink r:id="rId15" w:history="1">
        <w:r w:rsidRPr="0038777E">
          <w:rPr>
            <w:rStyle w:val="afd"/>
          </w:rPr>
          <w:t>http://zakupki.rosatom.ru/</w:t>
        </w:r>
      </w:hyperlink>
      <w:r w:rsidR="00BB43FD">
        <w:t xml:space="preserve">  и на сайте электронной торговой площадки </w:t>
      </w:r>
      <w:r w:rsidR="00BB43FD">
        <w:rPr>
          <w:lang w:val="en-US"/>
        </w:rPr>
        <w:t>www</w:t>
      </w:r>
      <w:r w:rsidR="00BB43FD" w:rsidRPr="00BB43FD">
        <w:t>.</w:t>
      </w:r>
      <w:r w:rsidR="00BB43FD">
        <w:rPr>
          <w:lang w:val="en-US"/>
        </w:rPr>
        <w:t>a</w:t>
      </w:r>
      <w:r w:rsidR="00BB43FD" w:rsidRPr="00BB43FD">
        <w:t>-</w:t>
      </w:r>
      <w:r w:rsidR="00BB43FD">
        <w:rPr>
          <w:lang w:val="en-US"/>
        </w:rPr>
        <w:t>k</w:t>
      </w:r>
      <w:r w:rsidR="00BB43FD" w:rsidRPr="00BB43FD">
        <w:t>-</w:t>
      </w:r>
      <w:r w:rsidR="00BB43FD">
        <w:rPr>
          <w:lang w:val="en-US"/>
        </w:rPr>
        <w:t>d</w:t>
      </w:r>
      <w:r w:rsidR="00BB43FD" w:rsidRPr="00BB43FD">
        <w:t>.</w:t>
      </w:r>
      <w:r w:rsidR="00BB43FD">
        <w:rPr>
          <w:lang w:val="en-US"/>
        </w:rPr>
        <w:t>ru</w:t>
      </w:r>
      <w:r w:rsidR="00BB43FD" w:rsidRPr="00BB43FD">
        <w:t>.</w:t>
      </w:r>
    </w:p>
    <w:p w:rsidR="0038777E" w:rsidRPr="0038777E" w:rsidRDefault="0038777E" w:rsidP="0038777E">
      <w:pPr>
        <w:ind w:right="424"/>
        <w:jc w:val="both"/>
      </w:pPr>
      <w:r w:rsidRPr="0038777E">
        <w:rPr>
          <w:b/>
        </w:rPr>
        <w:t>Документация по проведению запроса предложений</w:t>
      </w:r>
      <w:r w:rsidRPr="0038777E">
        <w:t xml:space="preserve"> – утвержденная в установленном порядке документация, содержащая сведения о составе товаров, работ или услуг, право на заключение договора на поставку/выполнение/оказание которых является предметом запроса предложений, об условиях участия и правилах проведения запроса предложений, правилах подготовки, оформления и подачи Предложения участником процедуры закупки, правилах выбора победителя, а так же об условиях заключаемого по результатам запроса предложений договора. Документация по проведению запроса предложений (далее также – документация) размещается на сайте </w:t>
      </w:r>
      <w:hyperlink r:id="rId16" w:history="1">
        <w:r w:rsidRPr="0038777E">
          <w:rPr>
            <w:rStyle w:val="afd"/>
          </w:rPr>
          <w:t>http://zakupki.rosatom.ru/</w:t>
        </w:r>
      </w:hyperlink>
      <w:r w:rsidRPr="0038777E">
        <w:t xml:space="preserve"> одновременно с размещением на указанном сайте извещения о проведении запроса предложений.</w:t>
      </w:r>
    </w:p>
    <w:p w:rsidR="0038777E" w:rsidRPr="0038777E" w:rsidRDefault="0038777E" w:rsidP="0038777E">
      <w:pPr>
        <w:ind w:right="424"/>
        <w:jc w:val="both"/>
      </w:pPr>
      <w:r w:rsidRPr="0038777E">
        <w:rPr>
          <w:b/>
        </w:rPr>
        <w:t xml:space="preserve">Предложение (заявка на участие в процедуре закупки) </w:t>
      </w:r>
      <w:r w:rsidRPr="0038777E">
        <w:t>– комплект документов, содержащий письменное предложение участника процедуры закупки, направленное организатору размещения заказа по форме и в порядке, установленным документацией по проведению запроса предложений.</w:t>
      </w:r>
    </w:p>
    <w:p w:rsidR="0038777E" w:rsidRPr="0038777E" w:rsidRDefault="0038777E" w:rsidP="0038777E">
      <w:pPr>
        <w:ind w:right="424"/>
        <w:jc w:val="both"/>
        <w:rPr>
          <w:b/>
        </w:rPr>
      </w:pPr>
      <w:r w:rsidRPr="0038777E">
        <w:rPr>
          <w:b/>
        </w:rPr>
        <w:t>Участник процедуры закупки</w:t>
      </w:r>
      <w:r w:rsidRPr="0038777E">
        <w:t xml:space="preserve"> – юридическое или физическое лицо, выразившее заинтересованность в участии в запросе предложений</w:t>
      </w:r>
      <w:r w:rsidRPr="0038777E">
        <w:rPr>
          <w:b/>
        </w:rPr>
        <w:t>.</w:t>
      </w:r>
      <w:r w:rsidRPr="0038777E">
        <w:t xml:space="preserve"> Выражением заинтересованности является, в том числе, запрос документации по проведению запроса предложений, разъяснения документации по проведению запроса предложений, подача Предложения</w:t>
      </w:r>
      <w:r w:rsidRPr="0038777E">
        <w:rPr>
          <w:b/>
        </w:rPr>
        <w:t>.</w:t>
      </w:r>
    </w:p>
    <w:p w:rsidR="0038777E" w:rsidRPr="0038777E" w:rsidRDefault="0038777E" w:rsidP="0038777E">
      <w:pPr>
        <w:ind w:right="424"/>
        <w:jc w:val="both"/>
      </w:pPr>
      <w:r w:rsidRPr="0038777E">
        <w:rPr>
          <w:b/>
        </w:rPr>
        <w:t>Участник запроса предложений</w:t>
      </w:r>
      <w:r w:rsidRPr="0038777E">
        <w:t xml:space="preserve"> – юридическое или физическое лицо, представившее Предложение, в отношении которого принято решение Комиссии о допуске к участию в запросе предложений.</w:t>
      </w:r>
    </w:p>
    <w:p w:rsidR="0038777E" w:rsidRPr="0038777E" w:rsidRDefault="0038777E" w:rsidP="0038777E">
      <w:pPr>
        <w:widowControl w:val="0"/>
        <w:autoSpaceDE w:val="0"/>
        <w:autoSpaceDN w:val="0"/>
        <w:adjustRightInd w:val="0"/>
        <w:ind w:right="424"/>
        <w:jc w:val="both"/>
      </w:pPr>
      <w:r w:rsidRPr="0038777E">
        <w:rPr>
          <w:b/>
        </w:rPr>
        <w:t xml:space="preserve">Победитель запроса предложений </w:t>
      </w:r>
      <w:r w:rsidRPr="0038777E">
        <w:t>– участник запроса предложений, предложивший лучшие условия выполнения договора в соответствии с критериями, установленными в документации по проведению запроса предложений.</w:t>
      </w:r>
    </w:p>
    <w:p w:rsidR="0038777E" w:rsidRPr="0038777E" w:rsidRDefault="0038777E" w:rsidP="0038777E">
      <w:pPr>
        <w:ind w:right="424"/>
        <w:jc w:val="both"/>
      </w:pPr>
      <w:r w:rsidRPr="0038777E">
        <w:rPr>
          <w:b/>
        </w:rPr>
        <w:t>Лот</w:t>
      </w:r>
      <w:r w:rsidRPr="0038777E">
        <w:t xml:space="preserve"> – отдельный предмет закупки, в отношении которого в извещении о проведении запроса предложений, в документации по проведению запроса предложений, отдельно указываются предмет, состав товаров, работ, услуг, начальная (максимальная) цена, сроки и иные условия. Участник процедуры закупки подает Предложение в отношении определенного лота. Комиссия рассматривает, оценивает и определяет победителя запроса предложений в отношении определенного лота. В отношении каждого лота заключается отдельный договор.</w:t>
      </w:r>
    </w:p>
    <w:p w:rsidR="0038777E" w:rsidRPr="0038777E" w:rsidRDefault="0038777E" w:rsidP="0038777E">
      <w:pPr>
        <w:ind w:right="424"/>
        <w:jc w:val="both"/>
      </w:pPr>
      <w:r w:rsidRPr="0038777E">
        <w:rPr>
          <w:b/>
        </w:rPr>
        <w:t>Начальная (максимальная) цена договора</w:t>
      </w:r>
      <w:r w:rsidRPr="0038777E">
        <w:t>– предельно допустимая цена договора</w:t>
      </w:r>
      <w:r w:rsidRPr="0038777E">
        <w:rPr>
          <w:b/>
        </w:rPr>
        <w:t>,</w:t>
      </w:r>
      <w:r w:rsidRPr="0038777E">
        <w:t xml:space="preserve"> определяемая в документации по проведению запроса предложений.</w:t>
      </w:r>
    </w:p>
    <w:p w:rsidR="0038777E" w:rsidRPr="0038777E" w:rsidRDefault="0038777E" w:rsidP="0038777E">
      <w:pPr>
        <w:autoSpaceDE w:val="0"/>
        <w:autoSpaceDN w:val="0"/>
        <w:adjustRightInd w:val="0"/>
        <w:ind w:right="424"/>
        <w:jc w:val="both"/>
      </w:pPr>
      <w:r w:rsidRPr="0038777E">
        <w:rPr>
          <w:b/>
        </w:rPr>
        <w:lastRenderedPageBreak/>
        <w:t>Переторжка</w:t>
      </w:r>
      <w:r w:rsidRPr="0038777E">
        <w:t xml:space="preserve"> – процедура, предполагающая добровольное изменение цены или первоначальных условий. Предложения участников запроса предложений. Переторжка проводится только по решению Комиссии. </w:t>
      </w:r>
    </w:p>
    <w:p w:rsidR="0038777E" w:rsidRPr="0038777E" w:rsidRDefault="0038777E" w:rsidP="0038777E">
      <w:pPr>
        <w:autoSpaceDE w:val="0"/>
        <w:autoSpaceDN w:val="0"/>
        <w:adjustRightInd w:val="0"/>
        <w:spacing w:after="120"/>
        <w:ind w:right="424"/>
        <w:jc w:val="both"/>
        <w:rPr>
          <w:b/>
        </w:rPr>
      </w:pPr>
    </w:p>
    <w:p w:rsidR="0038777E" w:rsidRDefault="0038777E" w:rsidP="0038777E">
      <w:pPr>
        <w:pStyle w:val="11"/>
        <w:numPr>
          <w:ilvl w:val="0"/>
          <w:numId w:val="0"/>
        </w:numPr>
        <w:tabs>
          <w:tab w:val="left" w:pos="1134"/>
        </w:tabs>
        <w:ind w:left="852" w:right="424"/>
        <w:jc w:val="both"/>
      </w:pPr>
      <w:bookmarkStart w:id="4" w:name="_Toc306806795"/>
      <w:r w:rsidRPr="0038777E">
        <w:rPr>
          <w:lang w:val="en-US"/>
        </w:rPr>
        <w:t>2</w:t>
      </w:r>
      <w:r w:rsidRPr="0038777E">
        <w:t>.</w:t>
      </w:r>
      <w:r w:rsidRPr="0038777E">
        <w:tab/>
      </w:r>
      <w:bookmarkStart w:id="5" w:name="_Toc305403393"/>
      <w:r w:rsidRPr="0038777E">
        <w:t>ОБЩИЕ ПОЛОЖЕНИЯ</w:t>
      </w:r>
      <w:bookmarkEnd w:id="4"/>
      <w:bookmarkEnd w:id="5"/>
    </w:p>
    <w:p w:rsidR="000D0B3E" w:rsidRPr="000D0B3E" w:rsidRDefault="000D0B3E" w:rsidP="000D0B3E"/>
    <w:p w:rsidR="0038777E" w:rsidRPr="0038777E" w:rsidRDefault="0038777E" w:rsidP="0038777E">
      <w:pPr>
        <w:pStyle w:val="af7"/>
        <w:keepNext/>
        <w:numPr>
          <w:ilvl w:val="1"/>
          <w:numId w:val="7"/>
        </w:numPr>
        <w:tabs>
          <w:tab w:val="clear" w:pos="360"/>
          <w:tab w:val="num" w:pos="960"/>
        </w:tabs>
        <w:spacing w:before="0" w:beforeAutospacing="0" w:after="0" w:afterAutospacing="0"/>
        <w:ind w:left="958" w:right="424" w:hanging="249"/>
        <w:jc w:val="both"/>
        <w:rPr>
          <w:b/>
        </w:rPr>
      </w:pPr>
      <w:r w:rsidRPr="0038777E">
        <w:rPr>
          <w:b/>
        </w:rPr>
        <w:t>Форма и вид процедуры закупки, предмет запроса предложений</w:t>
      </w:r>
    </w:p>
    <w:p w:rsidR="0038777E" w:rsidRPr="0038777E" w:rsidRDefault="0038777E" w:rsidP="0038777E">
      <w:pPr>
        <w:pStyle w:val="Times12"/>
        <w:numPr>
          <w:ilvl w:val="2"/>
          <w:numId w:val="7"/>
        </w:numPr>
        <w:tabs>
          <w:tab w:val="clear" w:pos="720"/>
          <w:tab w:val="num" w:pos="960"/>
        </w:tabs>
        <w:ind w:left="0" w:right="424" w:firstLine="709"/>
        <w:rPr>
          <w:szCs w:val="24"/>
        </w:rPr>
      </w:pPr>
      <w:bookmarkStart w:id="6" w:name="_Ref126000848"/>
      <w:r w:rsidRPr="0038777E">
        <w:rPr>
          <w:szCs w:val="24"/>
        </w:rPr>
        <w:t xml:space="preserve">Открытый </w:t>
      </w:r>
      <w:bookmarkEnd w:id="6"/>
      <w:r w:rsidRPr="0038777E">
        <w:rPr>
          <w:szCs w:val="24"/>
        </w:rPr>
        <w:t xml:space="preserve">запрос предложений </w:t>
      </w:r>
      <w:r w:rsidR="00246882">
        <w:rPr>
          <w:szCs w:val="24"/>
        </w:rPr>
        <w:t xml:space="preserve">в электронной форме </w:t>
      </w:r>
      <w:r w:rsidRPr="0038777E">
        <w:rPr>
          <w:szCs w:val="24"/>
        </w:rPr>
        <w:t>на право заключения договора на  выполнение работ или оказание услуг.</w:t>
      </w:r>
    </w:p>
    <w:p w:rsidR="0038777E" w:rsidRPr="0038777E" w:rsidRDefault="0038777E" w:rsidP="00246882">
      <w:pPr>
        <w:pStyle w:val="Times12"/>
        <w:numPr>
          <w:ilvl w:val="2"/>
          <w:numId w:val="7"/>
        </w:numPr>
        <w:tabs>
          <w:tab w:val="clear" w:pos="720"/>
          <w:tab w:val="num" w:pos="960"/>
        </w:tabs>
        <w:ind w:left="0" w:right="424" w:firstLine="709"/>
        <w:rPr>
          <w:szCs w:val="24"/>
        </w:rPr>
      </w:pPr>
      <w:r w:rsidRPr="0038777E">
        <w:rPr>
          <w:szCs w:val="24"/>
        </w:rPr>
        <w:t>Наименование, количество</w:t>
      </w:r>
      <w:r w:rsidR="006B1BF8" w:rsidRPr="0038777E">
        <w:rPr>
          <w:szCs w:val="24"/>
        </w:rPr>
        <w:t xml:space="preserve">, объем </w:t>
      </w:r>
      <w:r w:rsidRPr="0038777E">
        <w:rPr>
          <w:szCs w:val="24"/>
        </w:rPr>
        <w:t>и характеристики поставляемых по договору</w:t>
      </w:r>
      <w:r w:rsidRPr="00246882">
        <w:rPr>
          <w:szCs w:val="24"/>
        </w:rPr>
        <w:t xml:space="preserve"> </w:t>
      </w:r>
      <w:r w:rsidRPr="0038777E">
        <w:rPr>
          <w:szCs w:val="24"/>
        </w:rPr>
        <w:t xml:space="preserve">товаров, выполняемых работ и оказываемых услуг указаны </w:t>
      </w:r>
      <w:r w:rsidRPr="00246882">
        <w:rPr>
          <w:szCs w:val="24"/>
        </w:rPr>
        <w:t>в Разделе 5 проекта договора в Приложении №1 «</w:t>
      </w:r>
      <w:r w:rsidR="00246882" w:rsidRPr="00246882">
        <w:rPr>
          <w:szCs w:val="24"/>
        </w:rPr>
        <w:t>Техническое задание на выполнение работы по теме: «Разработка рабочей документации аргоно-водородной станции для производства МОКС-топлива для энергоблока № 4 Белоярской АЭСс реактором БН-800 на ФГУП «ГХК</w:t>
      </w:r>
      <w:r w:rsidRPr="00246882">
        <w:t xml:space="preserve">» </w:t>
      </w:r>
      <w:r w:rsidRPr="0038777E">
        <w:rPr>
          <w:szCs w:val="24"/>
        </w:rPr>
        <w:t xml:space="preserve">настоящей </w:t>
      </w:r>
      <w:r w:rsidRPr="00246882">
        <w:t>документации по проведению запроса предложений</w:t>
      </w:r>
      <w:r w:rsidRPr="0038777E">
        <w:rPr>
          <w:szCs w:val="24"/>
        </w:rPr>
        <w:t xml:space="preserve"> (далее по тексту ссылки на разделы, подразделы, пункты и подпункты относятся исключительно к настоящей документации по проведению запроса предложений, если рядом с такой ссылкой не указано иное).</w:t>
      </w:r>
    </w:p>
    <w:p w:rsidR="0038777E" w:rsidRPr="0038777E" w:rsidRDefault="0038777E" w:rsidP="0038777E">
      <w:pPr>
        <w:pStyle w:val="Times12"/>
        <w:numPr>
          <w:ilvl w:val="2"/>
          <w:numId w:val="7"/>
        </w:numPr>
        <w:tabs>
          <w:tab w:val="clear" w:pos="720"/>
          <w:tab w:val="num" w:pos="960"/>
        </w:tabs>
        <w:ind w:left="0" w:right="424" w:firstLine="709"/>
        <w:rPr>
          <w:szCs w:val="24"/>
        </w:rPr>
      </w:pPr>
      <w:r w:rsidRPr="0038777E">
        <w:rPr>
          <w:szCs w:val="24"/>
        </w:rPr>
        <w:t>Предметом настоящего запроса предложений является право на заключение договора на выполнение работ или оказание услуг согласно пункту 1 раздела 6 «Информационная карта запроса предложений».</w:t>
      </w:r>
    </w:p>
    <w:p w:rsidR="0038777E" w:rsidRPr="0038777E" w:rsidRDefault="0038777E" w:rsidP="0038777E">
      <w:pPr>
        <w:pStyle w:val="Times12"/>
        <w:numPr>
          <w:ilvl w:val="2"/>
          <w:numId w:val="7"/>
        </w:numPr>
        <w:tabs>
          <w:tab w:val="clear" w:pos="720"/>
          <w:tab w:val="num" w:pos="960"/>
        </w:tabs>
        <w:ind w:left="0" w:right="424" w:firstLine="709"/>
        <w:rPr>
          <w:szCs w:val="24"/>
        </w:rPr>
      </w:pPr>
      <w:r w:rsidRPr="0038777E">
        <w:rPr>
          <w:bCs w:val="0"/>
          <w:szCs w:val="24"/>
        </w:rPr>
        <w:t>После завершения процедуры рассмотрения и оценки Предложений участников открытого запроса предложений в настоящую документацию, прежде</w:t>
      </w:r>
      <w:r w:rsidRPr="0038777E">
        <w:rPr>
          <w:szCs w:val="24"/>
        </w:rPr>
        <w:t xml:space="preserve"> всего (но не ограничиваясь) в техническую часть, проект договора (раздел 5), в требования к участникам открытого запроса предложений и порядку подтверждения соответствия этим требованиям могут быть внесены изменения, в том числе существенные. Внесенные изменения </w:t>
      </w:r>
      <w:r w:rsidRPr="0038777E">
        <w:rPr>
          <w:bCs w:val="0"/>
          <w:szCs w:val="24"/>
        </w:rPr>
        <w:t>в течение 2 (двух) рабочих дней после принятия такого решения направляются соответствующими уведомлениями всем участникам запроса предложений. В данных уведомлениях указывается срок предоставления нового Предложения, а также перечень документов, повторное предоставление которых не требуется.</w:t>
      </w:r>
    </w:p>
    <w:p w:rsidR="0038777E" w:rsidRPr="0038777E" w:rsidRDefault="0038777E" w:rsidP="0038777E">
      <w:pPr>
        <w:pStyle w:val="af7"/>
        <w:keepNext/>
        <w:numPr>
          <w:ilvl w:val="1"/>
          <w:numId w:val="7"/>
        </w:numPr>
        <w:tabs>
          <w:tab w:val="clear" w:pos="360"/>
          <w:tab w:val="num" w:pos="960"/>
        </w:tabs>
        <w:spacing w:before="0" w:beforeAutospacing="0" w:after="0" w:afterAutospacing="0"/>
        <w:ind w:left="958" w:right="424" w:hanging="249"/>
        <w:jc w:val="both"/>
        <w:rPr>
          <w:b/>
        </w:rPr>
      </w:pPr>
      <w:r w:rsidRPr="0038777E">
        <w:rPr>
          <w:b/>
        </w:rPr>
        <w:t>Участник процедуры закупки/Участник запроса предложений</w:t>
      </w:r>
    </w:p>
    <w:p w:rsidR="0038777E" w:rsidRPr="0038777E" w:rsidRDefault="0038777E" w:rsidP="0038777E">
      <w:pPr>
        <w:pStyle w:val="Times12"/>
        <w:numPr>
          <w:ilvl w:val="2"/>
          <w:numId w:val="7"/>
        </w:numPr>
        <w:tabs>
          <w:tab w:val="clear" w:pos="720"/>
          <w:tab w:val="num" w:pos="960"/>
        </w:tabs>
        <w:ind w:left="0" w:right="424" w:firstLine="709"/>
        <w:rPr>
          <w:szCs w:val="24"/>
        </w:rPr>
      </w:pPr>
      <w:r w:rsidRPr="0038777E">
        <w:rPr>
          <w:szCs w:val="24"/>
        </w:rPr>
        <w:t>Участником процедуры закупки может быть любое юридическое или физическое лицо, обладающее соответствующей правоспособностью по законодательству Российской Федерации.</w:t>
      </w:r>
    </w:p>
    <w:p w:rsidR="0038777E" w:rsidRPr="0038777E" w:rsidRDefault="0038777E" w:rsidP="0038777E">
      <w:pPr>
        <w:pStyle w:val="Times12"/>
        <w:numPr>
          <w:ilvl w:val="2"/>
          <w:numId w:val="7"/>
        </w:numPr>
        <w:tabs>
          <w:tab w:val="clear" w:pos="720"/>
          <w:tab w:val="num" w:pos="960"/>
        </w:tabs>
        <w:ind w:left="0" w:right="424" w:firstLine="709"/>
        <w:rPr>
          <w:szCs w:val="24"/>
        </w:rPr>
      </w:pPr>
      <w:r w:rsidRPr="0038777E">
        <w:rPr>
          <w:szCs w:val="24"/>
        </w:rPr>
        <w:t>Для участия в процедуре запроса предложений участник процедуры закупки должен удовлетворять требованиям, изложенным в пункте 13.1 раздела 6 «Информационная карта запроса предложений», быть правомочным на предоставление Предложения и представить Предложение, соответствующее требованиям настоящей документации.</w:t>
      </w:r>
    </w:p>
    <w:p w:rsidR="0038777E" w:rsidRPr="0038777E" w:rsidRDefault="0038777E" w:rsidP="0038777E">
      <w:pPr>
        <w:pStyle w:val="Times12"/>
        <w:numPr>
          <w:ilvl w:val="2"/>
          <w:numId w:val="7"/>
        </w:numPr>
        <w:tabs>
          <w:tab w:val="clear" w:pos="720"/>
          <w:tab w:val="num" w:pos="960"/>
        </w:tabs>
        <w:ind w:left="0" w:right="424" w:firstLine="709"/>
        <w:rPr>
          <w:szCs w:val="24"/>
        </w:rPr>
      </w:pPr>
      <w:r w:rsidRPr="0038777E">
        <w:rPr>
          <w:szCs w:val="24"/>
        </w:rPr>
        <w:t>Для всех участников процедуры закупки устанавливаются единые требования. Применение при рассмотрении заявок на участие в запросе предложений требований, не предусмотренных документацией по проведению запроса предложений, не допускается.</w:t>
      </w:r>
    </w:p>
    <w:p w:rsidR="0038777E" w:rsidRPr="0038777E" w:rsidRDefault="0038777E" w:rsidP="0038777E">
      <w:pPr>
        <w:pStyle w:val="Times12"/>
        <w:numPr>
          <w:ilvl w:val="2"/>
          <w:numId w:val="7"/>
        </w:numPr>
        <w:tabs>
          <w:tab w:val="clear" w:pos="720"/>
          <w:tab w:val="num" w:pos="960"/>
        </w:tabs>
        <w:ind w:left="0" w:right="424" w:firstLine="709"/>
        <w:rPr>
          <w:szCs w:val="24"/>
        </w:rPr>
      </w:pPr>
      <w:r w:rsidRPr="0038777E">
        <w:rPr>
          <w:szCs w:val="24"/>
        </w:rPr>
        <w:t>Решение о допуске участников процедуры закупки к участию в запросе предложений принимает Комиссия в порядке, определенном положениями подраздела 4.14.</w:t>
      </w:r>
    </w:p>
    <w:p w:rsidR="0038777E" w:rsidRPr="0038777E" w:rsidRDefault="0038777E" w:rsidP="0038777E">
      <w:pPr>
        <w:pStyle w:val="Times12"/>
        <w:numPr>
          <w:ilvl w:val="2"/>
          <w:numId w:val="7"/>
        </w:numPr>
        <w:tabs>
          <w:tab w:val="clear" w:pos="720"/>
          <w:tab w:val="num" w:pos="960"/>
        </w:tabs>
        <w:ind w:left="0" w:right="424" w:firstLine="709"/>
        <w:rPr>
          <w:szCs w:val="24"/>
        </w:rPr>
      </w:pPr>
      <w:r w:rsidRPr="0038777E">
        <w:rPr>
          <w:szCs w:val="24"/>
        </w:rPr>
        <w:t>Участник процедуры закупки может присутствовать на заседании закупочной комиссии, если такая возможность предусмотрена в документации.</w:t>
      </w:r>
    </w:p>
    <w:p w:rsidR="0038777E" w:rsidRPr="0038777E" w:rsidRDefault="0038777E" w:rsidP="0038777E">
      <w:pPr>
        <w:pStyle w:val="Times12"/>
        <w:numPr>
          <w:ilvl w:val="2"/>
          <w:numId w:val="7"/>
        </w:numPr>
        <w:tabs>
          <w:tab w:val="clear" w:pos="720"/>
          <w:tab w:val="num" w:pos="960"/>
        </w:tabs>
        <w:ind w:left="0" w:right="424" w:firstLine="709"/>
        <w:rPr>
          <w:szCs w:val="24"/>
        </w:rPr>
      </w:pPr>
      <w:r w:rsidRPr="0038777E">
        <w:rPr>
          <w:szCs w:val="24"/>
        </w:rPr>
        <w:t xml:space="preserve">Для оформления пропуска на территорию организации, где будет проходить заседание Комиссии, представителям участников запроса предложений (не более двух человек) необходимо не позднее, чем за 1 рабочий день до даты проведения заседания, направить контактному лицу организатора размещения заказа, указанному в пункте 6 раздела 6 «Информационная карта запроса предложений», заявку на оформление пропуска </w:t>
      </w:r>
      <w:r w:rsidRPr="0038777E">
        <w:rPr>
          <w:szCs w:val="24"/>
        </w:rPr>
        <w:lastRenderedPageBreak/>
        <w:t>с указанием наименования участника запроса предложений, полных фамилий, имен, отчеств тех лиц, которые будут присутствовать на заседании Комиссии. Заявка на оформление пропуска может направляться с использованием любых средств связи, включая почтовую, телеграфную и электронную, а также путем передачи по факсимильной связи. При этом ответственность за своевременность получения организатором размещения заказа такой заявки на оформление пропуска несет участник запроса предложений.</w:t>
      </w:r>
    </w:p>
    <w:p w:rsidR="0038777E" w:rsidRPr="0038777E" w:rsidRDefault="0038777E" w:rsidP="0038777E">
      <w:pPr>
        <w:pStyle w:val="Times12"/>
        <w:numPr>
          <w:ilvl w:val="2"/>
          <w:numId w:val="7"/>
        </w:numPr>
        <w:tabs>
          <w:tab w:val="clear" w:pos="720"/>
          <w:tab w:val="num" w:pos="960"/>
        </w:tabs>
        <w:ind w:left="0" w:right="424" w:firstLine="709"/>
        <w:rPr>
          <w:szCs w:val="24"/>
        </w:rPr>
      </w:pPr>
      <w:r w:rsidRPr="0038777E">
        <w:rPr>
          <w:szCs w:val="24"/>
        </w:rPr>
        <w:t>Комиссия вправе на основании информации о несоответствии участника процедуры закупки или участника запроса предложений установленным настоящей документацией требованиям, полученной из любых официальных источников, использование которых не противоречит действующему законодательству Российской Федерации, не допустить участника процедуры закупки или отстранить участника запроса предложений от участия в запросе предложений на любом этапе его проведения.</w:t>
      </w:r>
    </w:p>
    <w:p w:rsidR="0038777E" w:rsidRPr="0038777E" w:rsidRDefault="0038777E" w:rsidP="0038777E">
      <w:pPr>
        <w:pStyle w:val="af7"/>
        <w:keepNext/>
        <w:numPr>
          <w:ilvl w:val="1"/>
          <w:numId w:val="7"/>
        </w:numPr>
        <w:tabs>
          <w:tab w:val="clear" w:pos="360"/>
          <w:tab w:val="num" w:pos="0"/>
        </w:tabs>
        <w:spacing w:before="0" w:beforeAutospacing="0" w:after="0" w:afterAutospacing="0"/>
        <w:ind w:left="0" w:right="424" w:firstLine="709"/>
        <w:jc w:val="both"/>
        <w:rPr>
          <w:b/>
        </w:rPr>
      </w:pPr>
      <w:bookmarkStart w:id="7" w:name="_Toc55285336"/>
      <w:bookmarkStart w:id="8" w:name="_Toc55305370"/>
      <w:bookmarkStart w:id="9" w:name="_Ref55313246"/>
      <w:bookmarkStart w:id="10" w:name="_Ref56231140"/>
      <w:bookmarkStart w:id="11" w:name="_Ref56231144"/>
      <w:bookmarkStart w:id="12" w:name="_Toc57314617"/>
      <w:bookmarkStart w:id="13" w:name="_Toc69728943"/>
      <w:bookmarkStart w:id="14" w:name="_Toc98251655"/>
      <w:bookmarkStart w:id="15" w:name="_Toc255999689"/>
      <w:r w:rsidRPr="0038777E">
        <w:rPr>
          <w:b/>
        </w:rPr>
        <w:t>Правовой статус процедур и документов</w:t>
      </w:r>
      <w:bookmarkEnd w:id="7"/>
      <w:bookmarkEnd w:id="8"/>
      <w:bookmarkEnd w:id="9"/>
      <w:bookmarkEnd w:id="10"/>
      <w:bookmarkEnd w:id="11"/>
      <w:bookmarkEnd w:id="12"/>
      <w:bookmarkEnd w:id="13"/>
      <w:bookmarkEnd w:id="14"/>
      <w:bookmarkEnd w:id="15"/>
    </w:p>
    <w:p w:rsidR="0038777E" w:rsidRPr="0038777E" w:rsidRDefault="0038777E" w:rsidP="0038777E">
      <w:pPr>
        <w:pStyle w:val="Times12"/>
        <w:numPr>
          <w:ilvl w:val="2"/>
          <w:numId w:val="7"/>
        </w:numPr>
        <w:tabs>
          <w:tab w:val="clear" w:pos="720"/>
          <w:tab w:val="num" w:pos="960"/>
        </w:tabs>
        <w:ind w:left="0" w:right="424" w:firstLine="709"/>
        <w:rPr>
          <w:szCs w:val="24"/>
        </w:rPr>
      </w:pPr>
      <w:r w:rsidRPr="0038777E">
        <w:rPr>
          <w:bCs w:val="0"/>
          <w:szCs w:val="24"/>
        </w:rPr>
        <w:t xml:space="preserve">Данная процедура запроса предложений </w:t>
      </w:r>
      <w:r w:rsidRPr="0038777E">
        <w:rPr>
          <w:szCs w:val="24"/>
        </w:rPr>
        <w:t>проводится в соответствии с «Единым отраслевым стандартом закупок Госкорпорации «Росатом», утвержденным Генеральным директором Госкорпорации «Росатом» в редакции приказа, указанного в пункте 2 раздела 6 «Информационная карта запроса предложений».</w:t>
      </w:r>
    </w:p>
    <w:p w:rsidR="0038777E" w:rsidRPr="00BB43FD" w:rsidRDefault="0038777E" w:rsidP="0038777E">
      <w:pPr>
        <w:pStyle w:val="Times12"/>
        <w:numPr>
          <w:ilvl w:val="2"/>
          <w:numId w:val="7"/>
        </w:numPr>
        <w:tabs>
          <w:tab w:val="clear" w:pos="720"/>
          <w:tab w:val="num" w:pos="960"/>
        </w:tabs>
        <w:ind w:left="0" w:right="424" w:firstLine="709"/>
        <w:rPr>
          <w:szCs w:val="24"/>
        </w:rPr>
      </w:pPr>
      <w:r w:rsidRPr="0038777E">
        <w:rPr>
          <w:szCs w:val="24"/>
        </w:rPr>
        <w:t>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размещения заказа соответствующего объема гражданско-правовых обязательств, в том числе по обязательному заключению договора с победителем запроса предложений или иным его участником.</w:t>
      </w:r>
    </w:p>
    <w:p w:rsidR="00BB43FD" w:rsidRPr="00BB43FD" w:rsidRDefault="0038777E" w:rsidP="00BB43FD">
      <w:pPr>
        <w:pStyle w:val="Times12"/>
        <w:numPr>
          <w:ilvl w:val="2"/>
          <w:numId w:val="7"/>
        </w:numPr>
        <w:tabs>
          <w:tab w:val="clear" w:pos="720"/>
          <w:tab w:val="num" w:pos="960"/>
        </w:tabs>
        <w:ind w:left="0" w:right="424" w:firstLine="709"/>
        <w:rPr>
          <w:szCs w:val="24"/>
        </w:rPr>
      </w:pPr>
      <w:r w:rsidRPr="00BB43FD">
        <w:rPr>
          <w:szCs w:val="24"/>
        </w:rPr>
        <w:t xml:space="preserve">Опубликованное на официальном </w:t>
      </w:r>
      <w:r w:rsidRPr="0038777E">
        <w:rPr>
          <w:szCs w:val="24"/>
        </w:rPr>
        <w:t xml:space="preserve">сайте </w:t>
      </w:r>
      <w:hyperlink r:id="rId17" w:history="1">
        <w:r w:rsidRPr="00BB43FD">
          <w:rPr>
            <w:rStyle w:val="afd"/>
            <w:szCs w:val="24"/>
          </w:rPr>
          <w:t>http://zakupki.rosatom.ru/</w:t>
        </w:r>
      </w:hyperlink>
      <w:r w:rsidRPr="00BB43FD">
        <w:rPr>
          <w:szCs w:val="24"/>
        </w:rPr>
        <w:t xml:space="preserve"> </w:t>
      </w:r>
      <w:r w:rsidR="00B34D49" w:rsidRPr="00BB43FD">
        <w:rPr>
          <w:szCs w:val="24"/>
        </w:rPr>
        <w:t xml:space="preserve"> </w:t>
      </w:r>
      <w:r w:rsidR="00BB43FD">
        <w:t xml:space="preserve">и на сайте электронной торговой площадки </w:t>
      </w:r>
      <w:r w:rsidR="00BB43FD" w:rsidRPr="00BB43FD">
        <w:rPr>
          <w:lang w:val="en-US"/>
        </w:rPr>
        <w:t>www</w:t>
      </w:r>
      <w:r w:rsidR="00BB43FD" w:rsidRPr="00BB43FD">
        <w:t>.</w:t>
      </w:r>
      <w:r w:rsidR="00BB43FD" w:rsidRPr="00BB43FD">
        <w:rPr>
          <w:lang w:val="en-US"/>
        </w:rPr>
        <w:t>a</w:t>
      </w:r>
      <w:r w:rsidR="00BB43FD" w:rsidRPr="00BB43FD">
        <w:t>-</w:t>
      </w:r>
      <w:r w:rsidR="00BB43FD" w:rsidRPr="00BB43FD">
        <w:rPr>
          <w:lang w:val="en-US"/>
        </w:rPr>
        <w:t>k</w:t>
      </w:r>
      <w:r w:rsidR="00BB43FD" w:rsidRPr="00BB43FD">
        <w:t>-</w:t>
      </w:r>
      <w:r w:rsidR="00BB43FD" w:rsidRPr="00BB43FD">
        <w:rPr>
          <w:lang w:val="en-US"/>
        </w:rPr>
        <w:t>d</w:t>
      </w:r>
      <w:r w:rsidR="00BB43FD" w:rsidRPr="00BB43FD">
        <w:t>.</w:t>
      </w:r>
      <w:r w:rsidR="00BB43FD" w:rsidRPr="00BB43FD">
        <w:rPr>
          <w:lang w:val="en-US"/>
        </w:rPr>
        <w:t>ru</w:t>
      </w:r>
      <w:r w:rsidR="00BB43FD" w:rsidRPr="00BB43FD">
        <w:t>.</w:t>
      </w:r>
    </w:p>
    <w:p w:rsidR="0038777E" w:rsidRPr="0038777E" w:rsidRDefault="0038777E" w:rsidP="0038777E">
      <w:pPr>
        <w:pStyle w:val="Times12"/>
        <w:numPr>
          <w:ilvl w:val="2"/>
          <w:numId w:val="7"/>
        </w:numPr>
        <w:tabs>
          <w:tab w:val="clear" w:pos="720"/>
          <w:tab w:val="num" w:pos="960"/>
        </w:tabs>
        <w:ind w:left="0" w:right="424" w:firstLine="709"/>
        <w:rPr>
          <w:bCs w:val="0"/>
          <w:szCs w:val="24"/>
        </w:rPr>
      </w:pPr>
      <w:r w:rsidRPr="0038777E">
        <w:rPr>
          <w:bCs w:val="0"/>
          <w:szCs w:val="24"/>
        </w:rPr>
        <w:t>извещение о проведении запроса предложений вместе с настоящей документацией, являющейся его неотъемлемым приложением, являются приглашением делать оферты и должны рассматриваться участниками процедуры закупки в соответствии с этим.</w:t>
      </w:r>
    </w:p>
    <w:p w:rsidR="0038777E" w:rsidRPr="0038777E" w:rsidRDefault="0038777E" w:rsidP="0038777E">
      <w:pPr>
        <w:pStyle w:val="Times12"/>
        <w:numPr>
          <w:ilvl w:val="2"/>
          <w:numId w:val="7"/>
        </w:numPr>
        <w:tabs>
          <w:tab w:val="clear" w:pos="720"/>
          <w:tab w:val="num" w:pos="960"/>
        </w:tabs>
        <w:ind w:left="0" w:right="424" w:firstLine="709"/>
        <w:rPr>
          <w:szCs w:val="24"/>
        </w:rPr>
      </w:pPr>
      <w:r w:rsidRPr="0038777E">
        <w:rPr>
          <w:szCs w:val="24"/>
        </w:rPr>
        <w:t>Предложение участника процедуры закупки имеет правовой статус оферты и будет рассматриваться организатором размещения заказа в соответствии с этим.</w:t>
      </w:r>
    </w:p>
    <w:p w:rsidR="0038777E" w:rsidRPr="0038777E" w:rsidRDefault="0038777E" w:rsidP="0038777E">
      <w:pPr>
        <w:pStyle w:val="Times12"/>
        <w:numPr>
          <w:ilvl w:val="2"/>
          <w:numId w:val="7"/>
        </w:numPr>
        <w:tabs>
          <w:tab w:val="clear" w:pos="720"/>
          <w:tab w:val="num" w:pos="960"/>
        </w:tabs>
        <w:ind w:left="0" w:right="424" w:firstLine="709"/>
        <w:rPr>
          <w:bCs w:val="0"/>
          <w:szCs w:val="24"/>
        </w:rPr>
      </w:pPr>
      <w:r w:rsidRPr="0038777E">
        <w:rPr>
          <w:bCs w:val="0"/>
          <w:szCs w:val="24"/>
        </w:rPr>
        <w:t>Заключенный по результатам запроса предложений договор фиксирует все достигнутые сторонами договоренности.</w:t>
      </w:r>
    </w:p>
    <w:p w:rsidR="0038777E" w:rsidRPr="0038777E" w:rsidRDefault="0038777E" w:rsidP="0038777E">
      <w:pPr>
        <w:pStyle w:val="Times12"/>
        <w:numPr>
          <w:ilvl w:val="2"/>
          <w:numId w:val="7"/>
        </w:numPr>
        <w:tabs>
          <w:tab w:val="clear" w:pos="720"/>
          <w:tab w:val="num" w:pos="960"/>
        </w:tabs>
        <w:ind w:left="0" w:right="424" w:firstLine="709"/>
        <w:rPr>
          <w:szCs w:val="24"/>
        </w:rPr>
      </w:pPr>
      <w:r w:rsidRPr="0038777E">
        <w:rPr>
          <w:bCs w:val="0"/>
          <w:szCs w:val="24"/>
        </w:rPr>
        <w:t>При определении</w:t>
      </w:r>
      <w:r w:rsidRPr="0038777E">
        <w:rPr>
          <w:szCs w:val="24"/>
        </w:rPr>
        <w:t xml:space="preserve"> условий договора с победителем или иным его участником используются следующие документы с соблюдением указанной иерархии (в случае их противоречия):</w:t>
      </w:r>
    </w:p>
    <w:p w:rsidR="0038777E" w:rsidRPr="0038777E" w:rsidRDefault="0038777E" w:rsidP="0013651A">
      <w:pPr>
        <w:numPr>
          <w:ilvl w:val="0"/>
          <w:numId w:val="40"/>
        </w:numPr>
        <w:shd w:val="clear" w:color="auto" w:fill="FFFFFF"/>
        <w:tabs>
          <w:tab w:val="left" w:pos="1418"/>
        </w:tabs>
        <w:autoSpaceDE w:val="0"/>
        <w:autoSpaceDN w:val="0"/>
        <w:adjustRightInd w:val="0"/>
        <w:ind w:left="11" w:right="424" w:firstLine="709"/>
        <w:jc w:val="both"/>
        <w:rPr>
          <w:spacing w:val="-10"/>
        </w:rPr>
      </w:pPr>
      <w:r w:rsidRPr="0038777E">
        <w:t>протоколы преддоговорных переговоров;</w:t>
      </w:r>
    </w:p>
    <w:p w:rsidR="0038777E" w:rsidRPr="0038777E" w:rsidRDefault="0038777E" w:rsidP="0013651A">
      <w:pPr>
        <w:numPr>
          <w:ilvl w:val="0"/>
          <w:numId w:val="40"/>
        </w:numPr>
        <w:shd w:val="clear" w:color="auto" w:fill="FFFFFF"/>
        <w:tabs>
          <w:tab w:val="left" w:pos="1418"/>
        </w:tabs>
        <w:autoSpaceDE w:val="0"/>
        <w:autoSpaceDN w:val="0"/>
        <w:adjustRightInd w:val="0"/>
        <w:ind w:left="11" w:right="424" w:firstLine="709"/>
        <w:jc w:val="both"/>
        <w:rPr>
          <w:spacing w:val="-8"/>
        </w:rPr>
      </w:pPr>
      <w:r w:rsidRPr="0038777E">
        <w:t>извещение о проведении запроса предложений и документация по проведению запроса предложений со всеми дополнениями и разъяснениями;</w:t>
      </w:r>
    </w:p>
    <w:p w:rsidR="0038777E" w:rsidRPr="0038777E" w:rsidRDefault="0038777E" w:rsidP="0013651A">
      <w:pPr>
        <w:numPr>
          <w:ilvl w:val="0"/>
          <w:numId w:val="40"/>
        </w:numPr>
        <w:shd w:val="clear" w:color="auto" w:fill="FFFFFF"/>
        <w:tabs>
          <w:tab w:val="left" w:pos="1418"/>
        </w:tabs>
        <w:autoSpaceDE w:val="0"/>
        <w:autoSpaceDN w:val="0"/>
        <w:adjustRightInd w:val="0"/>
        <w:ind w:left="11" w:right="424" w:firstLine="709"/>
        <w:jc w:val="both"/>
        <w:rPr>
          <w:spacing w:val="-8"/>
        </w:rPr>
      </w:pPr>
      <w:r w:rsidRPr="0038777E">
        <w:t>предложение участника, с которым заключается договор, со всеми дополнениями и разъяснениями.</w:t>
      </w:r>
    </w:p>
    <w:p w:rsidR="0038777E" w:rsidRPr="0038777E" w:rsidRDefault="0038777E" w:rsidP="0038777E">
      <w:pPr>
        <w:shd w:val="clear" w:color="auto" w:fill="FFFFFF"/>
        <w:tabs>
          <w:tab w:val="num" w:pos="1560"/>
        </w:tabs>
        <w:ind w:right="424" w:firstLine="709"/>
        <w:jc w:val="both"/>
      </w:pPr>
      <w:r w:rsidRPr="0038777E">
        <w:t>Иные документы организатора размещения заказа и участника, с которым заключается договор, не определяют права и обязанности сторон в связи с данным запросом предложений.</w:t>
      </w:r>
    </w:p>
    <w:p w:rsidR="0038777E" w:rsidRPr="0038777E" w:rsidRDefault="0038777E" w:rsidP="0038777E">
      <w:pPr>
        <w:pStyle w:val="Times12"/>
        <w:numPr>
          <w:ilvl w:val="2"/>
          <w:numId w:val="7"/>
        </w:numPr>
        <w:tabs>
          <w:tab w:val="clear" w:pos="720"/>
          <w:tab w:val="num" w:pos="960"/>
        </w:tabs>
        <w:ind w:left="0" w:right="424" w:firstLine="709"/>
        <w:rPr>
          <w:szCs w:val="24"/>
        </w:rPr>
      </w:pPr>
      <w:r w:rsidRPr="0038777E">
        <w:rPr>
          <w:szCs w:val="24"/>
        </w:rPr>
        <w:t>Во всем, что не урегулировано извещением о проведении запроса предложений и настоящей документацией, стороны руководствуются Гражданским кодексом Российской Федерации.</w:t>
      </w:r>
    </w:p>
    <w:p w:rsidR="0038777E" w:rsidRPr="0038777E" w:rsidRDefault="0038777E" w:rsidP="0038777E">
      <w:pPr>
        <w:pStyle w:val="Times12"/>
        <w:numPr>
          <w:ilvl w:val="2"/>
          <w:numId w:val="7"/>
        </w:numPr>
        <w:tabs>
          <w:tab w:val="clear" w:pos="720"/>
          <w:tab w:val="num" w:pos="960"/>
        </w:tabs>
        <w:ind w:left="0" w:right="424" w:firstLine="709"/>
        <w:rPr>
          <w:szCs w:val="24"/>
        </w:rPr>
      </w:pPr>
      <w:r w:rsidRPr="0038777E">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w:t>
      </w:r>
      <w:r w:rsidRPr="0038777E">
        <w:rPr>
          <w:szCs w:val="24"/>
        </w:rPr>
        <w:lastRenderedPageBreak/>
        <w:t>как ее часть) и Предложение победителя запроса предложений будут считаться приоритетными по отношению к диспозитивным нормам указанных документов.</w:t>
      </w:r>
    </w:p>
    <w:p w:rsidR="0038777E" w:rsidRPr="0038777E" w:rsidRDefault="0038777E" w:rsidP="0038777E">
      <w:pPr>
        <w:pStyle w:val="Times12"/>
        <w:numPr>
          <w:ilvl w:val="2"/>
          <w:numId w:val="7"/>
        </w:numPr>
        <w:tabs>
          <w:tab w:val="clear" w:pos="720"/>
          <w:tab w:val="num" w:pos="960"/>
        </w:tabs>
        <w:ind w:left="0" w:right="424" w:firstLine="709"/>
        <w:rPr>
          <w:szCs w:val="24"/>
        </w:rPr>
      </w:pPr>
      <w:r w:rsidRPr="0038777E">
        <w:rPr>
          <w:szCs w:val="24"/>
        </w:rPr>
        <w:t>Участник процедуры закупки/Участник запроса предложений вправе обжаловать действия (бездействия) организатора размещения заказа, заказчика в связи с проведением данного запроса предложений, согласно положениям главы 18 «Единого отраслевого стандарта закупок Госкорпорации «Росатом».</w:t>
      </w:r>
    </w:p>
    <w:p w:rsidR="0038777E" w:rsidRPr="0038777E" w:rsidRDefault="0038777E" w:rsidP="0038777E">
      <w:pPr>
        <w:pStyle w:val="af7"/>
        <w:keepNext/>
        <w:numPr>
          <w:ilvl w:val="1"/>
          <w:numId w:val="7"/>
        </w:numPr>
        <w:tabs>
          <w:tab w:val="clear" w:pos="360"/>
          <w:tab w:val="num" w:pos="0"/>
        </w:tabs>
        <w:spacing w:before="0" w:beforeAutospacing="0" w:after="0" w:afterAutospacing="0"/>
        <w:ind w:left="0" w:right="424" w:firstLine="709"/>
        <w:jc w:val="both"/>
        <w:rPr>
          <w:b/>
        </w:rPr>
      </w:pPr>
      <w:r w:rsidRPr="0038777E">
        <w:rPr>
          <w:b/>
        </w:rPr>
        <w:t>Затраты на участие в запросе предложений</w:t>
      </w:r>
    </w:p>
    <w:p w:rsidR="0038777E" w:rsidRPr="0038777E" w:rsidRDefault="0038777E" w:rsidP="0038777E">
      <w:pPr>
        <w:pStyle w:val="Times12"/>
        <w:numPr>
          <w:ilvl w:val="2"/>
          <w:numId w:val="7"/>
        </w:numPr>
        <w:tabs>
          <w:tab w:val="clear" w:pos="720"/>
          <w:tab w:val="num" w:pos="960"/>
        </w:tabs>
        <w:ind w:left="0" w:right="424" w:firstLine="709"/>
        <w:rPr>
          <w:szCs w:val="24"/>
        </w:rPr>
      </w:pPr>
      <w:r w:rsidRPr="0038777E">
        <w:rPr>
          <w:szCs w:val="24"/>
        </w:rPr>
        <w:t>Участник процедуры закупки/участник запроса предложений несет все расходы, связанные с участием в запросе предложений, в том числе с подготовкой и предоставлением Предложения, иной документации, а организатор размещений заказа не имеет обязательств по этим расходам независимо от итогов запроса предложений, а также оснований их завершения.</w:t>
      </w:r>
    </w:p>
    <w:p w:rsidR="0038777E" w:rsidRPr="0038777E" w:rsidRDefault="0038777E" w:rsidP="0038777E">
      <w:pPr>
        <w:pStyle w:val="Times12"/>
        <w:numPr>
          <w:ilvl w:val="2"/>
          <w:numId w:val="7"/>
        </w:numPr>
        <w:tabs>
          <w:tab w:val="clear" w:pos="720"/>
          <w:tab w:val="num" w:pos="960"/>
        </w:tabs>
        <w:ind w:left="0" w:right="424" w:firstLine="709"/>
        <w:rPr>
          <w:szCs w:val="24"/>
        </w:rPr>
      </w:pPr>
      <w:r w:rsidRPr="0038777E">
        <w:rPr>
          <w:szCs w:val="24"/>
        </w:rPr>
        <w:t xml:space="preserve">Участники процедуры закупки/участники запроса предложений не вправе требовать компенсацию упущенной выгоды, понесенной в ходе подготовки к запросу предложений и проведения запроса предложений. </w:t>
      </w:r>
    </w:p>
    <w:p w:rsidR="0038777E" w:rsidRPr="0038777E" w:rsidRDefault="0038777E" w:rsidP="0038777E">
      <w:pPr>
        <w:pStyle w:val="af7"/>
        <w:keepNext/>
        <w:numPr>
          <w:ilvl w:val="1"/>
          <w:numId w:val="7"/>
        </w:numPr>
        <w:tabs>
          <w:tab w:val="clear" w:pos="360"/>
          <w:tab w:val="num" w:pos="502"/>
          <w:tab w:val="num" w:pos="960"/>
        </w:tabs>
        <w:spacing w:after="0" w:afterAutospacing="0"/>
        <w:ind w:left="958" w:right="424" w:hanging="249"/>
        <w:jc w:val="both"/>
        <w:rPr>
          <w:b/>
        </w:rPr>
      </w:pPr>
      <w:r w:rsidRPr="0038777E">
        <w:rPr>
          <w:b/>
        </w:rPr>
        <w:t xml:space="preserve">Отказ от проведения запроса предложений </w:t>
      </w:r>
    </w:p>
    <w:p w:rsidR="0038777E" w:rsidRPr="0038777E" w:rsidRDefault="0038777E" w:rsidP="00BB43FD">
      <w:pPr>
        <w:widowControl w:val="0"/>
        <w:autoSpaceDE w:val="0"/>
        <w:autoSpaceDN w:val="0"/>
        <w:adjustRightInd w:val="0"/>
        <w:ind w:right="424"/>
        <w:jc w:val="both"/>
      </w:pPr>
      <w:r w:rsidRPr="0038777E">
        <w:t xml:space="preserve">Заказчик/организатор размещения заказа, разместивший на официальном сайте </w:t>
      </w:r>
      <w:hyperlink r:id="rId18" w:history="1">
        <w:r w:rsidRPr="0038777E">
          <w:rPr>
            <w:rStyle w:val="afd"/>
          </w:rPr>
          <w:t>http://zakupki.rosatom.ru/</w:t>
        </w:r>
      </w:hyperlink>
      <w:r w:rsidRPr="0038777E">
        <w:t xml:space="preserve"> </w:t>
      </w:r>
      <w:r w:rsidR="00BB43FD">
        <w:t>и на сайте электронной торговой площадки</w:t>
      </w:r>
      <w:r w:rsidR="00BB43FD" w:rsidRPr="00BB43FD">
        <w:t xml:space="preserve">                                 </w:t>
      </w:r>
      <w:r w:rsidR="00BB43FD">
        <w:t xml:space="preserve"> </w:t>
      </w:r>
      <w:hyperlink r:id="rId19" w:history="1">
        <w:r w:rsidR="00BB43FD" w:rsidRPr="009671C9">
          <w:rPr>
            <w:rStyle w:val="afd"/>
            <w:lang w:val="en-US"/>
          </w:rPr>
          <w:t>www</w:t>
        </w:r>
        <w:r w:rsidR="00BB43FD" w:rsidRPr="009671C9">
          <w:rPr>
            <w:rStyle w:val="afd"/>
          </w:rPr>
          <w:t>.</w:t>
        </w:r>
        <w:r w:rsidR="00BB43FD" w:rsidRPr="009671C9">
          <w:rPr>
            <w:rStyle w:val="afd"/>
            <w:lang w:val="en-US"/>
          </w:rPr>
          <w:t>a</w:t>
        </w:r>
        <w:r w:rsidR="00BB43FD" w:rsidRPr="009671C9">
          <w:rPr>
            <w:rStyle w:val="afd"/>
          </w:rPr>
          <w:t>-</w:t>
        </w:r>
        <w:r w:rsidR="00BB43FD" w:rsidRPr="009671C9">
          <w:rPr>
            <w:rStyle w:val="afd"/>
            <w:lang w:val="en-US"/>
          </w:rPr>
          <w:t>k</w:t>
        </w:r>
        <w:r w:rsidR="00BB43FD" w:rsidRPr="009671C9">
          <w:rPr>
            <w:rStyle w:val="afd"/>
          </w:rPr>
          <w:t>-</w:t>
        </w:r>
        <w:r w:rsidR="00BB43FD" w:rsidRPr="009671C9">
          <w:rPr>
            <w:rStyle w:val="afd"/>
            <w:lang w:val="en-US"/>
          </w:rPr>
          <w:t>d</w:t>
        </w:r>
        <w:r w:rsidR="00BB43FD" w:rsidRPr="009671C9">
          <w:rPr>
            <w:rStyle w:val="afd"/>
          </w:rPr>
          <w:t>.</w:t>
        </w:r>
        <w:r w:rsidR="00BB43FD" w:rsidRPr="009671C9">
          <w:rPr>
            <w:rStyle w:val="afd"/>
            <w:lang w:val="en-US"/>
          </w:rPr>
          <w:t>ru</w:t>
        </w:r>
      </w:hyperlink>
      <w:r w:rsidR="00BB43FD" w:rsidRPr="00BB43FD">
        <w:t xml:space="preserve">. </w:t>
      </w:r>
      <w:r w:rsidRPr="0038777E">
        <w:t>извещение о проведении запроса предложений, вправе отказаться от его проведения  на любом из этапов, не неся при этом ответственности перед участниками или третьими лицами за убытки, которые могут возникнуть в результате отказа от проведения открытого запроса предложений.</w:t>
      </w:r>
    </w:p>
    <w:p w:rsidR="00B331D9" w:rsidRPr="0038777E" w:rsidRDefault="0038777E" w:rsidP="00B331D9">
      <w:pPr>
        <w:pStyle w:val="affb"/>
        <w:numPr>
          <w:ilvl w:val="2"/>
          <w:numId w:val="7"/>
        </w:numPr>
        <w:tabs>
          <w:tab w:val="clear" w:pos="720"/>
          <w:tab w:val="num" w:pos="960"/>
        </w:tabs>
        <w:spacing w:after="0"/>
        <w:ind w:left="0" w:right="424" w:firstLine="709"/>
        <w:jc w:val="both"/>
      </w:pPr>
      <w:r w:rsidRPr="0038777E">
        <w:t xml:space="preserve">Извещение об отказе от проведения открытого запроса предложений  размещается организатором размещения заказа в течение двух рабочих дней со дня принятия решения об отказе от проведения открытого запроса предложений, в порядке, установленном для официального размещения на официальном сайте о размещении заказов извещения о проведении запроса предложений.  </w:t>
      </w:r>
    </w:p>
    <w:p w:rsidR="0038777E" w:rsidRPr="0038777E" w:rsidRDefault="0038777E" w:rsidP="0038777E">
      <w:pPr>
        <w:pStyle w:val="af7"/>
        <w:keepNext/>
        <w:numPr>
          <w:ilvl w:val="1"/>
          <w:numId w:val="7"/>
        </w:numPr>
        <w:tabs>
          <w:tab w:val="clear" w:pos="360"/>
          <w:tab w:val="num" w:pos="502"/>
          <w:tab w:val="num" w:pos="960"/>
        </w:tabs>
        <w:spacing w:after="0" w:afterAutospacing="0"/>
        <w:ind w:left="958" w:right="424" w:hanging="249"/>
        <w:jc w:val="both"/>
        <w:rPr>
          <w:b/>
        </w:rPr>
      </w:pPr>
      <w:r w:rsidRPr="0038777E">
        <w:rPr>
          <w:b/>
        </w:rPr>
        <w:t>Возврат предложений</w:t>
      </w:r>
    </w:p>
    <w:p w:rsidR="0038777E" w:rsidRPr="0038777E" w:rsidRDefault="0038777E" w:rsidP="0038777E">
      <w:pPr>
        <w:pStyle w:val="affb"/>
        <w:numPr>
          <w:ilvl w:val="2"/>
          <w:numId w:val="7"/>
        </w:numPr>
        <w:tabs>
          <w:tab w:val="clear" w:pos="720"/>
          <w:tab w:val="num" w:pos="960"/>
        </w:tabs>
        <w:spacing w:after="0"/>
        <w:ind w:left="0" w:right="424" w:firstLine="709"/>
        <w:jc w:val="both"/>
      </w:pPr>
      <w:r w:rsidRPr="0038777E">
        <w:t>Все Предложения, а также отдельные документы, входящие в состав Предложения, присланные на данный запрос предложений, не возвращаются, в случае установления факта подачи одним участником процедуры закупки двух или более Предложений, а также в случае отказа от проведения запроса предложений путем вручения их участнику процедуры закупки или его уполномоченному представителю под расписку, либо путем отправления по почте с уведомлением о вручении (с отметкой о причине возврата) (по письменному запросу участника).</w:t>
      </w:r>
    </w:p>
    <w:p w:rsidR="0038777E" w:rsidRPr="0038777E" w:rsidRDefault="0038777E" w:rsidP="0038777E">
      <w:pPr>
        <w:pStyle w:val="affb"/>
        <w:spacing w:after="0"/>
        <w:ind w:left="0" w:right="424" w:firstLine="709"/>
        <w:jc w:val="both"/>
      </w:pPr>
      <w:r w:rsidRPr="0038777E">
        <w:br w:type="page"/>
      </w:r>
    </w:p>
    <w:p w:rsidR="0038777E" w:rsidRPr="0038777E" w:rsidRDefault="0038777E" w:rsidP="0013651A">
      <w:pPr>
        <w:pStyle w:val="11"/>
        <w:numPr>
          <w:ilvl w:val="0"/>
          <w:numId w:val="55"/>
        </w:numPr>
        <w:tabs>
          <w:tab w:val="num" w:pos="1212"/>
        </w:tabs>
        <w:ind w:right="424"/>
        <w:jc w:val="both"/>
      </w:pPr>
      <w:bookmarkStart w:id="16" w:name="_Toc305403394"/>
      <w:bookmarkStart w:id="17" w:name="_Toc306806796"/>
      <w:r w:rsidRPr="0038777E">
        <w:lastRenderedPageBreak/>
        <w:t>ТРЕБОВАНИЯ К УЧАСТНИКАМ ПРОЦЕДУРЫ ЗАКУПКИ, ДОКУМЕНТАМ, ПРЕДОСТАВЛЯЕМЫМ В СОСТАВЕ ПРЕДЛОЖЕНИЯ</w:t>
      </w:r>
      <w:bookmarkEnd w:id="16"/>
      <w:bookmarkEnd w:id="17"/>
    </w:p>
    <w:p w:rsidR="0038777E" w:rsidRPr="0038777E" w:rsidRDefault="0038777E" w:rsidP="0038777E">
      <w:pPr>
        <w:pStyle w:val="affb"/>
        <w:numPr>
          <w:ilvl w:val="1"/>
          <w:numId w:val="17"/>
        </w:numPr>
        <w:tabs>
          <w:tab w:val="clear" w:pos="720"/>
          <w:tab w:val="num" w:pos="960"/>
          <w:tab w:val="num" w:pos="1430"/>
        </w:tabs>
        <w:spacing w:after="0"/>
        <w:ind w:left="0" w:right="424" w:firstLine="709"/>
        <w:jc w:val="both"/>
      </w:pPr>
      <w:r w:rsidRPr="0038777E">
        <w:t>Участник процедуры закупки должен соответствовать требованиям, предъявляемым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запроса предложений, в том числе:</w:t>
      </w:r>
    </w:p>
    <w:p w:rsidR="0038777E" w:rsidRPr="0038777E" w:rsidRDefault="0038777E" w:rsidP="0013651A">
      <w:pPr>
        <w:numPr>
          <w:ilvl w:val="0"/>
          <w:numId w:val="39"/>
        </w:numPr>
        <w:tabs>
          <w:tab w:val="clear" w:pos="453"/>
          <w:tab w:val="left" w:pos="0"/>
          <w:tab w:val="left" w:pos="1134"/>
        </w:tabs>
        <w:ind w:left="0" w:right="424" w:firstLine="709"/>
        <w:jc w:val="both"/>
      </w:pPr>
      <w:r w:rsidRPr="0038777E">
        <w:t>быть правомочным заключать договор;</w:t>
      </w:r>
    </w:p>
    <w:p w:rsidR="0038777E" w:rsidRPr="0038777E" w:rsidRDefault="0038777E" w:rsidP="0013651A">
      <w:pPr>
        <w:numPr>
          <w:ilvl w:val="0"/>
          <w:numId w:val="39"/>
        </w:numPr>
        <w:tabs>
          <w:tab w:val="clear" w:pos="453"/>
          <w:tab w:val="left" w:pos="0"/>
          <w:tab w:val="left" w:pos="1134"/>
        </w:tabs>
        <w:ind w:left="0" w:right="424" w:firstLine="709"/>
        <w:jc w:val="both"/>
      </w:pPr>
      <w:r w:rsidRPr="0038777E">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запроса предложений, указанные в пункте 13.1 раздела 6 «Информационная карта запроса предложений»;</w:t>
      </w:r>
    </w:p>
    <w:p w:rsidR="0038777E" w:rsidRPr="0038777E" w:rsidRDefault="0038777E" w:rsidP="0013651A">
      <w:pPr>
        <w:numPr>
          <w:ilvl w:val="0"/>
          <w:numId w:val="39"/>
        </w:numPr>
        <w:tabs>
          <w:tab w:val="clear" w:pos="453"/>
          <w:tab w:val="left" w:pos="0"/>
          <w:tab w:val="left" w:pos="1134"/>
        </w:tabs>
        <w:ind w:left="0" w:right="424" w:firstLine="709"/>
        <w:jc w:val="both"/>
      </w:pPr>
      <w:r w:rsidRPr="0038777E">
        <w:t>не находиться в процессе ликвидации (для юридического лица), отсутствие решения арбитражного суда о признании участника процедуры закупки банкротом;</w:t>
      </w:r>
    </w:p>
    <w:p w:rsidR="0038777E" w:rsidRPr="0038777E" w:rsidRDefault="0038777E" w:rsidP="0013651A">
      <w:pPr>
        <w:numPr>
          <w:ilvl w:val="0"/>
          <w:numId w:val="39"/>
        </w:numPr>
        <w:tabs>
          <w:tab w:val="clear" w:pos="453"/>
          <w:tab w:val="left" w:pos="0"/>
          <w:tab w:val="left" w:pos="1134"/>
        </w:tabs>
        <w:ind w:left="0" w:right="424" w:firstLine="709"/>
        <w:jc w:val="both"/>
      </w:pPr>
      <w:r w:rsidRPr="0038777E">
        <w:t xml:space="preserve">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38777E" w:rsidRPr="0038777E" w:rsidRDefault="0038777E" w:rsidP="0013651A">
      <w:pPr>
        <w:numPr>
          <w:ilvl w:val="0"/>
          <w:numId w:val="39"/>
        </w:numPr>
        <w:tabs>
          <w:tab w:val="clear" w:pos="453"/>
          <w:tab w:val="left" w:pos="0"/>
          <w:tab w:val="left" w:pos="1134"/>
        </w:tabs>
        <w:ind w:left="0" w:right="424" w:firstLine="709"/>
        <w:jc w:val="both"/>
      </w:pPr>
      <w:r w:rsidRPr="0038777E">
        <w:t>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Предложения не принято;</w:t>
      </w:r>
    </w:p>
    <w:p w:rsidR="0038777E" w:rsidRPr="0038777E" w:rsidRDefault="0038777E" w:rsidP="0013651A">
      <w:pPr>
        <w:numPr>
          <w:ilvl w:val="0"/>
          <w:numId w:val="39"/>
        </w:numPr>
        <w:tabs>
          <w:tab w:val="clear" w:pos="453"/>
          <w:tab w:val="left" w:pos="0"/>
          <w:tab w:val="left" w:pos="1134"/>
        </w:tabs>
        <w:ind w:left="0" w:right="424" w:firstLine="709"/>
        <w:jc w:val="both"/>
      </w:pPr>
      <w:r w:rsidRPr="0038777E">
        <w:t xml:space="preserve">отсутствие сведений о регистрации участника процедуры закупки на подставное лицо (утерянный паспорт) по данным Федеральной миграционной службы </w:t>
      </w:r>
      <w:r w:rsidRPr="0038777E">
        <w:rPr>
          <w:rStyle w:val="afd"/>
        </w:rPr>
        <w:t>(</w:t>
      </w:r>
      <w:hyperlink r:id="rId20" w:history="1">
        <w:r w:rsidRPr="0038777E">
          <w:rPr>
            <w:rStyle w:val="afd"/>
          </w:rPr>
          <w:t>http://services.fms.gov.ru/info-service.htm?sid=2000</w:t>
        </w:r>
      </w:hyperlink>
      <w:r w:rsidRPr="0038777E">
        <w:rPr>
          <w:rStyle w:val="afd"/>
        </w:rPr>
        <w:t>).</w:t>
      </w:r>
    </w:p>
    <w:p w:rsidR="0038777E" w:rsidRPr="0038777E" w:rsidRDefault="0038777E" w:rsidP="0038777E">
      <w:pPr>
        <w:pStyle w:val="affb"/>
        <w:tabs>
          <w:tab w:val="left" w:pos="0"/>
        </w:tabs>
        <w:spacing w:after="0"/>
        <w:ind w:left="0" w:right="424" w:firstLine="709"/>
        <w:jc w:val="both"/>
      </w:pPr>
      <w:r w:rsidRPr="0038777E">
        <w:t>Дополнительные требования к участникам процедуры закупки указаны в пункте 13.1 раздела 6 «Информационная карта запроса предложений».</w:t>
      </w:r>
    </w:p>
    <w:p w:rsidR="0038777E" w:rsidRPr="0038777E" w:rsidRDefault="0038777E" w:rsidP="0038777E">
      <w:pPr>
        <w:pStyle w:val="affb"/>
        <w:numPr>
          <w:ilvl w:val="1"/>
          <w:numId w:val="17"/>
        </w:numPr>
        <w:tabs>
          <w:tab w:val="clear" w:pos="720"/>
          <w:tab w:val="left" w:pos="0"/>
          <w:tab w:val="num" w:pos="960"/>
          <w:tab w:val="num" w:pos="1430"/>
        </w:tabs>
        <w:spacing w:after="0"/>
        <w:ind w:left="0" w:right="424" w:firstLine="709"/>
        <w:jc w:val="both"/>
      </w:pPr>
      <w:r w:rsidRPr="0038777E">
        <w:t>Для подтверждения соответствия требованиям, указанным в пункте 3.1, участник процедуры закупки в составе Предложения должен приложить следующие документы:</w:t>
      </w:r>
    </w:p>
    <w:p w:rsidR="0038777E" w:rsidRPr="0038777E" w:rsidRDefault="0038777E" w:rsidP="0013651A">
      <w:pPr>
        <w:numPr>
          <w:ilvl w:val="0"/>
          <w:numId w:val="39"/>
        </w:numPr>
        <w:tabs>
          <w:tab w:val="clear" w:pos="453"/>
          <w:tab w:val="left" w:pos="0"/>
          <w:tab w:val="left" w:pos="1134"/>
        </w:tabs>
        <w:ind w:left="0" w:right="424" w:firstLine="709"/>
        <w:jc w:val="both"/>
      </w:pPr>
      <w:r w:rsidRPr="0038777E">
        <w:t xml:space="preserve">полученную не ранее чем за шесть месяцев до дня размещения на официальном сайте извещения о проведении запроса предложений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шесть месяцев до дня размещения на официальном сайте о размещении  заказов извещения о проведении запроса предложений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шесть месяцев до дня размещения на официальном сайте о размещении заказов извещения о проведении запроса предложений; </w:t>
      </w:r>
    </w:p>
    <w:p w:rsidR="0038777E" w:rsidRPr="0038777E" w:rsidRDefault="0038777E" w:rsidP="0013651A">
      <w:pPr>
        <w:numPr>
          <w:ilvl w:val="0"/>
          <w:numId w:val="39"/>
        </w:numPr>
        <w:tabs>
          <w:tab w:val="clear" w:pos="453"/>
          <w:tab w:val="left" w:pos="0"/>
          <w:tab w:val="left" w:pos="1134"/>
        </w:tabs>
        <w:ind w:left="0" w:right="424" w:firstLine="709"/>
        <w:jc w:val="both"/>
      </w:pPr>
      <w:r w:rsidRPr="0038777E">
        <w:t>копии учредительных документов участника, заверенные нотариально или заверенные печатью и подписью уполномоченного лица участника (для юридических лиц), нотариально заверенную копию паспорта гражданина Российской Федерации (для физических лиц);</w:t>
      </w:r>
    </w:p>
    <w:p w:rsidR="0038777E" w:rsidRPr="0038777E" w:rsidRDefault="0038777E" w:rsidP="0013651A">
      <w:pPr>
        <w:numPr>
          <w:ilvl w:val="0"/>
          <w:numId w:val="39"/>
        </w:numPr>
        <w:tabs>
          <w:tab w:val="clear" w:pos="453"/>
          <w:tab w:val="left" w:pos="0"/>
          <w:tab w:val="left" w:pos="1134"/>
        </w:tabs>
        <w:ind w:left="0" w:right="424" w:firstLine="709"/>
        <w:jc w:val="both"/>
      </w:pPr>
      <w:r w:rsidRPr="0038777E">
        <w:lastRenderedPageBreak/>
        <w:t>документ, подтверждающий полномочия лица на осуществление действий от имени участника процедуры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процедуры закупки без доверенности (далее по тексту - руководитель). В случае, если от имени участника процедуры закупки действует иное лицо, Предложение должно содержать также доверенность на осуществление действий от имени участника процедуры закупки, заверенную печатью и подписанную руководителем участника процедуры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процедуры закупки, Предложение должно содержать также документ, подтверждающий полномочия такого лица;</w:t>
      </w:r>
    </w:p>
    <w:p w:rsidR="0038777E" w:rsidRPr="0038777E" w:rsidRDefault="0038777E" w:rsidP="0013651A">
      <w:pPr>
        <w:numPr>
          <w:ilvl w:val="0"/>
          <w:numId w:val="39"/>
        </w:numPr>
        <w:tabs>
          <w:tab w:val="clear" w:pos="453"/>
          <w:tab w:val="left" w:pos="0"/>
          <w:tab w:val="left" w:pos="1134"/>
        </w:tabs>
        <w:ind w:left="0" w:right="424" w:firstLine="709"/>
        <w:jc w:val="both"/>
      </w:pPr>
      <w:r w:rsidRPr="0038777E">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о подаче Предложения, обеспечения исполнения договора являются крупной сделкой;</w:t>
      </w:r>
    </w:p>
    <w:p w:rsidR="0038777E" w:rsidRPr="0038777E" w:rsidRDefault="0038777E" w:rsidP="0038777E">
      <w:pPr>
        <w:tabs>
          <w:tab w:val="left" w:pos="0"/>
        </w:tabs>
        <w:ind w:right="424" w:firstLine="709"/>
        <w:jc w:val="both"/>
      </w:pPr>
      <w:r w:rsidRPr="0038777E">
        <w:t>или письмо, подписанное участником процедуры закупки, выполнение работ, оказание услуг, являющихся предметом договора, или внесение денежных средств в качестве обеспечения заявки о подаче Предложения, обеспечения исполнения договора не являются для данного участника крупной сделкой.</w:t>
      </w:r>
    </w:p>
    <w:p w:rsidR="0038777E" w:rsidRPr="0038777E" w:rsidRDefault="0038777E" w:rsidP="0038777E">
      <w:pPr>
        <w:tabs>
          <w:tab w:val="left" w:pos="0"/>
        </w:tabs>
        <w:ind w:right="424" w:firstLine="709"/>
        <w:jc w:val="both"/>
      </w:pPr>
      <w:r w:rsidRPr="0038777E">
        <w:t>В случае, если получение указанного решения до истечения срока подачи Предложений для участника процедуры закупки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запроса предложений представить вышеуказанное решение до момента заключения договора.</w:t>
      </w:r>
    </w:p>
    <w:p w:rsidR="0038777E" w:rsidRPr="0038777E" w:rsidRDefault="0038777E" w:rsidP="0013651A">
      <w:pPr>
        <w:numPr>
          <w:ilvl w:val="0"/>
          <w:numId w:val="39"/>
        </w:numPr>
        <w:tabs>
          <w:tab w:val="clear" w:pos="453"/>
          <w:tab w:val="left" w:pos="0"/>
          <w:tab w:val="left" w:pos="1134"/>
        </w:tabs>
        <w:ind w:left="0" w:right="424" w:firstLine="709"/>
        <w:jc w:val="both"/>
      </w:pPr>
      <w:r w:rsidRPr="0038777E">
        <w:t>копии документов на осуществление видов деятельности, связанных с выполнением договора, право на заключение которого является предметом настоящего запроса предложений, указанные в пункте 16 раздела 6 «Информационная карта запроса предложений»;</w:t>
      </w:r>
    </w:p>
    <w:p w:rsidR="0038777E" w:rsidRPr="0038777E" w:rsidRDefault="0038777E" w:rsidP="0013651A">
      <w:pPr>
        <w:numPr>
          <w:ilvl w:val="0"/>
          <w:numId w:val="39"/>
        </w:numPr>
        <w:tabs>
          <w:tab w:val="clear" w:pos="453"/>
          <w:tab w:val="left" w:pos="0"/>
          <w:tab w:val="left" w:pos="1134"/>
        </w:tabs>
        <w:ind w:left="0" w:right="424" w:firstLine="709"/>
        <w:jc w:val="both"/>
      </w:pPr>
      <w:r w:rsidRPr="0038777E">
        <w:t>оригинал или нотариально заверенную 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дней до дня размещения на официальном сайте о размещении заказов извещения о проведении запроса предложений.</w:t>
      </w:r>
    </w:p>
    <w:p w:rsidR="0038777E" w:rsidRPr="0038777E" w:rsidRDefault="0038777E" w:rsidP="0038777E">
      <w:pPr>
        <w:pStyle w:val="affb"/>
        <w:numPr>
          <w:ilvl w:val="1"/>
          <w:numId w:val="17"/>
        </w:numPr>
        <w:tabs>
          <w:tab w:val="clear" w:pos="720"/>
          <w:tab w:val="num" w:pos="960"/>
          <w:tab w:val="left" w:pos="1418"/>
        </w:tabs>
        <w:spacing w:after="0"/>
        <w:ind w:left="0" w:right="424" w:firstLine="709"/>
        <w:jc w:val="both"/>
      </w:pPr>
      <w:r w:rsidRPr="0038777E">
        <w:t>Условия привлечения субподрядчиков и порядок подтверждения их соответствия установленным требованиям приведены в пункте 3.4.</w:t>
      </w:r>
      <w:r w:rsidRPr="0038777E">
        <w:rPr>
          <w:lang w:val="ru-MO"/>
        </w:rPr>
        <w:t xml:space="preserve"> </w:t>
      </w:r>
      <w:r w:rsidRPr="0038777E">
        <w:t>Возможность привлечения субподрядчиков указана в пункте 19 раздела 6 «Информационная карта запроса предложений».</w:t>
      </w:r>
    </w:p>
    <w:p w:rsidR="0038777E" w:rsidRPr="0038777E" w:rsidRDefault="0038777E" w:rsidP="0038777E">
      <w:pPr>
        <w:pStyle w:val="affb"/>
        <w:numPr>
          <w:ilvl w:val="1"/>
          <w:numId w:val="17"/>
        </w:numPr>
        <w:tabs>
          <w:tab w:val="clear" w:pos="720"/>
          <w:tab w:val="num" w:pos="960"/>
          <w:tab w:val="num" w:pos="1430"/>
        </w:tabs>
        <w:spacing w:after="0"/>
        <w:ind w:left="0" w:right="424" w:firstLine="709"/>
        <w:jc w:val="both"/>
        <w:rPr>
          <w:b/>
        </w:rPr>
      </w:pPr>
      <w:bookmarkStart w:id="18" w:name="_Toc127262883"/>
      <w:bookmarkStart w:id="19" w:name="_Toc255985672"/>
      <w:r w:rsidRPr="0038777E">
        <w:rPr>
          <w:b/>
        </w:rPr>
        <w:t>Привлечение субподрядчиков</w:t>
      </w:r>
      <w:bookmarkEnd w:id="18"/>
      <w:bookmarkEnd w:id="19"/>
      <w:r w:rsidRPr="0038777E">
        <w:rPr>
          <w:b/>
        </w:rPr>
        <w:t xml:space="preserve"> </w:t>
      </w:r>
    </w:p>
    <w:p w:rsidR="0038777E" w:rsidRPr="0038777E" w:rsidRDefault="0038777E" w:rsidP="0038777E">
      <w:pPr>
        <w:pStyle w:val="affb"/>
        <w:spacing w:after="0"/>
        <w:ind w:left="0" w:right="424" w:firstLine="710"/>
        <w:jc w:val="both"/>
      </w:pPr>
      <w:r w:rsidRPr="0038777E">
        <w:t>Участники процедуры закупки могут привлекать субподрядчиков при условии соблюдения нижеприведенных требований.</w:t>
      </w:r>
    </w:p>
    <w:p w:rsidR="0038777E" w:rsidRPr="0038777E" w:rsidRDefault="0038777E" w:rsidP="0038777E">
      <w:pPr>
        <w:pStyle w:val="Times12"/>
        <w:numPr>
          <w:ilvl w:val="2"/>
          <w:numId w:val="17"/>
        </w:numPr>
        <w:tabs>
          <w:tab w:val="clear" w:pos="720"/>
        </w:tabs>
        <w:ind w:left="0" w:right="424" w:firstLine="709"/>
        <w:rPr>
          <w:szCs w:val="24"/>
        </w:rPr>
      </w:pPr>
      <w:r w:rsidRPr="0038777E">
        <w:rPr>
          <w:szCs w:val="24"/>
        </w:rPr>
        <w:t>Участник процедуры закупки должен доказать Комиссии, что каждый из привлекаемых им субподрядчиков (т.е. выполняющий более объема работ, указанного в пункте 19 раздела 6 «Информационная карта запроса предложений»):</w:t>
      </w:r>
    </w:p>
    <w:p w:rsidR="0038777E" w:rsidRPr="0038777E" w:rsidRDefault="0038777E" w:rsidP="0038777E">
      <w:pPr>
        <w:pStyle w:val="02statia2"/>
        <w:numPr>
          <w:ilvl w:val="0"/>
          <w:numId w:val="12"/>
        </w:numPr>
        <w:tabs>
          <w:tab w:val="clear" w:pos="2140"/>
          <w:tab w:val="num" w:pos="1134"/>
        </w:tabs>
        <w:spacing w:before="0" w:line="240" w:lineRule="auto"/>
        <w:ind w:left="0" w:right="424" w:firstLine="709"/>
        <w:rPr>
          <w:rFonts w:ascii="Times New Roman" w:hAnsi="Times New Roman"/>
          <w:color w:val="auto"/>
          <w:sz w:val="24"/>
          <w:szCs w:val="24"/>
        </w:rPr>
      </w:pPr>
      <w:r w:rsidRPr="0038777E">
        <w:rPr>
          <w:rFonts w:ascii="Times New Roman" w:hAnsi="Times New Roman"/>
          <w:color w:val="auto"/>
          <w:sz w:val="24"/>
          <w:szCs w:val="24"/>
        </w:rPr>
        <w:t xml:space="preserve">осведомлен о привлечении его в </w:t>
      </w:r>
      <w:r w:rsidRPr="0038777E">
        <w:rPr>
          <w:rFonts w:ascii="Times New Roman" w:hAnsi="Times New Roman"/>
          <w:bCs/>
          <w:color w:val="auto"/>
          <w:sz w:val="24"/>
          <w:szCs w:val="24"/>
        </w:rPr>
        <w:t>качестве субподрядчика;</w:t>
      </w:r>
    </w:p>
    <w:p w:rsidR="0038777E" w:rsidRPr="0038777E" w:rsidRDefault="0038777E" w:rsidP="0038777E">
      <w:pPr>
        <w:pStyle w:val="02statia2"/>
        <w:numPr>
          <w:ilvl w:val="0"/>
          <w:numId w:val="12"/>
        </w:numPr>
        <w:tabs>
          <w:tab w:val="clear" w:pos="2140"/>
          <w:tab w:val="num" w:pos="1134"/>
        </w:tabs>
        <w:spacing w:before="0" w:line="240" w:lineRule="auto"/>
        <w:ind w:left="0" w:right="424" w:firstLine="709"/>
        <w:rPr>
          <w:rFonts w:ascii="Times New Roman" w:hAnsi="Times New Roman"/>
          <w:color w:val="auto"/>
          <w:sz w:val="24"/>
          <w:szCs w:val="24"/>
        </w:rPr>
      </w:pPr>
      <w:r w:rsidRPr="0038777E">
        <w:rPr>
          <w:rFonts w:ascii="Times New Roman" w:hAnsi="Times New Roman"/>
          <w:color w:val="auto"/>
          <w:sz w:val="24"/>
          <w:szCs w:val="24"/>
        </w:rPr>
        <w:lastRenderedPageBreak/>
        <w:t>согласен с выделяемым ему перечнем, объемами, сроками и стоимостью выполняемых товара;</w:t>
      </w:r>
    </w:p>
    <w:p w:rsidR="0038777E" w:rsidRPr="0038777E" w:rsidRDefault="0038777E" w:rsidP="0038777E">
      <w:pPr>
        <w:pStyle w:val="02statia2"/>
        <w:numPr>
          <w:ilvl w:val="0"/>
          <w:numId w:val="12"/>
        </w:numPr>
        <w:tabs>
          <w:tab w:val="clear" w:pos="2140"/>
          <w:tab w:val="num" w:pos="1134"/>
        </w:tabs>
        <w:spacing w:before="0" w:line="240" w:lineRule="auto"/>
        <w:ind w:left="0" w:right="424" w:firstLine="709"/>
        <w:rPr>
          <w:rFonts w:ascii="Times New Roman" w:hAnsi="Times New Roman"/>
          <w:color w:val="auto"/>
          <w:sz w:val="24"/>
          <w:szCs w:val="24"/>
        </w:rPr>
      </w:pPr>
      <w:r w:rsidRPr="0038777E">
        <w:rPr>
          <w:rFonts w:ascii="Times New Roman" w:hAnsi="Times New Roman"/>
          <w:color w:val="auto"/>
          <w:sz w:val="24"/>
          <w:szCs w:val="24"/>
        </w:rPr>
        <w:t>отвечает требованиям настоящей документации по проведению запроса предложений (пункт 13 раздела 6 «Информационная карта запроса предложений») в объеме выполняемых работ субподрядчиком.</w:t>
      </w:r>
    </w:p>
    <w:p w:rsidR="0038777E" w:rsidRPr="0038777E" w:rsidRDefault="0038777E" w:rsidP="0038777E">
      <w:pPr>
        <w:pStyle w:val="Times12"/>
        <w:numPr>
          <w:ilvl w:val="2"/>
          <w:numId w:val="17"/>
        </w:numPr>
        <w:tabs>
          <w:tab w:val="clear" w:pos="720"/>
        </w:tabs>
        <w:ind w:left="0" w:right="424" w:firstLine="709"/>
        <w:rPr>
          <w:szCs w:val="24"/>
        </w:rPr>
      </w:pPr>
      <w:r w:rsidRPr="0038777E">
        <w:rPr>
          <w:szCs w:val="24"/>
        </w:rPr>
        <w:t>В связи с вышеизложенным участник процедуры закупки готовит Предложение с учетом следующих дополнительных требований:</w:t>
      </w:r>
    </w:p>
    <w:p w:rsidR="0038777E" w:rsidRPr="0038777E" w:rsidRDefault="0038777E" w:rsidP="0038777E">
      <w:pPr>
        <w:pStyle w:val="02statia2"/>
        <w:numPr>
          <w:ilvl w:val="0"/>
          <w:numId w:val="18"/>
        </w:numPr>
        <w:tabs>
          <w:tab w:val="clear" w:pos="1200"/>
          <w:tab w:val="num" w:pos="1134"/>
        </w:tabs>
        <w:spacing w:before="0" w:line="240" w:lineRule="auto"/>
        <w:ind w:left="0" w:right="424" w:firstLine="709"/>
        <w:rPr>
          <w:rFonts w:ascii="Times New Roman" w:hAnsi="Times New Roman"/>
          <w:color w:val="auto"/>
          <w:sz w:val="24"/>
          <w:szCs w:val="24"/>
        </w:rPr>
      </w:pPr>
      <w:r w:rsidRPr="0038777E">
        <w:rPr>
          <w:rFonts w:ascii="Times New Roman" w:hAnsi="Times New Roman"/>
          <w:color w:val="auto"/>
          <w:sz w:val="24"/>
          <w:szCs w:val="24"/>
        </w:rPr>
        <w:t>в Предложение включаются подписанные с двух сторон соглашения о намерениях заключить договор, в случае признания участника победителем, между участником процедуры закупки и каждым привлекаемым субподрядчиком, с указанием перечня, объема, стоимости и сроков поставки товара, возлагаемых на субподрядчика;</w:t>
      </w:r>
    </w:p>
    <w:p w:rsidR="0038777E" w:rsidRPr="0038777E" w:rsidRDefault="0038777E" w:rsidP="0038777E">
      <w:pPr>
        <w:pStyle w:val="02statia2"/>
        <w:numPr>
          <w:ilvl w:val="0"/>
          <w:numId w:val="18"/>
        </w:numPr>
        <w:tabs>
          <w:tab w:val="clear" w:pos="1200"/>
          <w:tab w:val="num" w:pos="1134"/>
        </w:tabs>
        <w:spacing w:before="0" w:line="240" w:lineRule="auto"/>
        <w:ind w:left="0" w:right="424" w:firstLine="709"/>
        <w:rPr>
          <w:rFonts w:ascii="Times New Roman" w:hAnsi="Times New Roman"/>
          <w:color w:val="auto"/>
          <w:sz w:val="24"/>
          <w:szCs w:val="24"/>
        </w:rPr>
      </w:pPr>
      <w:r w:rsidRPr="0038777E">
        <w:rPr>
          <w:rFonts w:ascii="Times New Roman" w:hAnsi="Times New Roman"/>
          <w:color w:val="auto"/>
          <w:sz w:val="24"/>
          <w:szCs w:val="24"/>
        </w:rPr>
        <w:t>Предложение должно включать сведения, подтверждающие соответствие каждого субподрядчика установленным в подпункте в) пункта 3.4.1. требованиям, в объеме поставляемого товара субподрядчиком с предоставлением документов согласно пункту 16.1 раздела 6 «Информационная карта запроса предложений». Соответствующие формы раздела 7 заполняются субподрядчиком с указанием организаций субподрядчика и участника процедуры закупки и заверяются подписью и печатью участника процедуры закупки в соответствии с пунктами 4.4.3, 4.4.4;</w:t>
      </w:r>
    </w:p>
    <w:p w:rsidR="0038777E" w:rsidRPr="0038777E" w:rsidRDefault="0038777E" w:rsidP="0038777E">
      <w:pPr>
        <w:pStyle w:val="02statia2"/>
        <w:numPr>
          <w:ilvl w:val="0"/>
          <w:numId w:val="18"/>
        </w:numPr>
        <w:tabs>
          <w:tab w:val="clear" w:pos="1200"/>
          <w:tab w:val="num" w:pos="1134"/>
        </w:tabs>
        <w:spacing w:before="0" w:line="240" w:lineRule="auto"/>
        <w:ind w:left="0" w:right="424" w:firstLine="709"/>
        <w:rPr>
          <w:rFonts w:ascii="Times New Roman" w:hAnsi="Times New Roman"/>
          <w:color w:val="auto"/>
          <w:sz w:val="24"/>
          <w:szCs w:val="24"/>
        </w:rPr>
      </w:pPr>
      <w:r w:rsidRPr="0038777E">
        <w:rPr>
          <w:rFonts w:ascii="Times New Roman" w:hAnsi="Times New Roman"/>
          <w:color w:val="auto"/>
          <w:sz w:val="24"/>
          <w:szCs w:val="24"/>
        </w:rPr>
        <w:t>Предложение должно включать сведения о распределении объемов поставок между участником процедуры закупки и субподрядчиками (раздел 7, соответствующая форма);</w:t>
      </w:r>
    </w:p>
    <w:p w:rsidR="0038777E" w:rsidRPr="0038777E" w:rsidRDefault="0038777E" w:rsidP="0038777E">
      <w:pPr>
        <w:pStyle w:val="Times12"/>
        <w:numPr>
          <w:ilvl w:val="2"/>
          <w:numId w:val="17"/>
        </w:numPr>
        <w:tabs>
          <w:tab w:val="clear" w:pos="720"/>
        </w:tabs>
        <w:ind w:left="0" w:right="424" w:firstLine="709"/>
        <w:rPr>
          <w:bCs w:val="0"/>
          <w:szCs w:val="24"/>
        </w:rPr>
      </w:pPr>
      <w:r w:rsidRPr="0038777E">
        <w:rPr>
          <w:bCs w:val="0"/>
          <w:szCs w:val="24"/>
        </w:rPr>
        <w:t>При рассмотрении и оценке субподрядчиков количественные требования к субподрядчикам и участнику процедуры закупки устанавливаются в процентном соотношении от перечня и объема поставляемого товара.</w:t>
      </w:r>
    </w:p>
    <w:p w:rsidR="0038777E" w:rsidRPr="0038777E" w:rsidRDefault="0038777E" w:rsidP="0038777E">
      <w:pPr>
        <w:pStyle w:val="Times12"/>
        <w:ind w:right="424" w:firstLine="709"/>
        <w:rPr>
          <w:szCs w:val="24"/>
        </w:rPr>
      </w:pPr>
      <w:r w:rsidRPr="0038777E">
        <w:rPr>
          <w:szCs w:val="24"/>
        </w:rPr>
        <w:br w:type="page"/>
      </w:r>
    </w:p>
    <w:p w:rsidR="0038777E" w:rsidRPr="0038777E" w:rsidRDefault="0038777E" w:rsidP="0013651A">
      <w:pPr>
        <w:pStyle w:val="11"/>
        <w:numPr>
          <w:ilvl w:val="0"/>
          <w:numId w:val="55"/>
        </w:numPr>
        <w:tabs>
          <w:tab w:val="num" w:pos="1212"/>
        </w:tabs>
        <w:ind w:right="424"/>
        <w:jc w:val="both"/>
      </w:pPr>
      <w:bookmarkStart w:id="20" w:name="_Toc305403395"/>
      <w:bookmarkStart w:id="21" w:name="_Toc306806797"/>
      <w:r w:rsidRPr="0038777E">
        <w:lastRenderedPageBreak/>
        <w:t>ПОРЯДОК ПРОВЕДЕНИЯ ЗАПРОСА ПРЕДЛОЖЕНИЙ</w:t>
      </w:r>
      <w:bookmarkEnd w:id="20"/>
      <w:bookmarkEnd w:id="21"/>
    </w:p>
    <w:p w:rsidR="0038777E" w:rsidRPr="0038777E" w:rsidRDefault="0038777E" w:rsidP="0038777E">
      <w:pPr>
        <w:pStyle w:val="20"/>
        <w:numPr>
          <w:ilvl w:val="1"/>
          <w:numId w:val="11"/>
        </w:numPr>
        <w:tabs>
          <w:tab w:val="clear" w:pos="2367"/>
          <w:tab w:val="num" w:pos="960"/>
        </w:tabs>
        <w:suppressAutoHyphens/>
        <w:spacing w:before="0" w:after="0"/>
        <w:ind w:left="0" w:right="424" w:firstLine="709"/>
        <w:jc w:val="both"/>
        <w:rPr>
          <w:rFonts w:ascii="Times New Roman" w:hAnsi="Times New Roman" w:cs="Times New Roman"/>
          <w:b w:val="0"/>
          <w:bCs w:val="0"/>
          <w:i w:val="0"/>
          <w:sz w:val="24"/>
          <w:szCs w:val="24"/>
        </w:rPr>
      </w:pPr>
      <w:bookmarkStart w:id="22" w:name="_Toc305403396"/>
      <w:bookmarkStart w:id="23" w:name="_Toc306806798"/>
      <w:r w:rsidRPr="0038777E">
        <w:rPr>
          <w:rFonts w:ascii="Times New Roman" w:hAnsi="Times New Roman" w:cs="Times New Roman"/>
          <w:i w:val="0"/>
          <w:sz w:val="24"/>
          <w:szCs w:val="24"/>
        </w:rPr>
        <w:t>Получение документации по проведению запроса предложений</w:t>
      </w:r>
      <w:bookmarkEnd w:id="22"/>
      <w:bookmarkEnd w:id="23"/>
    </w:p>
    <w:p w:rsidR="0038777E" w:rsidRPr="0038777E" w:rsidRDefault="0038777E" w:rsidP="0038777E">
      <w:pPr>
        <w:numPr>
          <w:ilvl w:val="2"/>
          <w:numId w:val="11"/>
        </w:numPr>
        <w:tabs>
          <w:tab w:val="clear" w:pos="1288"/>
          <w:tab w:val="num" w:pos="960"/>
          <w:tab w:val="num" w:pos="1997"/>
        </w:tabs>
        <w:ind w:left="0" w:right="424" w:firstLine="709"/>
        <w:jc w:val="both"/>
      </w:pPr>
      <w:bookmarkStart w:id="24" w:name="_Ref125823280"/>
      <w:r w:rsidRPr="0038777E">
        <w:t xml:space="preserve">Любое заинтересованное лицо для получения документации должно обратиться в адрес организатора размещения заказа письменно по реквизитам организатора размещения заказа, указанным в извещении о проведении запроса предложений, пункте 6 раздела 6 «Информационная карта запроса предложений». </w:t>
      </w:r>
      <w:bookmarkEnd w:id="24"/>
      <w:r w:rsidRPr="0038777E">
        <w:t>Организатор размещения заказа в течение двух рабочих дней со дня получения соответствующего запроса предоставит такому лицу документацию в порядке, указанном в извещении о проведении запроса предложений.</w:t>
      </w:r>
    </w:p>
    <w:p w:rsidR="0038777E" w:rsidRPr="0038777E" w:rsidRDefault="0038777E" w:rsidP="0038777E">
      <w:pPr>
        <w:numPr>
          <w:ilvl w:val="2"/>
          <w:numId w:val="11"/>
        </w:numPr>
        <w:tabs>
          <w:tab w:val="clear" w:pos="1288"/>
          <w:tab w:val="num" w:pos="960"/>
          <w:tab w:val="num" w:pos="1997"/>
        </w:tabs>
        <w:ind w:left="0" w:right="424" w:firstLine="709"/>
        <w:jc w:val="both"/>
      </w:pPr>
      <w:r w:rsidRPr="0038777E">
        <w:t xml:space="preserve">Документация по проведению запроса предложений, размещенная на официальном сайте Госкорпорации «Росатом» </w:t>
      </w:r>
      <w:r w:rsidRPr="0038777E">
        <w:rPr>
          <w:rStyle w:val="afd"/>
        </w:rPr>
        <w:t>http://zakupki.rosatom.ru/</w:t>
      </w:r>
      <w:r w:rsidRPr="0038777E">
        <w:t>, находится в открытом доступе. Если заинтересованное лицо получило документацию на официальном сайте или иным способом, чем это указано в пункте 4.1.1, организатор размещения заказа не несет ответственности за неполучение таким лицом информации об изменениях и(или) разъяснениях положений настоящей документации.</w:t>
      </w:r>
    </w:p>
    <w:p w:rsidR="0038777E" w:rsidRPr="0038777E" w:rsidRDefault="0038777E" w:rsidP="0038777E">
      <w:pPr>
        <w:pStyle w:val="20"/>
        <w:numPr>
          <w:ilvl w:val="1"/>
          <w:numId w:val="11"/>
        </w:numPr>
        <w:tabs>
          <w:tab w:val="clear" w:pos="2367"/>
          <w:tab w:val="num" w:pos="960"/>
        </w:tabs>
        <w:suppressAutoHyphens/>
        <w:spacing w:before="0" w:after="0"/>
        <w:ind w:left="0" w:right="424" w:firstLine="709"/>
        <w:jc w:val="both"/>
        <w:rPr>
          <w:rFonts w:ascii="Times New Roman" w:hAnsi="Times New Roman" w:cs="Times New Roman"/>
          <w:b w:val="0"/>
          <w:bCs w:val="0"/>
          <w:i w:val="0"/>
          <w:sz w:val="24"/>
          <w:szCs w:val="24"/>
        </w:rPr>
      </w:pPr>
      <w:bookmarkStart w:id="25" w:name="_Toc305403397"/>
      <w:bookmarkStart w:id="26" w:name="_Toc306806799"/>
      <w:r w:rsidRPr="0038777E">
        <w:rPr>
          <w:rFonts w:ascii="Times New Roman" w:hAnsi="Times New Roman" w:cs="Times New Roman"/>
          <w:i w:val="0"/>
          <w:sz w:val="24"/>
          <w:szCs w:val="24"/>
        </w:rPr>
        <w:t>Разъяснение положений документации по проведению запроса предложений</w:t>
      </w:r>
      <w:bookmarkEnd w:id="25"/>
      <w:bookmarkEnd w:id="26"/>
    </w:p>
    <w:p w:rsidR="0038777E" w:rsidRPr="0038777E" w:rsidRDefault="0038777E" w:rsidP="0038777E">
      <w:pPr>
        <w:numPr>
          <w:ilvl w:val="2"/>
          <w:numId w:val="11"/>
        </w:numPr>
        <w:tabs>
          <w:tab w:val="clear" w:pos="1288"/>
          <w:tab w:val="num" w:pos="1418"/>
          <w:tab w:val="num" w:pos="1997"/>
        </w:tabs>
        <w:ind w:left="0" w:right="424" w:firstLine="709"/>
        <w:jc w:val="both"/>
      </w:pPr>
      <w:r w:rsidRPr="0038777E">
        <w:t>Любой участник процедуры закупки вправе направить организатору размещения заказа официальный письменный запрос за подписью уполномоченного лица участника процедуры закупки о разъяснении положений документации по проведению запроса предложений, по контактным реквизитам организатора размещения заказа для соответствующего вида корреспонденции, указанным в извещении о проведении запроса предложений, не позднее, чем за 5 (пять) дней до дня окончания подачи Предложений.</w:t>
      </w:r>
    </w:p>
    <w:p w:rsidR="0038777E" w:rsidRPr="0038777E" w:rsidRDefault="0038777E" w:rsidP="0038777E">
      <w:pPr>
        <w:numPr>
          <w:ilvl w:val="2"/>
          <w:numId w:val="11"/>
        </w:numPr>
        <w:tabs>
          <w:tab w:val="clear" w:pos="1288"/>
          <w:tab w:val="num" w:pos="960"/>
          <w:tab w:val="num" w:pos="1430"/>
          <w:tab w:val="num" w:pos="1997"/>
        </w:tabs>
        <w:ind w:left="0" w:right="424" w:firstLine="709"/>
        <w:jc w:val="both"/>
      </w:pPr>
      <w:r w:rsidRPr="0038777E">
        <w:t xml:space="preserve">Организатор размещения заказа направляет в письменной форме разъяснение на запрос, сделанный в порядке, определенном п. 4.2.1. При этом такое разъяснение размещается на сайте </w:t>
      </w:r>
      <w:hyperlink r:id="rId21" w:history="1">
        <w:r w:rsidRPr="0038777E">
          <w:rPr>
            <w:rStyle w:val="afd"/>
          </w:rPr>
          <w:t>http://zakupki.rosatom.ru/</w:t>
        </w:r>
      </w:hyperlink>
      <w:r w:rsidRPr="0038777E">
        <w:t xml:space="preserve"> в течение 1 (одного) дня со дня направления такого разъяснения лицу, сделавшему соответствующий запрос, без ссылки на указанное лицо.</w:t>
      </w:r>
    </w:p>
    <w:p w:rsidR="0038777E" w:rsidRPr="0038777E" w:rsidRDefault="0038777E" w:rsidP="0038777E">
      <w:pPr>
        <w:numPr>
          <w:ilvl w:val="2"/>
          <w:numId w:val="11"/>
        </w:numPr>
        <w:tabs>
          <w:tab w:val="clear" w:pos="1288"/>
          <w:tab w:val="num" w:pos="960"/>
          <w:tab w:val="num" w:pos="1997"/>
        </w:tabs>
        <w:ind w:left="0" w:right="424" w:firstLine="709"/>
        <w:jc w:val="both"/>
      </w:pPr>
      <w:r w:rsidRPr="0038777E">
        <w:t>Организатор размещения заказа вправе не отвечать на запросы о разъяснении положений документации по проведению запроса предложений, поступившие позднее срока, установленного в пункте 4.2.1.</w:t>
      </w:r>
    </w:p>
    <w:p w:rsidR="0038777E" w:rsidRPr="0038777E" w:rsidRDefault="0038777E" w:rsidP="0038777E">
      <w:pPr>
        <w:numPr>
          <w:ilvl w:val="2"/>
          <w:numId w:val="11"/>
        </w:numPr>
        <w:tabs>
          <w:tab w:val="clear" w:pos="1288"/>
          <w:tab w:val="num" w:pos="960"/>
          <w:tab w:val="num" w:pos="1997"/>
        </w:tabs>
        <w:ind w:left="0" w:right="424" w:firstLine="709"/>
        <w:jc w:val="both"/>
      </w:pPr>
      <w:r w:rsidRPr="0038777E">
        <w:t>Участник процедуры закупки/участник запроса предложений не вправе ссылаться на устную информацию, полученную от организатора размещения заказа.</w:t>
      </w:r>
    </w:p>
    <w:p w:rsidR="0038777E" w:rsidRPr="0038777E" w:rsidRDefault="0038777E" w:rsidP="0038777E">
      <w:pPr>
        <w:pStyle w:val="20"/>
        <w:numPr>
          <w:ilvl w:val="1"/>
          <w:numId w:val="11"/>
        </w:numPr>
        <w:tabs>
          <w:tab w:val="clear" w:pos="2367"/>
          <w:tab w:val="num" w:pos="960"/>
        </w:tabs>
        <w:suppressAutoHyphens/>
        <w:spacing w:before="0" w:after="0"/>
        <w:ind w:left="0" w:right="424" w:firstLine="709"/>
        <w:jc w:val="both"/>
        <w:rPr>
          <w:rFonts w:ascii="Times New Roman" w:hAnsi="Times New Roman" w:cs="Times New Roman"/>
          <w:b w:val="0"/>
          <w:i w:val="0"/>
          <w:sz w:val="24"/>
          <w:szCs w:val="24"/>
        </w:rPr>
      </w:pPr>
      <w:bookmarkStart w:id="27" w:name="_Toc305403398"/>
      <w:bookmarkStart w:id="28" w:name="_Toc306806800"/>
      <w:r w:rsidRPr="0038777E">
        <w:rPr>
          <w:rFonts w:ascii="Times New Roman" w:hAnsi="Times New Roman" w:cs="Times New Roman"/>
          <w:i w:val="0"/>
          <w:sz w:val="24"/>
          <w:szCs w:val="24"/>
        </w:rPr>
        <w:t>Внесение изменений в документацию по проведению запроса предложений</w:t>
      </w:r>
      <w:bookmarkEnd w:id="27"/>
      <w:bookmarkEnd w:id="28"/>
    </w:p>
    <w:p w:rsidR="0038777E" w:rsidRPr="0038777E" w:rsidRDefault="0038777E" w:rsidP="0038777E">
      <w:pPr>
        <w:numPr>
          <w:ilvl w:val="2"/>
          <w:numId w:val="11"/>
        </w:numPr>
        <w:tabs>
          <w:tab w:val="clear" w:pos="1288"/>
          <w:tab w:val="num" w:pos="960"/>
          <w:tab w:val="num" w:pos="1997"/>
        </w:tabs>
        <w:ind w:left="0" w:right="424" w:firstLine="709"/>
        <w:jc w:val="both"/>
      </w:pPr>
      <w:r w:rsidRPr="0038777E">
        <w:t>Заказчик/организатор размещения заказа по собственной инициативе или в соответствии с запросом участника процедуры закупки вправе принять решение о внесении изменений в документацию по проведению запроса предложений не позднее, чем за пять дней до даты окончания подачи Предложений. Изменение предмета запроса предложений не допускается.</w:t>
      </w:r>
    </w:p>
    <w:p w:rsidR="0038777E" w:rsidRPr="0038777E" w:rsidRDefault="0038777E" w:rsidP="0038777E">
      <w:pPr>
        <w:numPr>
          <w:ilvl w:val="2"/>
          <w:numId w:val="11"/>
        </w:numPr>
        <w:tabs>
          <w:tab w:val="clear" w:pos="1288"/>
          <w:tab w:val="num" w:pos="960"/>
          <w:tab w:val="num" w:pos="1997"/>
        </w:tabs>
        <w:ind w:left="0" w:right="424" w:firstLine="709"/>
        <w:jc w:val="both"/>
      </w:pPr>
      <w:r w:rsidRPr="0038777E">
        <w:t>Любое изменение документации по проведению запроса предложений является неотъемлемой ее частью.</w:t>
      </w:r>
    </w:p>
    <w:p w:rsidR="0038777E" w:rsidRPr="0038777E" w:rsidRDefault="0038777E" w:rsidP="0038777E">
      <w:pPr>
        <w:numPr>
          <w:ilvl w:val="2"/>
          <w:numId w:val="11"/>
        </w:numPr>
        <w:tabs>
          <w:tab w:val="clear" w:pos="1288"/>
          <w:tab w:val="num" w:pos="960"/>
          <w:tab w:val="num" w:pos="1997"/>
        </w:tabs>
        <w:ind w:left="0" w:right="424" w:firstLine="709"/>
        <w:jc w:val="both"/>
      </w:pPr>
      <w:r w:rsidRPr="0038777E">
        <w:t>В течение одного рабочего дня со дня принятия решения о внесении изменений в документацию такие изменения размещаются организатором размещения заказа в порядке, установленном для размещения извещения о проведении запроса предложений, и в течение двух рабочих дней направляются всем участникам процедуры закупки, которым была предоставлена документация по проведению запроса предложений по реквизитам, указанным в запросе на предоставление документации по проведению запроса предложений.</w:t>
      </w:r>
    </w:p>
    <w:p w:rsidR="0038777E" w:rsidRPr="0038777E" w:rsidRDefault="0038777E" w:rsidP="0038777E">
      <w:pPr>
        <w:numPr>
          <w:ilvl w:val="2"/>
          <w:numId w:val="11"/>
        </w:numPr>
        <w:tabs>
          <w:tab w:val="clear" w:pos="1288"/>
          <w:tab w:val="num" w:pos="960"/>
          <w:tab w:val="num" w:pos="1997"/>
        </w:tabs>
        <w:ind w:left="0" w:right="424" w:firstLine="709"/>
        <w:jc w:val="both"/>
      </w:pPr>
      <w:r w:rsidRPr="0038777E">
        <w:lastRenderedPageBreak/>
        <w:t>Организатор размещения заказа, по решению заказчика или Комиссии, вправе принять решение о продлении срока окончания подачи Предложений в любое время до даты окончания подачи Предложений. В течение одного дня со дня принятия указанного решения такие изменения размещаются организатором размещения заказа в порядке, установленном для размещения на официальном сайте о размещении заказов извещения о проведении запроса предложений, и в течение двух рабочих дней, но не позднее переносимой даты окончания подачи Предложений направляются всем участникам процедуры закупки, которым была предоставлена документация по проведению запроса предложений по реквизитам, указанным в запросе на предоставление документации.</w:t>
      </w:r>
    </w:p>
    <w:p w:rsidR="0038777E" w:rsidRPr="0038777E" w:rsidRDefault="0038777E" w:rsidP="0038777E">
      <w:pPr>
        <w:pStyle w:val="20"/>
        <w:numPr>
          <w:ilvl w:val="1"/>
          <w:numId w:val="11"/>
        </w:numPr>
        <w:tabs>
          <w:tab w:val="clear" w:pos="2367"/>
          <w:tab w:val="num" w:pos="960"/>
        </w:tabs>
        <w:suppressAutoHyphens/>
        <w:spacing w:before="0" w:after="0"/>
        <w:ind w:left="0" w:right="424" w:firstLine="709"/>
        <w:jc w:val="both"/>
        <w:rPr>
          <w:rFonts w:ascii="Times New Roman" w:hAnsi="Times New Roman" w:cs="Times New Roman"/>
          <w:b w:val="0"/>
          <w:bCs w:val="0"/>
          <w:i w:val="0"/>
          <w:sz w:val="24"/>
          <w:szCs w:val="24"/>
        </w:rPr>
      </w:pPr>
      <w:bookmarkStart w:id="29" w:name="_Toc305403399"/>
      <w:bookmarkStart w:id="30" w:name="_Toc306806801"/>
      <w:r w:rsidRPr="0038777E">
        <w:rPr>
          <w:rFonts w:ascii="Times New Roman" w:hAnsi="Times New Roman" w:cs="Times New Roman"/>
          <w:i w:val="0"/>
          <w:sz w:val="24"/>
          <w:szCs w:val="24"/>
        </w:rPr>
        <w:t>Общие требования к Предложению</w:t>
      </w:r>
      <w:bookmarkEnd w:id="29"/>
      <w:bookmarkEnd w:id="30"/>
    </w:p>
    <w:p w:rsidR="0038777E" w:rsidRPr="0038777E" w:rsidRDefault="0038777E" w:rsidP="0038777E">
      <w:pPr>
        <w:numPr>
          <w:ilvl w:val="2"/>
          <w:numId w:val="11"/>
        </w:numPr>
        <w:tabs>
          <w:tab w:val="clear" w:pos="1288"/>
          <w:tab w:val="num" w:pos="720"/>
          <w:tab w:val="num" w:pos="960"/>
          <w:tab w:val="num" w:pos="1997"/>
        </w:tabs>
        <w:ind w:left="0" w:right="424" w:firstLine="709"/>
        <w:jc w:val="both"/>
        <w:rPr>
          <w:shd w:val="clear" w:color="auto" w:fill="FDE9D9"/>
        </w:rPr>
      </w:pPr>
      <w:r w:rsidRPr="0038777E">
        <w:t xml:space="preserve">Для целей настоящей документации под Предложением понимается представляемое участником процедуры закупки предложение на участие в запросе предложений в виде электронного документа, оформленного в соответствии с положениями настоящего подраздела, с приложением полного комплекта документов в электронном виде согласно перечню, определенному пунктами 16,17 раздела 6 «Информационная карта запроса предложений», содержание которых соответствует требованиям настоящей документации. </w:t>
      </w:r>
    </w:p>
    <w:p w:rsidR="0038777E" w:rsidRPr="0038777E" w:rsidRDefault="0038777E" w:rsidP="0038777E">
      <w:pPr>
        <w:numPr>
          <w:ilvl w:val="2"/>
          <w:numId w:val="11"/>
        </w:numPr>
        <w:tabs>
          <w:tab w:val="clear" w:pos="1288"/>
          <w:tab w:val="num" w:pos="960"/>
          <w:tab w:val="num" w:pos="1997"/>
        </w:tabs>
        <w:ind w:left="0" w:right="424" w:firstLine="709"/>
        <w:jc w:val="both"/>
        <w:rPr>
          <w:bCs/>
          <w:shd w:val="clear" w:color="auto" w:fill="FDE9D9"/>
        </w:rPr>
      </w:pPr>
      <w:r w:rsidRPr="0038777E">
        <w:t>Участник процедуры закупки вправе подать только одно Предложение.</w:t>
      </w:r>
    </w:p>
    <w:p w:rsidR="0038777E" w:rsidRPr="0038777E" w:rsidRDefault="0038777E" w:rsidP="0038777E">
      <w:pPr>
        <w:tabs>
          <w:tab w:val="num" w:pos="1288"/>
          <w:tab w:val="num" w:pos="2847"/>
        </w:tabs>
        <w:ind w:right="424" w:firstLine="709"/>
        <w:jc w:val="both"/>
      </w:pPr>
      <w:r w:rsidRPr="0038777E">
        <w:t>В случае установления факта подачи одним участником процедуры закупки двух и более Предложений при условии, что поданные ранее Предложения этим участником процедуры закупки не отозваны, все Предложения такого участника процедуры закупки не рассматриваются (за исключением документов, поданных в соответствии с положениями пункта 4.11.2).</w:t>
      </w:r>
    </w:p>
    <w:p w:rsidR="0038777E" w:rsidRPr="0038777E" w:rsidRDefault="0038777E" w:rsidP="0038777E">
      <w:pPr>
        <w:numPr>
          <w:ilvl w:val="2"/>
          <w:numId w:val="11"/>
        </w:numPr>
        <w:tabs>
          <w:tab w:val="clear" w:pos="1288"/>
          <w:tab w:val="num" w:pos="960"/>
          <w:tab w:val="num" w:pos="1997"/>
        </w:tabs>
        <w:ind w:left="0" w:right="424" w:firstLine="709"/>
        <w:jc w:val="both"/>
      </w:pPr>
      <w:r w:rsidRPr="0038777E">
        <w:t>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процедуры закупки/участника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Предложению. Факсимильное воспроизведение подписи не допускается.</w:t>
      </w:r>
    </w:p>
    <w:p w:rsidR="0038777E" w:rsidRPr="0038777E" w:rsidRDefault="0038777E" w:rsidP="0038777E">
      <w:pPr>
        <w:numPr>
          <w:ilvl w:val="2"/>
          <w:numId w:val="11"/>
        </w:numPr>
        <w:tabs>
          <w:tab w:val="clear" w:pos="1288"/>
          <w:tab w:val="num" w:pos="960"/>
          <w:tab w:val="num" w:pos="1997"/>
        </w:tabs>
        <w:ind w:left="0" w:right="424" w:firstLine="709"/>
        <w:jc w:val="both"/>
      </w:pPr>
      <w:r w:rsidRPr="0038777E">
        <w:t>Каждый документ, входящий в Предложение, должен быть скреплен печатью участника процедуры закупки.</w:t>
      </w:r>
    </w:p>
    <w:p w:rsidR="0038777E" w:rsidRPr="0038777E" w:rsidRDefault="0038777E" w:rsidP="0038777E">
      <w:pPr>
        <w:numPr>
          <w:ilvl w:val="2"/>
          <w:numId w:val="11"/>
        </w:numPr>
        <w:tabs>
          <w:tab w:val="clear" w:pos="1288"/>
          <w:tab w:val="num" w:pos="960"/>
          <w:tab w:val="num" w:pos="1997"/>
        </w:tabs>
        <w:ind w:left="0" w:right="424" w:firstLine="709"/>
        <w:jc w:val="both"/>
      </w:pPr>
      <w:r w:rsidRPr="0038777E">
        <w:t>Требования п. 4.4.3 и 4.4.4 не распространяются на нотариально заверенные копии документов или документы, переплетенные типографским способом.</w:t>
      </w:r>
    </w:p>
    <w:p w:rsidR="0038777E" w:rsidRPr="0038777E" w:rsidRDefault="0038777E" w:rsidP="0038777E">
      <w:pPr>
        <w:numPr>
          <w:ilvl w:val="2"/>
          <w:numId w:val="11"/>
        </w:numPr>
        <w:tabs>
          <w:tab w:val="clear" w:pos="1288"/>
          <w:tab w:val="num" w:pos="960"/>
          <w:tab w:val="num" w:pos="1997"/>
        </w:tabs>
        <w:ind w:left="0" w:right="424" w:firstLine="709"/>
        <w:jc w:val="both"/>
      </w:pPr>
      <w:r w:rsidRPr="0038777E">
        <w:t>Предоставляемые в составе Предложения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процедуры закупки.</w:t>
      </w:r>
    </w:p>
    <w:p w:rsidR="0038777E" w:rsidRPr="0038777E" w:rsidRDefault="0038777E" w:rsidP="0038777E">
      <w:pPr>
        <w:numPr>
          <w:ilvl w:val="2"/>
          <w:numId w:val="11"/>
        </w:numPr>
        <w:tabs>
          <w:tab w:val="clear" w:pos="1288"/>
          <w:tab w:val="left" w:pos="1701"/>
          <w:tab w:val="num" w:pos="1997"/>
        </w:tabs>
        <w:ind w:left="0" w:right="424" w:firstLine="709"/>
        <w:jc w:val="both"/>
      </w:pPr>
      <w:r w:rsidRPr="0038777E">
        <w:t>Участник процедуры закупки должен разместить свое Предложение на сайте электронной торговой площадки.</w:t>
      </w:r>
    </w:p>
    <w:p w:rsidR="0038777E" w:rsidRPr="0038777E" w:rsidRDefault="0038777E" w:rsidP="0038777E">
      <w:pPr>
        <w:numPr>
          <w:ilvl w:val="2"/>
          <w:numId w:val="11"/>
        </w:numPr>
        <w:tabs>
          <w:tab w:val="clear" w:pos="1288"/>
          <w:tab w:val="left" w:pos="1701"/>
          <w:tab w:val="num" w:pos="2139"/>
        </w:tabs>
        <w:ind w:left="0" w:right="424" w:firstLine="709"/>
        <w:jc w:val="both"/>
      </w:pPr>
      <w:r w:rsidRPr="0038777E">
        <w:t>Предложение в электронном виде должно быть представлено файлами в формате PDF, являющимися электронными образами документов, представленными в составе Предложения, в формате «один файл – один документ» и файлами в формате Word, Excel. В названии файлов должен быть указан номер и название соответствующего им документа.</w:t>
      </w:r>
    </w:p>
    <w:p w:rsidR="0038777E" w:rsidRPr="0038777E" w:rsidRDefault="0038777E" w:rsidP="0038777E">
      <w:pPr>
        <w:numPr>
          <w:ilvl w:val="2"/>
          <w:numId w:val="11"/>
        </w:numPr>
        <w:tabs>
          <w:tab w:val="clear" w:pos="1288"/>
          <w:tab w:val="left" w:pos="1701"/>
          <w:tab w:val="num" w:pos="2139"/>
        </w:tabs>
        <w:ind w:left="0" w:right="424" w:firstLine="709"/>
        <w:jc w:val="both"/>
      </w:pPr>
      <w:r w:rsidRPr="0038777E">
        <w:t>Цена договора, указанная Участником процедуры закупки, в любом документе, входящем в состав заявки, должна однозначно определять общую стоимость поставки товаров, выполнения работ, оказания услуг, в соответствии с п.9 ч.6 «Информационная карта».</w:t>
      </w:r>
    </w:p>
    <w:p w:rsidR="0038777E" w:rsidRPr="0038777E" w:rsidRDefault="0038777E" w:rsidP="0038777E">
      <w:pPr>
        <w:tabs>
          <w:tab w:val="left" w:pos="851"/>
        </w:tabs>
        <w:ind w:right="424"/>
        <w:jc w:val="both"/>
      </w:pPr>
    </w:p>
    <w:p w:rsidR="0038777E" w:rsidRPr="0038777E" w:rsidRDefault="0038777E" w:rsidP="0038777E">
      <w:pPr>
        <w:pStyle w:val="20"/>
        <w:numPr>
          <w:ilvl w:val="1"/>
          <w:numId w:val="11"/>
        </w:numPr>
        <w:suppressAutoHyphens/>
        <w:spacing w:before="0" w:after="0"/>
        <w:ind w:right="424"/>
        <w:jc w:val="both"/>
        <w:rPr>
          <w:rFonts w:ascii="Times New Roman" w:hAnsi="Times New Roman" w:cs="Times New Roman"/>
          <w:b w:val="0"/>
          <w:bCs w:val="0"/>
          <w:i w:val="0"/>
          <w:sz w:val="24"/>
          <w:szCs w:val="24"/>
        </w:rPr>
      </w:pPr>
      <w:bookmarkStart w:id="31" w:name="_Toc305403400"/>
      <w:bookmarkStart w:id="32" w:name="_Toc306806802"/>
      <w:r w:rsidRPr="0038777E">
        <w:rPr>
          <w:rFonts w:ascii="Times New Roman" w:hAnsi="Times New Roman" w:cs="Times New Roman"/>
          <w:i w:val="0"/>
          <w:sz w:val="24"/>
          <w:szCs w:val="24"/>
        </w:rPr>
        <w:lastRenderedPageBreak/>
        <w:t>Срок действия Предложения</w:t>
      </w:r>
      <w:bookmarkEnd w:id="31"/>
      <w:bookmarkEnd w:id="32"/>
    </w:p>
    <w:p w:rsidR="0038777E" w:rsidRPr="0038777E" w:rsidRDefault="0038777E" w:rsidP="0038777E">
      <w:pPr>
        <w:numPr>
          <w:ilvl w:val="2"/>
          <w:numId w:val="11"/>
        </w:numPr>
        <w:tabs>
          <w:tab w:val="clear" w:pos="1288"/>
          <w:tab w:val="num" w:pos="1997"/>
        </w:tabs>
        <w:ind w:left="0" w:right="424" w:firstLine="709"/>
        <w:jc w:val="both"/>
      </w:pPr>
      <w:r w:rsidRPr="0038777E">
        <w:t xml:space="preserve">Предложение действительно в течение срока, указанного участником процедуры закупки в данной заявке о подаче Предложения (раздел 7, </w:t>
      </w:r>
      <w:hyperlink w:anchor="_Заявка_о_подаче" w:history="1">
        <w:r w:rsidRPr="0038777E">
          <w:rPr>
            <w:rStyle w:val="afd"/>
          </w:rPr>
          <w:t>форма 1</w:t>
        </w:r>
      </w:hyperlink>
      <w:r w:rsidRPr="0038777E">
        <w:t>), но не менее чем 60 календарных дней со дня, следующего за днем окончания подачи конвертов с Предложениями.</w:t>
      </w:r>
    </w:p>
    <w:p w:rsidR="0038777E" w:rsidRPr="0038777E" w:rsidRDefault="0038777E" w:rsidP="0038777E">
      <w:pPr>
        <w:pStyle w:val="20"/>
        <w:numPr>
          <w:ilvl w:val="1"/>
          <w:numId w:val="11"/>
        </w:numPr>
        <w:suppressAutoHyphens/>
        <w:spacing w:before="0" w:after="0"/>
        <w:ind w:left="0" w:right="424" w:firstLine="709"/>
        <w:jc w:val="both"/>
        <w:rPr>
          <w:rFonts w:ascii="Times New Roman" w:hAnsi="Times New Roman" w:cs="Times New Roman"/>
          <w:b w:val="0"/>
          <w:i w:val="0"/>
          <w:sz w:val="24"/>
          <w:szCs w:val="24"/>
        </w:rPr>
      </w:pPr>
      <w:bookmarkStart w:id="33" w:name="_Toc305403401"/>
      <w:bookmarkStart w:id="34" w:name="_Toc306806803"/>
      <w:r w:rsidRPr="0038777E">
        <w:rPr>
          <w:rFonts w:ascii="Times New Roman" w:hAnsi="Times New Roman" w:cs="Times New Roman"/>
          <w:i w:val="0"/>
          <w:sz w:val="24"/>
          <w:szCs w:val="24"/>
        </w:rPr>
        <w:t>Официальный язык запроса предложений</w:t>
      </w:r>
      <w:bookmarkEnd w:id="33"/>
      <w:bookmarkEnd w:id="34"/>
    </w:p>
    <w:p w:rsidR="0038777E" w:rsidRPr="0038777E" w:rsidRDefault="0038777E" w:rsidP="0038777E">
      <w:pPr>
        <w:numPr>
          <w:ilvl w:val="2"/>
          <w:numId w:val="11"/>
        </w:numPr>
        <w:tabs>
          <w:tab w:val="clear" w:pos="1288"/>
          <w:tab w:val="num" w:pos="1997"/>
        </w:tabs>
        <w:ind w:left="0" w:right="424" w:firstLine="709"/>
        <w:jc w:val="both"/>
      </w:pPr>
      <w:r w:rsidRPr="0038777E">
        <w:t>Предложение, подготовленное участником процедуры закупки, а также вся корреспонденция и документация, связанная с запросом предложений, которыми обмениваются участники процедуры закупки/участники запроса предложений и организатор размещения заказа, должны быть написаны на русском языке.</w:t>
      </w:r>
    </w:p>
    <w:p w:rsidR="0038777E" w:rsidRPr="0038777E" w:rsidRDefault="0038777E" w:rsidP="0038777E">
      <w:pPr>
        <w:numPr>
          <w:ilvl w:val="2"/>
          <w:numId w:val="11"/>
        </w:numPr>
        <w:tabs>
          <w:tab w:val="clear" w:pos="1288"/>
          <w:tab w:val="num" w:pos="1997"/>
        </w:tabs>
        <w:ind w:left="0" w:right="424" w:firstLine="709"/>
        <w:jc w:val="both"/>
      </w:pPr>
      <w:r w:rsidRPr="0038777E">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РФ на документах должен быть проставлен апостиль компетентного органа государства, в котором этот документ был составлен).</w:t>
      </w:r>
    </w:p>
    <w:p w:rsidR="0038777E" w:rsidRPr="0038777E" w:rsidRDefault="0038777E" w:rsidP="0038777E">
      <w:pPr>
        <w:numPr>
          <w:ilvl w:val="2"/>
          <w:numId w:val="11"/>
        </w:numPr>
        <w:tabs>
          <w:tab w:val="clear" w:pos="1288"/>
          <w:tab w:val="num" w:pos="1997"/>
        </w:tabs>
        <w:ind w:left="0" w:right="424" w:firstLine="709"/>
        <w:jc w:val="both"/>
      </w:pPr>
      <w:r w:rsidRPr="0038777E">
        <w:t>Использование других языков для подготовки Предложения, за исключением случаев, предусмотренных пунктами 4.6.1, 4.6.2, может быть расценено Комиссией как несоответствие предложения требованиям, установленным настоящей документацией.</w:t>
      </w:r>
    </w:p>
    <w:p w:rsidR="0038777E" w:rsidRPr="0038777E" w:rsidRDefault="0038777E" w:rsidP="0038777E">
      <w:pPr>
        <w:pStyle w:val="20"/>
        <w:numPr>
          <w:ilvl w:val="1"/>
          <w:numId w:val="11"/>
        </w:numPr>
        <w:suppressAutoHyphens/>
        <w:spacing w:before="0" w:after="0"/>
        <w:ind w:left="0" w:right="424" w:firstLine="709"/>
        <w:jc w:val="both"/>
        <w:rPr>
          <w:rFonts w:ascii="Times New Roman" w:hAnsi="Times New Roman" w:cs="Times New Roman"/>
          <w:b w:val="0"/>
          <w:bCs w:val="0"/>
          <w:i w:val="0"/>
          <w:sz w:val="24"/>
          <w:szCs w:val="24"/>
        </w:rPr>
      </w:pPr>
      <w:bookmarkStart w:id="35" w:name="_Toc305403402"/>
      <w:bookmarkStart w:id="36" w:name="_Toc306806804"/>
      <w:r w:rsidRPr="0038777E">
        <w:rPr>
          <w:rFonts w:ascii="Times New Roman" w:hAnsi="Times New Roman" w:cs="Times New Roman"/>
          <w:i w:val="0"/>
          <w:sz w:val="24"/>
          <w:szCs w:val="24"/>
        </w:rPr>
        <w:t>Валюта Предложения</w:t>
      </w:r>
      <w:bookmarkEnd w:id="35"/>
      <w:bookmarkEnd w:id="36"/>
    </w:p>
    <w:p w:rsidR="0038777E" w:rsidRPr="0038777E" w:rsidRDefault="0038777E" w:rsidP="0038777E">
      <w:pPr>
        <w:numPr>
          <w:ilvl w:val="2"/>
          <w:numId w:val="11"/>
        </w:numPr>
        <w:tabs>
          <w:tab w:val="clear" w:pos="1288"/>
          <w:tab w:val="num" w:pos="1997"/>
        </w:tabs>
        <w:ind w:left="0" w:right="424" w:firstLine="709"/>
        <w:jc w:val="both"/>
      </w:pPr>
      <w:r w:rsidRPr="0038777E">
        <w:t>Все суммы денежных средств в Предложении, должны быть выражены в валюте, установленной в пункте 11 раздела 6 «Информационная карта запроса предложений» за исключением случаев, предусмотренных в пункте 11 раздела 6 «Информационная карта запроса предложений».</w:t>
      </w:r>
    </w:p>
    <w:p w:rsidR="0038777E" w:rsidRPr="0038777E" w:rsidRDefault="0038777E" w:rsidP="0038777E">
      <w:pPr>
        <w:numPr>
          <w:ilvl w:val="2"/>
          <w:numId w:val="11"/>
        </w:numPr>
        <w:tabs>
          <w:tab w:val="clear" w:pos="1288"/>
          <w:tab w:val="num" w:pos="1997"/>
        </w:tabs>
        <w:ind w:left="0" w:right="424" w:firstLine="709"/>
        <w:jc w:val="both"/>
      </w:pPr>
      <w:r w:rsidRPr="0038777E">
        <w:t>Документы, оригиналы которых выданы участнику процедуры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11 раздела 6 «Информационная карта запроса предложений»,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38777E" w:rsidRPr="0038777E" w:rsidRDefault="0038777E" w:rsidP="0038777E">
      <w:pPr>
        <w:numPr>
          <w:ilvl w:val="2"/>
          <w:numId w:val="11"/>
        </w:numPr>
        <w:tabs>
          <w:tab w:val="clear" w:pos="1288"/>
          <w:tab w:val="num" w:pos="1997"/>
        </w:tabs>
        <w:ind w:left="0" w:right="424" w:firstLine="709"/>
        <w:jc w:val="both"/>
      </w:pPr>
      <w:r w:rsidRPr="0038777E">
        <w:t>Выражение денежных сумм в других валютах, за исключением случаев, предусмотренных пунктами 4.7.1, 4.7.2 может быть расценено Комиссией как несоответствие Предложения требованиям, установленным настоящей документацией.</w:t>
      </w:r>
    </w:p>
    <w:p w:rsidR="0038777E" w:rsidRPr="0038777E" w:rsidRDefault="0038777E" w:rsidP="0038777E">
      <w:pPr>
        <w:pStyle w:val="20"/>
        <w:numPr>
          <w:ilvl w:val="1"/>
          <w:numId w:val="11"/>
        </w:numPr>
        <w:suppressAutoHyphens/>
        <w:spacing w:before="0" w:after="0"/>
        <w:ind w:left="0" w:right="424" w:firstLine="709"/>
        <w:jc w:val="both"/>
        <w:rPr>
          <w:rFonts w:ascii="Times New Roman" w:hAnsi="Times New Roman" w:cs="Times New Roman"/>
          <w:b w:val="0"/>
          <w:bCs w:val="0"/>
          <w:i w:val="0"/>
          <w:sz w:val="24"/>
          <w:szCs w:val="24"/>
        </w:rPr>
      </w:pPr>
      <w:bookmarkStart w:id="37" w:name="_Toc305403403"/>
      <w:bookmarkStart w:id="38" w:name="_Toc306806805"/>
      <w:r w:rsidRPr="0038777E">
        <w:rPr>
          <w:rFonts w:ascii="Times New Roman" w:hAnsi="Times New Roman" w:cs="Times New Roman"/>
          <w:i w:val="0"/>
          <w:sz w:val="24"/>
          <w:szCs w:val="24"/>
        </w:rPr>
        <w:t>Начальная (максимальная) цена договора (цена лота)</w:t>
      </w:r>
      <w:bookmarkEnd w:id="37"/>
      <w:bookmarkEnd w:id="38"/>
    </w:p>
    <w:p w:rsidR="0038777E" w:rsidRPr="0038777E" w:rsidRDefault="0038777E" w:rsidP="0038777E">
      <w:pPr>
        <w:numPr>
          <w:ilvl w:val="2"/>
          <w:numId w:val="11"/>
        </w:numPr>
        <w:tabs>
          <w:tab w:val="clear" w:pos="1288"/>
          <w:tab w:val="num" w:pos="1997"/>
        </w:tabs>
        <w:ind w:left="0" w:right="424" w:firstLine="709"/>
        <w:jc w:val="both"/>
      </w:pPr>
      <w:r w:rsidRPr="0038777E">
        <w:t>Начальная (максимальная) цена договора указана в извещении о проведении запроса предложений и в пункте 9 раздела 6 «Информационная карта запроса предложений».</w:t>
      </w:r>
      <w:bookmarkStart w:id="39" w:name="_Toc268623315"/>
      <w:bookmarkStart w:id="40" w:name="_Toc269476351"/>
    </w:p>
    <w:p w:rsidR="0038777E" w:rsidRPr="0038777E" w:rsidRDefault="0038777E" w:rsidP="0038777E">
      <w:pPr>
        <w:pStyle w:val="20"/>
        <w:numPr>
          <w:ilvl w:val="1"/>
          <w:numId w:val="11"/>
        </w:numPr>
        <w:suppressAutoHyphens/>
        <w:spacing w:before="0" w:after="0"/>
        <w:ind w:left="0" w:right="424" w:firstLine="709"/>
        <w:jc w:val="both"/>
        <w:rPr>
          <w:rFonts w:ascii="Times New Roman" w:hAnsi="Times New Roman" w:cs="Times New Roman"/>
          <w:b w:val="0"/>
          <w:bCs w:val="0"/>
          <w:i w:val="0"/>
          <w:sz w:val="24"/>
          <w:szCs w:val="24"/>
        </w:rPr>
      </w:pPr>
      <w:bookmarkStart w:id="41" w:name="_Toc283406655"/>
      <w:bookmarkStart w:id="42" w:name="_Toc305403404"/>
      <w:bookmarkStart w:id="43" w:name="_Toc306806806"/>
      <w:r w:rsidRPr="0038777E">
        <w:rPr>
          <w:rFonts w:ascii="Times New Roman" w:hAnsi="Times New Roman" w:cs="Times New Roman"/>
          <w:i w:val="0"/>
          <w:sz w:val="24"/>
          <w:szCs w:val="24"/>
        </w:rPr>
        <w:t xml:space="preserve">Обеспечение заявки </w:t>
      </w:r>
      <w:bookmarkEnd w:id="41"/>
      <w:r w:rsidRPr="0038777E">
        <w:rPr>
          <w:rFonts w:ascii="Times New Roman" w:hAnsi="Times New Roman" w:cs="Times New Roman"/>
          <w:i w:val="0"/>
          <w:sz w:val="24"/>
          <w:szCs w:val="24"/>
        </w:rPr>
        <w:t>о подаче Предложения</w:t>
      </w:r>
      <w:bookmarkEnd w:id="42"/>
      <w:bookmarkEnd w:id="43"/>
    </w:p>
    <w:p w:rsidR="0038777E" w:rsidRPr="0038777E" w:rsidRDefault="0038777E" w:rsidP="0038777E">
      <w:pPr>
        <w:numPr>
          <w:ilvl w:val="2"/>
          <w:numId w:val="11"/>
        </w:numPr>
        <w:tabs>
          <w:tab w:val="clear" w:pos="1288"/>
          <w:tab w:val="num" w:pos="1997"/>
        </w:tabs>
        <w:ind w:left="0" w:right="424" w:firstLine="709"/>
        <w:jc w:val="both"/>
      </w:pPr>
      <w:r w:rsidRPr="0038777E">
        <w:t>В случае, если извещением о проведении запроса предложений и пунктом 12 раздела 6 «Информационная карта запроса предложений» установлено требование обеспечения заявки о подаче Предложения, участник процедуры закупки должен предоставить в составе своего Предложения обеспечение заявки о подаче Предложений в размере и валюте, указанными в извещении о проведении запроса предложений и в пункте 12 раздела 6 «Информационная карта запроса предложений».</w:t>
      </w:r>
    </w:p>
    <w:p w:rsidR="0038777E" w:rsidRPr="0038777E" w:rsidRDefault="0038777E" w:rsidP="0038777E">
      <w:pPr>
        <w:numPr>
          <w:ilvl w:val="2"/>
          <w:numId w:val="11"/>
        </w:numPr>
        <w:tabs>
          <w:tab w:val="clear" w:pos="1288"/>
          <w:tab w:val="num" w:pos="1997"/>
        </w:tabs>
        <w:ind w:left="0" w:right="424" w:firstLine="709"/>
        <w:jc w:val="both"/>
      </w:pPr>
      <w:r w:rsidRPr="0038777E">
        <w:t xml:space="preserve">Если в извещении о проведении запроса предложений и в пункте 21 раздела 6 «Информационная карта запроса предложений» содержится указание на преференциальную поправку по отмене или уменьшении размера обеспечения заявки о подаче Предложения и если участник процедуры закупки считает, что ему может быть </w:t>
      </w:r>
      <w:r w:rsidRPr="0038777E">
        <w:lastRenderedPageBreak/>
        <w:t xml:space="preserve">предоставлена указанная преференция, он в составе Предложения вместо документов (при отмене) или вместе с документами (при уменьшении размера), подтверждающих(-ми) выполнение требования об обеспечении заявки о подаче Предложения, прикладывает письмо с обоснованием решения о возможности предоставления преференции и подтверждающие указанное решение документы. </w:t>
      </w:r>
    </w:p>
    <w:p w:rsidR="0038777E" w:rsidRPr="0038777E" w:rsidRDefault="0038777E" w:rsidP="0038777E">
      <w:pPr>
        <w:numPr>
          <w:ilvl w:val="2"/>
          <w:numId w:val="11"/>
        </w:numPr>
        <w:tabs>
          <w:tab w:val="clear" w:pos="1288"/>
          <w:tab w:val="num" w:pos="1997"/>
        </w:tabs>
        <w:ind w:left="0" w:right="424" w:firstLine="709"/>
        <w:jc w:val="both"/>
      </w:pPr>
      <w:r w:rsidRPr="0038777E">
        <w:t>В качестве обеспечения заявки о подаче Предложения используются только денежные средства.</w:t>
      </w:r>
    </w:p>
    <w:p w:rsidR="0038777E" w:rsidRPr="0038777E" w:rsidRDefault="0038777E" w:rsidP="0038777E">
      <w:pPr>
        <w:numPr>
          <w:ilvl w:val="2"/>
          <w:numId w:val="11"/>
        </w:numPr>
        <w:tabs>
          <w:tab w:val="clear" w:pos="1288"/>
          <w:tab w:val="num" w:pos="1997"/>
        </w:tabs>
        <w:ind w:left="0" w:right="424" w:firstLine="709"/>
        <w:jc w:val="both"/>
      </w:pPr>
      <w:r w:rsidRPr="0038777E">
        <w:t>Факт внесения участником процедуры закупки денежных средств в качестве обеспечения заявки о подаче Предложения подтверждается платежным поручением (квитанцией) или копией такого поручения (квитанции).</w:t>
      </w:r>
    </w:p>
    <w:p w:rsidR="0038777E" w:rsidRPr="0038777E" w:rsidRDefault="0038777E" w:rsidP="0038777E">
      <w:pPr>
        <w:numPr>
          <w:ilvl w:val="2"/>
          <w:numId w:val="11"/>
        </w:numPr>
        <w:tabs>
          <w:tab w:val="clear" w:pos="1288"/>
          <w:tab w:val="num" w:pos="1997"/>
        </w:tabs>
        <w:ind w:left="0" w:right="424" w:firstLine="709"/>
        <w:jc w:val="both"/>
      </w:pPr>
      <w:r w:rsidRPr="0038777E">
        <w:t>Обеспечение заявки о подаче Предложения должно быть зачислено по реквизитам счета организатора размещения заказа, указанным в пункте 12 раздела 6 «Информационная карта запроса предложений», не позднее момента окончания срока подачи Предложений, указанного в извещении о проведении запроса предложений и в пункте 22 раздела 6 «Информационная карта запроса предложений».</w:t>
      </w:r>
    </w:p>
    <w:p w:rsidR="0038777E" w:rsidRPr="0038777E" w:rsidRDefault="0038777E" w:rsidP="0038777E">
      <w:pPr>
        <w:numPr>
          <w:ilvl w:val="2"/>
          <w:numId w:val="11"/>
        </w:numPr>
        <w:tabs>
          <w:tab w:val="clear" w:pos="1288"/>
          <w:tab w:val="num" w:pos="1997"/>
        </w:tabs>
        <w:ind w:left="0" w:right="424" w:firstLine="709"/>
        <w:jc w:val="both"/>
      </w:pPr>
      <w:r w:rsidRPr="0038777E">
        <w:t>Обеспечение заявки о подаче Предложения возвращается организатором размещения заказа на счет, указанный участником процедуры закупки в платежном поручении на перечисление данного обеспечения:</w:t>
      </w:r>
    </w:p>
    <w:p w:rsidR="0038777E" w:rsidRPr="0038777E" w:rsidRDefault="0038777E" w:rsidP="0038777E">
      <w:pPr>
        <w:pStyle w:val="02statia2"/>
        <w:numPr>
          <w:ilvl w:val="0"/>
          <w:numId w:val="13"/>
        </w:numPr>
        <w:tabs>
          <w:tab w:val="clear" w:pos="2140"/>
          <w:tab w:val="num" w:pos="1134"/>
        </w:tabs>
        <w:spacing w:before="0" w:line="240" w:lineRule="auto"/>
        <w:ind w:left="0" w:right="424" w:firstLine="709"/>
        <w:rPr>
          <w:rFonts w:ascii="Times New Roman" w:hAnsi="Times New Roman"/>
          <w:color w:val="auto"/>
          <w:sz w:val="24"/>
          <w:szCs w:val="24"/>
        </w:rPr>
      </w:pPr>
      <w:r w:rsidRPr="0038777E">
        <w:rPr>
          <w:rFonts w:ascii="Times New Roman" w:hAnsi="Times New Roman"/>
          <w:color w:val="auto"/>
          <w:sz w:val="24"/>
          <w:szCs w:val="24"/>
        </w:rPr>
        <w:t>в течение пяти рабочих дней со дня принятия заказчиком/организатором размещения заказа решения об отказе от проведения открытого запроса предложений;</w:t>
      </w:r>
    </w:p>
    <w:p w:rsidR="0038777E" w:rsidRPr="0038777E" w:rsidRDefault="0038777E" w:rsidP="0038777E">
      <w:pPr>
        <w:pStyle w:val="02statia2"/>
        <w:numPr>
          <w:ilvl w:val="0"/>
          <w:numId w:val="13"/>
        </w:numPr>
        <w:tabs>
          <w:tab w:val="clear" w:pos="2140"/>
          <w:tab w:val="num" w:pos="1134"/>
        </w:tabs>
        <w:spacing w:before="0" w:line="240" w:lineRule="auto"/>
        <w:ind w:left="0" w:right="424" w:firstLine="709"/>
        <w:rPr>
          <w:rFonts w:ascii="Times New Roman" w:hAnsi="Times New Roman"/>
          <w:color w:val="auto"/>
          <w:sz w:val="24"/>
          <w:szCs w:val="24"/>
        </w:rPr>
      </w:pPr>
      <w:r w:rsidRPr="0038777E">
        <w:rPr>
          <w:rFonts w:ascii="Times New Roman" w:hAnsi="Times New Roman"/>
          <w:color w:val="auto"/>
          <w:sz w:val="24"/>
          <w:szCs w:val="24"/>
        </w:rPr>
        <w:t>в течение пяти рабочих дней со дня поступления организатору размещения заказа уведомления об отзыве участником процедуры закупки заявки о подаче Предложения;</w:t>
      </w:r>
    </w:p>
    <w:p w:rsidR="0038777E" w:rsidRPr="0038777E" w:rsidRDefault="0038777E" w:rsidP="0038777E">
      <w:pPr>
        <w:pStyle w:val="02statia2"/>
        <w:numPr>
          <w:ilvl w:val="0"/>
          <w:numId w:val="13"/>
        </w:numPr>
        <w:tabs>
          <w:tab w:val="clear" w:pos="2140"/>
          <w:tab w:val="num" w:pos="1134"/>
        </w:tabs>
        <w:spacing w:before="0" w:line="240" w:lineRule="auto"/>
        <w:ind w:left="0" w:right="424" w:firstLine="709"/>
        <w:rPr>
          <w:rFonts w:ascii="Times New Roman" w:hAnsi="Times New Roman"/>
          <w:color w:val="auto"/>
          <w:sz w:val="24"/>
          <w:szCs w:val="24"/>
        </w:rPr>
      </w:pPr>
      <w:r w:rsidRPr="0038777E">
        <w:rPr>
          <w:rFonts w:ascii="Times New Roman" w:hAnsi="Times New Roman"/>
          <w:color w:val="auto"/>
          <w:sz w:val="24"/>
          <w:szCs w:val="24"/>
        </w:rPr>
        <w:t>в течение пяти рабочих дней со дня подписания протокола оценки и сопоставления Предложений – участникам процедуры закупки, Предложения которых получены после окончания срока приема конвертов с Предложениями;</w:t>
      </w:r>
    </w:p>
    <w:p w:rsidR="0038777E" w:rsidRPr="0038777E" w:rsidRDefault="0038777E" w:rsidP="0038777E">
      <w:pPr>
        <w:pStyle w:val="02statia2"/>
        <w:numPr>
          <w:ilvl w:val="0"/>
          <w:numId w:val="13"/>
        </w:numPr>
        <w:tabs>
          <w:tab w:val="clear" w:pos="2140"/>
          <w:tab w:val="num" w:pos="1134"/>
        </w:tabs>
        <w:spacing w:before="0" w:line="240" w:lineRule="auto"/>
        <w:ind w:left="0" w:right="424" w:firstLine="709"/>
        <w:rPr>
          <w:rFonts w:ascii="Times New Roman" w:hAnsi="Times New Roman"/>
          <w:color w:val="auto"/>
          <w:sz w:val="24"/>
          <w:szCs w:val="24"/>
        </w:rPr>
      </w:pPr>
      <w:r w:rsidRPr="0038777E">
        <w:rPr>
          <w:rFonts w:ascii="Times New Roman" w:hAnsi="Times New Roman"/>
          <w:color w:val="auto"/>
          <w:sz w:val="24"/>
          <w:szCs w:val="24"/>
        </w:rPr>
        <w:t>в течение пяти рабочих дней со дня подписания протокола оценки и сопоставления Предложений – участнику процедуры закупки, не допущенному к участию в запросе предложений;</w:t>
      </w:r>
    </w:p>
    <w:p w:rsidR="0038777E" w:rsidRPr="0038777E" w:rsidRDefault="0038777E" w:rsidP="0038777E">
      <w:pPr>
        <w:pStyle w:val="02statia2"/>
        <w:numPr>
          <w:ilvl w:val="0"/>
          <w:numId w:val="13"/>
        </w:numPr>
        <w:tabs>
          <w:tab w:val="clear" w:pos="2140"/>
          <w:tab w:val="num" w:pos="1134"/>
        </w:tabs>
        <w:spacing w:before="0" w:line="240" w:lineRule="auto"/>
        <w:ind w:left="0" w:right="424" w:firstLine="709"/>
        <w:rPr>
          <w:rFonts w:ascii="Times New Roman" w:hAnsi="Times New Roman"/>
          <w:color w:val="auto"/>
          <w:sz w:val="24"/>
          <w:szCs w:val="24"/>
        </w:rPr>
      </w:pPr>
      <w:r w:rsidRPr="0038777E">
        <w:rPr>
          <w:rFonts w:ascii="Times New Roman" w:hAnsi="Times New Roman"/>
          <w:color w:val="auto"/>
          <w:sz w:val="24"/>
          <w:szCs w:val="24"/>
        </w:rPr>
        <w:t>в течение пяти рабочих дней со дня подписания протокола оценки и сопоставления Предложений – участникам запроса предложений, которые участвовали в запросе предложений, но не стали победителями, за исключением участника запроса предложений, Предложению которого присвоен второй номер;</w:t>
      </w:r>
    </w:p>
    <w:p w:rsidR="0038777E" w:rsidRPr="0038777E" w:rsidRDefault="0038777E" w:rsidP="0038777E">
      <w:pPr>
        <w:pStyle w:val="02statia2"/>
        <w:numPr>
          <w:ilvl w:val="0"/>
          <w:numId w:val="13"/>
        </w:numPr>
        <w:tabs>
          <w:tab w:val="clear" w:pos="2140"/>
          <w:tab w:val="num" w:pos="1134"/>
        </w:tabs>
        <w:spacing w:before="0" w:line="240" w:lineRule="auto"/>
        <w:ind w:left="0" w:right="424" w:firstLine="709"/>
        <w:rPr>
          <w:rFonts w:ascii="Times New Roman" w:hAnsi="Times New Roman"/>
          <w:color w:val="auto"/>
          <w:sz w:val="24"/>
          <w:szCs w:val="24"/>
        </w:rPr>
      </w:pPr>
      <w:r w:rsidRPr="0038777E">
        <w:rPr>
          <w:rFonts w:ascii="Times New Roman" w:hAnsi="Times New Roman"/>
          <w:color w:val="auto"/>
          <w:sz w:val="24"/>
          <w:szCs w:val="24"/>
        </w:rPr>
        <w:t>победителю запроса предложений – в течение пяти рабочих дней со дня заключения с ним договора;</w:t>
      </w:r>
    </w:p>
    <w:p w:rsidR="0038777E" w:rsidRPr="0038777E" w:rsidRDefault="0038777E" w:rsidP="0038777E">
      <w:pPr>
        <w:pStyle w:val="02statia2"/>
        <w:numPr>
          <w:ilvl w:val="0"/>
          <w:numId w:val="13"/>
        </w:numPr>
        <w:tabs>
          <w:tab w:val="clear" w:pos="2140"/>
          <w:tab w:val="num" w:pos="1134"/>
        </w:tabs>
        <w:spacing w:before="0" w:line="240" w:lineRule="auto"/>
        <w:ind w:left="0" w:right="424" w:firstLine="709"/>
        <w:rPr>
          <w:rFonts w:ascii="Times New Roman" w:hAnsi="Times New Roman"/>
          <w:color w:val="auto"/>
          <w:sz w:val="24"/>
          <w:szCs w:val="24"/>
        </w:rPr>
      </w:pPr>
      <w:r w:rsidRPr="0038777E">
        <w:rPr>
          <w:rFonts w:ascii="Times New Roman" w:hAnsi="Times New Roman"/>
          <w:color w:val="auto"/>
          <w:sz w:val="24"/>
          <w:szCs w:val="24"/>
        </w:rPr>
        <w:t xml:space="preserve">в течение пяти рабочих дней со дня заключения договора </w:t>
      </w:r>
      <w:r w:rsidRPr="0038777E">
        <w:rPr>
          <w:rFonts w:ascii="Times New Roman" w:hAnsi="Times New Roman"/>
          <w:color w:val="auto"/>
          <w:sz w:val="24"/>
          <w:szCs w:val="24"/>
          <w:lang w:val="en-US"/>
        </w:rPr>
        <w:t>c</w:t>
      </w:r>
      <w:r w:rsidRPr="0038777E">
        <w:rPr>
          <w:rFonts w:ascii="Times New Roman" w:hAnsi="Times New Roman"/>
          <w:color w:val="auto"/>
          <w:sz w:val="24"/>
          <w:szCs w:val="24"/>
        </w:rPr>
        <w:t xml:space="preserve"> участником процедуры закупки, подавшим единственное Предложение, соответствующее требованиям и условиям, предусмотренным документацией по проведению запроса предложений, или с участником процедуры закупки, единственно допущенным к участию в запросе предложений и признанному участником запроса предложений;</w:t>
      </w:r>
    </w:p>
    <w:p w:rsidR="0038777E" w:rsidRPr="0038777E" w:rsidRDefault="0038777E" w:rsidP="0038777E">
      <w:pPr>
        <w:pStyle w:val="02statia2"/>
        <w:numPr>
          <w:ilvl w:val="0"/>
          <w:numId w:val="13"/>
        </w:numPr>
        <w:tabs>
          <w:tab w:val="clear" w:pos="2140"/>
          <w:tab w:val="num" w:pos="1134"/>
        </w:tabs>
        <w:spacing w:before="0" w:line="240" w:lineRule="auto"/>
        <w:ind w:left="0" w:right="424" w:firstLine="709"/>
        <w:rPr>
          <w:rFonts w:ascii="Times New Roman" w:hAnsi="Times New Roman"/>
          <w:color w:val="auto"/>
          <w:sz w:val="24"/>
          <w:szCs w:val="24"/>
        </w:rPr>
      </w:pPr>
      <w:r w:rsidRPr="0038777E">
        <w:rPr>
          <w:rFonts w:ascii="Times New Roman" w:hAnsi="Times New Roman"/>
          <w:color w:val="auto"/>
          <w:sz w:val="24"/>
          <w:szCs w:val="24"/>
        </w:rPr>
        <w:t>участнику запроса предложений, Предложению которого присвоен второй номер – в течение пяти рабочих дней со дня заключения договора с победителем или с таким участником запроса предложений;</w:t>
      </w:r>
    </w:p>
    <w:p w:rsidR="0038777E" w:rsidRPr="0038777E" w:rsidRDefault="0038777E" w:rsidP="0038777E">
      <w:pPr>
        <w:pStyle w:val="02statia2"/>
        <w:numPr>
          <w:ilvl w:val="0"/>
          <w:numId w:val="13"/>
        </w:numPr>
        <w:tabs>
          <w:tab w:val="clear" w:pos="2140"/>
          <w:tab w:val="num" w:pos="1134"/>
        </w:tabs>
        <w:spacing w:before="0" w:line="240" w:lineRule="auto"/>
        <w:ind w:left="0" w:right="424" w:firstLine="709"/>
        <w:rPr>
          <w:rFonts w:ascii="Times New Roman" w:hAnsi="Times New Roman"/>
          <w:color w:val="auto"/>
          <w:sz w:val="24"/>
          <w:szCs w:val="24"/>
        </w:rPr>
      </w:pPr>
      <w:r w:rsidRPr="0038777E">
        <w:rPr>
          <w:rFonts w:ascii="Times New Roman" w:hAnsi="Times New Roman"/>
          <w:color w:val="auto"/>
          <w:sz w:val="24"/>
          <w:szCs w:val="24"/>
        </w:rPr>
        <w:t>единственному участнику процедуры закупки, Предложение которого было признано несоответствующим требованиям документации по проведению запроса предложений – в течение пяти рабочих дней со дня признания запроса предложений несостоявшимся;</w:t>
      </w:r>
    </w:p>
    <w:p w:rsidR="0038777E" w:rsidRPr="0038777E" w:rsidRDefault="0038777E" w:rsidP="0038777E">
      <w:pPr>
        <w:numPr>
          <w:ilvl w:val="2"/>
          <w:numId w:val="11"/>
        </w:numPr>
        <w:tabs>
          <w:tab w:val="clear" w:pos="1288"/>
          <w:tab w:val="num" w:pos="1997"/>
        </w:tabs>
        <w:ind w:left="0" w:right="424" w:firstLine="709"/>
        <w:jc w:val="both"/>
      </w:pPr>
      <w:r w:rsidRPr="0038777E">
        <w:t>Обеспечение заявки о подаче Предложения может быть удержано в случае уклонения победителя запроса предложений от заключения договора.</w:t>
      </w:r>
    </w:p>
    <w:p w:rsidR="0038777E" w:rsidRPr="0038777E" w:rsidRDefault="0038777E" w:rsidP="0038777E">
      <w:pPr>
        <w:numPr>
          <w:ilvl w:val="2"/>
          <w:numId w:val="11"/>
        </w:numPr>
        <w:tabs>
          <w:tab w:val="clear" w:pos="1288"/>
          <w:tab w:val="num" w:pos="1418"/>
          <w:tab w:val="num" w:pos="1997"/>
        </w:tabs>
        <w:ind w:left="0" w:right="424" w:firstLine="709"/>
        <w:jc w:val="both"/>
      </w:pPr>
      <w:r w:rsidRPr="0038777E">
        <w:lastRenderedPageBreak/>
        <w:t>При наступлении случая, указанного в пункте 4.9.7, организатор размещения заказа уведомляет победителя запроса предложений об удержании денежных средств, внесенных в качестве обеспечения заявки о подаче Предложения, в пользу заказчика.</w:t>
      </w:r>
    </w:p>
    <w:p w:rsidR="0038777E" w:rsidRPr="0038777E" w:rsidRDefault="0038777E" w:rsidP="0038777E">
      <w:pPr>
        <w:pStyle w:val="20"/>
        <w:numPr>
          <w:ilvl w:val="1"/>
          <w:numId w:val="11"/>
        </w:numPr>
        <w:suppressAutoHyphens/>
        <w:spacing w:before="0" w:after="0"/>
        <w:ind w:left="0" w:right="424" w:firstLine="709"/>
        <w:jc w:val="both"/>
        <w:rPr>
          <w:rFonts w:ascii="Times New Roman" w:hAnsi="Times New Roman" w:cs="Times New Roman"/>
          <w:b w:val="0"/>
          <w:i w:val="0"/>
          <w:sz w:val="24"/>
          <w:szCs w:val="24"/>
        </w:rPr>
      </w:pPr>
      <w:bookmarkStart w:id="44" w:name="_Toc284594893"/>
      <w:bookmarkStart w:id="45" w:name="_Toc285216088"/>
      <w:bookmarkStart w:id="46" w:name="_Toc276141184"/>
      <w:bookmarkStart w:id="47" w:name="_Toc276577603"/>
      <w:bookmarkStart w:id="48" w:name="_Toc276141185"/>
      <w:bookmarkStart w:id="49" w:name="_Toc276577604"/>
      <w:bookmarkStart w:id="50" w:name="_Toc276141186"/>
      <w:bookmarkStart w:id="51" w:name="_Toc276577605"/>
      <w:bookmarkStart w:id="52" w:name="_Toc276141188"/>
      <w:bookmarkStart w:id="53" w:name="_Toc276577607"/>
      <w:bookmarkStart w:id="54" w:name="_Toc276141192"/>
      <w:bookmarkStart w:id="55" w:name="_Toc276577611"/>
      <w:bookmarkStart w:id="56" w:name="_Toc276141193"/>
      <w:bookmarkStart w:id="57" w:name="_Toc276577612"/>
      <w:bookmarkStart w:id="58" w:name="_Toc276141197"/>
      <w:bookmarkStart w:id="59" w:name="_Toc276577616"/>
      <w:bookmarkStart w:id="60" w:name="_Toc276141200"/>
      <w:bookmarkStart w:id="61" w:name="_Toc276577619"/>
      <w:bookmarkStart w:id="62" w:name="_Toc276141201"/>
      <w:bookmarkStart w:id="63" w:name="_Toc276577620"/>
      <w:bookmarkStart w:id="64" w:name="_Toc276141207"/>
      <w:bookmarkStart w:id="65" w:name="_Toc276577626"/>
      <w:bookmarkStart w:id="66" w:name="_Toc263441558"/>
      <w:bookmarkStart w:id="67" w:name="_Toc269476353"/>
      <w:bookmarkStart w:id="68" w:name="_Toc305403405"/>
      <w:bookmarkStart w:id="69" w:name="_Toc306806807"/>
      <w:bookmarkEnd w:id="39"/>
      <w:bookmarkEnd w:id="40"/>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38777E">
        <w:rPr>
          <w:rFonts w:ascii="Times New Roman" w:hAnsi="Times New Roman" w:cs="Times New Roman"/>
          <w:i w:val="0"/>
          <w:sz w:val="24"/>
          <w:szCs w:val="24"/>
        </w:rPr>
        <w:t xml:space="preserve">Подача и прием конвертов с </w:t>
      </w:r>
      <w:bookmarkEnd w:id="66"/>
      <w:r w:rsidRPr="0038777E">
        <w:rPr>
          <w:rFonts w:ascii="Times New Roman" w:hAnsi="Times New Roman" w:cs="Times New Roman"/>
          <w:i w:val="0"/>
          <w:sz w:val="24"/>
          <w:szCs w:val="24"/>
        </w:rPr>
        <w:t>Предложениями</w:t>
      </w:r>
      <w:bookmarkEnd w:id="67"/>
      <w:bookmarkEnd w:id="68"/>
      <w:bookmarkEnd w:id="69"/>
    </w:p>
    <w:p w:rsidR="0038777E" w:rsidRPr="0038777E" w:rsidRDefault="0038777E" w:rsidP="0038777E">
      <w:pPr>
        <w:numPr>
          <w:ilvl w:val="3"/>
          <w:numId w:val="11"/>
        </w:numPr>
        <w:shd w:val="clear" w:color="auto" w:fill="FFFFFF"/>
        <w:tabs>
          <w:tab w:val="num" w:pos="1080"/>
        </w:tabs>
        <w:ind w:left="0" w:right="424" w:firstLine="709"/>
        <w:jc w:val="both"/>
      </w:pPr>
      <w:r w:rsidRPr="0038777E">
        <w:t>Для участия в Запросе предложений любое заинтересованное лицо размещает на электронной торговой площадке в установленный срок свое Предложение, оформленное согласно требованиям, извещения и документации о проведении запроса предложений.</w:t>
      </w:r>
    </w:p>
    <w:p w:rsidR="0038777E" w:rsidRPr="0038777E" w:rsidRDefault="0038777E" w:rsidP="0038777E">
      <w:pPr>
        <w:numPr>
          <w:ilvl w:val="3"/>
          <w:numId w:val="11"/>
        </w:numPr>
        <w:shd w:val="clear" w:color="auto" w:fill="FFFFFF"/>
        <w:tabs>
          <w:tab w:val="num" w:pos="1080"/>
          <w:tab w:val="num" w:pos="1931"/>
        </w:tabs>
        <w:ind w:left="0" w:right="424" w:firstLine="709"/>
        <w:jc w:val="both"/>
      </w:pPr>
      <w:r w:rsidRPr="0038777E">
        <w:t xml:space="preserve">Участники размещают свои Предложения в электронном виде на сайте электронной торговой площадки </w:t>
      </w:r>
      <w:hyperlink r:id="rId22" w:history="1">
        <w:r w:rsidRPr="0038777E">
          <w:t>www.a-k-d.ru</w:t>
        </w:r>
      </w:hyperlink>
      <w:r w:rsidRPr="0038777E">
        <w:t>.</w:t>
      </w:r>
    </w:p>
    <w:p w:rsidR="0038777E" w:rsidRPr="0038777E" w:rsidRDefault="0038777E" w:rsidP="0038777E">
      <w:pPr>
        <w:numPr>
          <w:ilvl w:val="2"/>
          <w:numId w:val="11"/>
        </w:numPr>
        <w:tabs>
          <w:tab w:val="clear" w:pos="1288"/>
          <w:tab w:val="left" w:pos="1701"/>
          <w:tab w:val="num" w:pos="1997"/>
        </w:tabs>
        <w:ind w:left="0" w:right="424" w:firstLine="709"/>
        <w:jc w:val="both"/>
      </w:pPr>
      <w:r w:rsidRPr="0038777E">
        <w:t xml:space="preserve">Дата начала срока подачи Предложений является день, следующий за днем размещения извещения о проведении запроса предложений на официальном сайте о размещении заказов </w:t>
      </w:r>
      <w:hyperlink r:id="rId23" w:history="1">
        <w:r w:rsidRPr="0038777E">
          <w:rPr>
            <w:rStyle w:val="afd"/>
          </w:rPr>
          <w:t>http://zakupki.rosatom.ru/</w:t>
        </w:r>
      </w:hyperlink>
      <w:r w:rsidRPr="0038777E">
        <w:rPr>
          <w:rStyle w:val="afd"/>
        </w:rPr>
        <w:t>.</w:t>
      </w:r>
    </w:p>
    <w:p w:rsidR="0038777E" w:rsidRPr="0038777E" w:rsidRDefault="0038777E" w:rsidP="0038777E">
      <w:pPr>
        <w:numPr>
          <w:ilvl w:val="2"/>
          <w:numId w:val="11"/>
        </w:numPr>
        <w:tabs>
          <w:tab w:val="clear" w:pos="1288"/>
          <w:tab w:val="left" w:pos="1701"/>
          <w:tab w:val="num" w:pos="1997"/>
        </w:tabs>
        <w:ind w:left="0" w:right="424" w:firstLine="709"/>
        <w:jc w:val="both"/>
      </w:pPr>
      <w:r w:rsidRPr="0038777E">
        <w:t>Предложения должны быть поданы до истечения срока, установленного извещением о проведении запроса предложений и пунктом 22 раздела 6 «Информационная карта запроса предложений».</w:t>
      </w:r>
    </w:p>
    <w:p w:rsidR="0038777E" w:rsidRPr="0038777E" w:rsidRDefault="0038777E" w:rsidP="0038777E">
      <w:pPr>
        <w:ind w:right="424"/>
        <w:jc w:val="both"/>
      </w:pPr>
    </w:p>
    <w:p w:rsidR="0038777E" w:rsidRPr="0038777E" w:rsidRDefault="0038777E" w:rsidP="0038777E">
      <w:pPr>
        <w:pStyle w:val="20"/>
        <w:numPr>
          <w:ilvl w:val="1"/>
          <w:numId w:val="11"/>
        </w:numPr>
        <w:suppressAutoHyphens/>
        <w:spacing w:before="0" w:after="0"/>
        <w:ind w:left="0" w:right="424" w:firstLine="709"/>
        <w:jc w:val="both"/>
        <w:rPr>
          <w:rFonts w:ascii="Times New Roman" w:hAnsi="Times New Roman" w:cs="Times New Roman"/>
          <w:b w:val="0"/>
          <w:bCs w:val="0"/>
          <w:i w:val="0"/>
          <w:sz w:val="24"/>
          <w:szCs w:val="24"/>
        </w:rPr>
      </w:pPr>
      <w:bookmarkStart w:id="70" w:name="_Toc263441560"/>
      <w:bookmarkStart w:id="71" w:name="_Toc269476354"/>
      <w:bookmarkStart w:id="72" w:name="_Toc305403406"/>
      <w:bookmarkStart w:id="73" w:name="_Toc306806808"/>
      <w:r w:rsidRPr="0038777E">
        <w:rPr>
          <w:rFonts w:ascii="Times New Roman" w:hAnsi="Times New Roman" w:cs="Times New Roman"/>
          <w:i w:val="0"/>
          <w:sz w:val="24"/>
          <w:szCs w:val="24"/>
        </w:rPr>
        <w:t>Изменение Предложений или их отзыв</w:t>
      </w:r>
      <w:bookmarkEnd w:id="70"/>
      <w:bookmarkEnd w:id="71"/>
      <w:bookmarkEnd w:id="72"/>
      <w:bookmarkEnd w:id="73"/>
    </w:p>
    <w:p w:rsidR="0038777E" w:rsidRPr="0038777E" w:rsidRDefault="0038777E" w:rsidP="0038777E">
      <w:pPr>
        <w:numPr>
          <w:ilvl w:val="2"/>
          <w:numId w:val="11"/>
        </w:numPr>
        <w:tabs>
          <w:tab w:val="clear" w:pos="1288"/>
          <w:tab w:val="left" w:pos="1701"/>
          <w:tab w:val="num" w:pos="1997"/>
        </w:tabs>
        <w:ind w:left="0" w:right="424" w:firstLine="709"/>
        <w:jc w:val="both"/>
      </w:pPr>
      <w:bookmarkStart w:id="74" w:name="_Toc263441561"/>
      <w:bookmarkStart w:id="75" w:name="_Toc269476355"/>
      <w:bookmarkStart w:id="76" w:name="_Toc305403407"/>
      <w:bookmarkStart w:id="77" w:name="_Toc269472549"/>
      <w:r w:rsidRPr="0038777E">
        <w:t>Участник процедуры закупки, подавший Предложение, вправе изменить или отозвать свое Предложение в любое время после его подачи, но до истечения срока предоставления Предложений по данному запросу предложений.</w:t>
      </w:r>
    </w:p>
    <w:p w:rsidR="0038777E" w:rsidRPr="0038777E" w:rsidRDefault="0038777E" w:rsidP="0038777E">
      <w:pPr>
        <w:numPr>
          <w:ilvl w:val="2"/>
          <w:numId w:val="11"/>
        </w:numPr>
        <w:tabs>
          <w:tab w:val="clear" w:pos="1288"/>
          <w:tab w:val="left" w:pos="1701"/>
          <w:tab w:val="num" w:pos="1997"/>
        </w:tabs>
        <w:ind w:left="0" w:right="424" w:firstLine="709"/>
        <w:jc w:val="both"/>
      </w:pPr>
      <w:r w:rsidRPr="0038777E">
        <w:t>Подача изменения Предложения осуществляется документально в соответствии с требованиями Единого отраслевого стандарта закупок Госкорпорации «Росатом» и регламентом работы электронной торговой площадки.</w:t>
      </w:r>
    </w:p>
    <w:p w:rsidR="0038777E" w:rsidRPr="0038777E" w:rsidRDefault="0038777E" w:rsidP="0038777E">
      <w:pPr>
        <w:numPr>
          <w:ilvl w:val="2"/>
          <w:numId w:val="11"/>
        </w:numPr>
        <w:tabs>
          <w:tab w:val="clear" w:pos="1288"/>
          <w:tab w:val="left" w:pos="1701"/>
          <w:tab w:val="num" w:pos="1997"/>
        </w:tabs>
        <w:ind w:left="0" w:right="424" w:firstLine="709"/>
        <w:jc w:val="both"/>
      </w:pPr>
      <w:r w:rsidRPr="0038777E">
        <w:t xml:space="preserve">В </w:t>
      </w:r>
      <w:r w:rsidRPr="0038777E">
        <w:rPr>
          <w:snapToGrid w:val="0"/>
        </w:rPr>
        <w:t>случае</w:t>
      </w:r>
      <w:r w:rsidRPr="0038777E">
        <w:t xml:space="preserve"> неисполнения требований пункта 4.11.2 Комиссия вправе считать, что документы, </w:t>
      </w:r>
      <w:r w:rsidRPr="0038777E">
        <w:rPr>
          <w:snapToGrid w:val="0"/>
        </w:rPr>
        <w:t xml:space="preserve">указанные в подразделе 4.11, </w:t>
      </w:r>
      <w:r w:rsidRPr="0038777E">
        <w:t>не поданы.</w:t>
      </w:r>
    </w:p>
    <w:p w:rsidR="0038777E" w:rsidRPr="0038777E" w:rsidRDefault="0038777E" w:rsidP="0038777E">
      <w:pPr>
        <w:tabs>
          <w:tab w:val="left" w:pos="1701"/>
        </w:tabs>
        <w:ind w:left="709" w:right="424"/>
        <w:jc w:val="both"/>
        <w:rPr>
          <w:highlight w:val="yellow"/>
        </w:rPr>
      </w:pPr>
    </w:p>
    <w:p w:rsidR="0038777E" w:rsidRPr="0038777E" w:rsidRDefault="0038777E" w:rsidP="0038777E">
      <w:pPr>
        <w:pStyle w:val="20"/>
        <w:numPr>
          <w:ilvl w:val="1"/>
          <w:numId w:val="11"/>
        </w:numPr>
        <w:tabs>
          <w:tab w:val="left" w:pos="1418"/>
        </w:tabs>
        <w:suppressAutoHyphens/>
        <w:spacing w:before="0" w:after="0"/>
        <w:ind w:left="0" w:right="424" w:firstLine="709"/>
        <w:jc w:val="both"/>
        <w:rPr>
          <w:rFonts w:ascii="Times New Roman" w:hAnsi="Times New Roman" w:cs="Times New Roman"/>
          <w:b w:val="0"/>
          <w:bCs w:val="0"/>
          <w:i w:val="0"/>
          <w:sz w:val="24"/>
          <w:szCs w:val="24"/>
        </w:rPr>
      </w:pPr>
      <w:bookmarkStart w:id="78" w:name="_Toc306806809"/>
      <w:r w:rsidRPr="0038777E">
        <w:rPr>
          <w:rFonts w:ascii="Times New Roman" w:hAnsi="Times New Roman" w:cs="Times New Roman"/>
          <w:i w:val="0"/>
          <w:sz w:val="24"/>
          <w:szCs w:val="24"/>
        </w:rPr>
        <w:t xml:space="preserve">Вскрытие конвертов с </w:t>
      </w:r>
      <w:bookmarkEnd w:id="74"/>
      <w:r w:rsidRPr="0038777E">
        <w:rPr>
          <w:rFonts w:ascii="Times New Roman" w:hAnsi="Times New Roman" w:cs="Times New Roman"/>
          <w:i w:val="0"/>
          <w:sz w:val="24"/>
          <w:szCs w:val="24"/>
        </w:rPr>
        <w:t>Предложениями</w:t>
      </w:r>
      <w:bookmarkEnd w:id="75"/>
      <w:bookmarkEnd w:id="76"/>
      <w:bookmarkEnd w:id="78"/>
    </w:p>
    <w:p w:rsidR="0038777E" w:rsidRPr="0038777E" w:rsidRDefault="0038777E" w:rsidP="0038777E">
      <w:pPr>
        <w:numPr>
          <w:ilvl w:val="3"/>
          <w:numId w:val="11"/>
        </w:numPr>
        <w:shd w:val="clear" w:color="auto" w:fill="FFFFFF"/>
        <w:ind w:left="0" w:right="424" w:firstLine="709"/>
        <w:jc w:val="both"/>
      </w:pPr>
      <w:bookmarkStart w:id="79" w:name="_Ref125771274"/>
      <w:r w:rsidRPr="0038777E">
        <w:t xml:space="preserve">На </w:t>
      </w:r>
      <w:r w:rsidRPr="0038777E">
        <w:rPr>
          <w:snapToGrid w:val="0"/>
        </w:rPr>
        <w:t>заседании</w:t>
      </w:r>
      <w:r w:rsidRPr="0038777E">
        <w:t xml:space="preserve"> Комиссии в час, день и по адресу, которые указываются в извещении о проведении запроса предложений и в пункте 23 раздела 6 «Информационная карта запроса предложений», проводится процедура вскрытия (открытия доступа к поданным в форме электронных документов заявкам) Предложений участников на торговой площадке, указанной в Извещении и Информационной карте настоящей Документации.</w:t>
      </w:r>
    </w:p>
    <w:p w:rsidR="0038777E" w:rsidRPr="0038777E" w:rsidRDefault="0038777E" w:rsidP="0038777E">
      <w:pPr>
        <w:numPr>
          <w:ilvl w:val="2"/>
          <w:numId w:val="11"/>
        </w:numPr>
        <w:tabs>
          <w:tab w:val="clear" w:pos="1288"/>
          <w:tab w:val="left" w:pos="1701"/>
          <w:tab w:val="num" w:pos="1997"/>
        </w:tabs>
        <w:ind w:left="0" w:right="424" w:firstLine="709"/>
        <w:jc w:val="both"/>
      </w:pPr>
      <w:bookmarkStart w:id="80" w:name="_Toc305403408"/>
      <w:bookmarkEnd w:id="79"/>
      <w:r w:rsidRPr="0038777E">
        <w:t>При вскрытии конвертов (открытии доступа к поданным в электронной форме заявкам) с Предложениями участников процедуры закупки объявляются и заносятся в протокол вскрытия конвертов с Предложениями следующие сведения: количество Предложений, поданных на участие в данной процедуре запроса предложений, наименование (для юридического лица) или фамилия, имя, отчество (для физического лица) каждого участника процедуры закупки, иные сведения, которые Комиссия считает нужным огласить.</w:t>
      </w:r>
    </w:p>
    <w:p w:rsidR="0038777E" w:rsidRPr="0038777E" w:rsidRDefault="0038777E" w:rsidP="0038777E">
      <w:pPr>
        <w:numPr>
          <w:ilvl w:val="2"/>
          <w:numId w:val="11"/>
        </w:numPr>
        <w:tabs>
          <w:tab w:val="clear" w:pos="1288"/>
          <w:tab w:val="left" w:pos="1701"/>
          <w:tab w:val="num" w:pos="1997"/>
        </w:tabs>
        <w:ind w:left="0" w:right="424" w:firstLine="709"/>
        <w:jc w:val="both"/>
      </w:pPr>
      <w:r w:rsidRPr="0038777E">
        <w:t>Комиссия не оглашает отозванные в установленном порядке Предложения.</w:t>
      </w:r>
    </w:p>
    <w:p w:rsidR="0038777E" w:rsidRPr="0038777E" w:rsidRDefault="0038777E" w:rsidP="0038777E">
      <w:pPr>
        <w:numPr>
          <w:ilvl w:val="2"/>
          <w:numId w:val="11"/>
        </w:numPr>
        <w:tabs>
          <w:tab w:val="clear" w:pos="1288"/>
          <w:tab w:val="left" w:pos="1701"/>
          <w:tab w:val="num" w:pos="1997"/>
        </w:tabs>
        <w:ind w:left="0" w:right="424" w:firstLine="709"/>
        <w:jc w:val="both"/>
      </w:pPr>
      <w:r w:rsidRPr="0038777E">
        <w:t>В случае, если по окончании срока подачи Предложений, подано только одно Предложение, Предложение рассматривается в порядке, установленном подразделом 4.14.2.</w:t>
      </w:r>
    </w:p>
    <w:p w:rsidR="0038777E" w:rsidRPr="0038777E" w:rsidRDefault="0038777E" w:rsidP="0038777E">
      <w:pPr>
        <w:numPr>
          <w:ilvl w:val="2"/>
          <w:numId w:val="11"/>
        </w:numPr>
        <w:tabs>
          <w:tab w:val="clear" w:pos="1288"/>
          <w:tab w:val="left" w:pos="1701"/>
          <w:tab w:val="num" w:pos="1997"/>
        </w:tabs>
        <w:ind w:left="0" w:right="424" w:firstLine="709"/>
        <w:jc w:val="both"/>
      </w:pPr>
      <w:r w:rsidRPr="0038777E">
        <w:t>В случае если по окончании срока подачи Предложений подано только одно Предложение или не подано ни одного Предложения, в указанный протокол вносится информация о признании запроса предложений несостоявшимся.</w:t>
      </w:r>
    </w:p>
    <w:p w:rsidR="0038777E" w:rsidRPr="0038777E" w:rsidRDefault="0038777E" w:rsidP="0038777E">
      <w:pPr>
        <w:numPr>
          <w:ilvl w:val="2"/>
          <w:numId w:val="11"/>
        </w:numPr>
        <w:tabs>
          <w:tab w:val="clear" w:pos="1288"/>
          <w:tab w:val="left" w:pos="1701"/>
          <w:tab w:val="num" w:pos="1997"/>
        </w:tabs>
        <w:ind w:left="0" w:right="424" w:firstLine="709"/>
        <w:jc w:val="both"/>
      </w:pPr>
      <w:r w:rsidRPr="0038777E">
        <w:t xml:space="preserve">В случае установления факта подачи одним участником данной процедуры запроса предложений двух и более Предложений при условии, что поданные ранее </w:t>
      </w:r>
      <w:r w:rsidRPr="0038777E">
        <w:lastRenderedPageBreak/>
        <w:t>Предложения таким участником процедуры закупки не отозваны, все Предложения такого участника процедуры закупки не рассматриваются. Данный факт отражается в протоколе вскрытия конвертов.</w:t>
      </w:r>
    </w:p>
    <w:p w:rsidR="0038777E" w:rsidRPr="0038777E" w:rsidRDefault="0038777E" w:rsidP="0038777E">
      <w:pPr>
        <w:numPr>
          <w:ilvl w:val="2"/>
          <w:numId w:val="11"/>
        </w:numPr>
        <w:tabs>
          <w:tab w:val="clear" w:pos="1288"/>
          <w:tab w:val="left" w:pos="1701"/>
          <w:tab w:val="num" w:pos="1997"/>
        </w:tabs>
        <w:ind w:left="0" w:right="424" w:firstLine="709"/>
        <w:jc w:val="both"/>
      </w:pPr>
      <w:r w:rsidRPr="0038777E">
        <w:t xml:space="preserve">Протокол вскрытия конвертов, содержащий сведения, указанные в пункте 4.12.3, размещается на официальном сайте о размещении заказов </w:t>
      </w:r>
      <w:hyperlink r:id="rId24" w:history="1">
        <w:r w:rsidRPr="0038777E">
          <w:rPr>
            <w:rStyle w:val="afd"/>
          </w:rPr>
          <w:t>http://zakupki.rosatom.ru/</w:t>
        </w:r>
      </w:hyperlink>
      <w:r w:rsidRPr="0038777E">
        <w:t xml:space="preserve"> в течение дня, следующего после дня вскрытия конвертов с Предложениями.</w:t>
      </w:r>
    </w:p>
    <w:p w:rsidR="0038777E" w:rsidRPr="0038777E" w:rsidRDefault="0038777E" w:rsidP="0038777E">
      <w:pPr>
        <w:pStyle w:val="20"/>
        <w:numPr>
          <w:ilvl w:val="1"/>
          <w:numId w:val="11"/>
        </w:numPr>
        <w:suppressAutoHyphens/>
        <w:spacing w:before="0" w:after="0"/>
        <w:ind w:left="0" w:right="424" w:firstLine="709"/>
        <w:jc w:val="both"/>
        <w:rPr>
          <w:rFonts w:ascii="Times New Roman" w:hAnsi="Times New Roman" w:cs="Times New Roman"/>
          <w:b w:val="0"/>
          <w:bCs w:val="0"/>
          <w:i w:val="0"/>
          <w:sz w:val="24"/>
          <w:szCs w:val="24"/>
        </w:rPr>
      </w:pPr>
      <w:bookmarkStart w:id="81" w:name="_Toc306806810"/>
      <w:r w:rsidRPr="0038777E">
        <w:rPr>
          <w:rFonts w:ascii="Times New Roman" w:hAnsi="Times New Roman" w:cs="Times New Roman"/>
          <w:i w:val="0"/>
          <w:sz w:val="24"/>
          <w:szCs w:val="24"/>
        </w:rPr>
        <w:t>Опоздавшие Предложения</w:t>
      </w:r>
      <w:bookmarkEnd w:id="77"/>
      <w:bookmarkEnd w:id="80"/>
      <w:bookmarkEnd w:id="81"/>
    </w:p>
    <w:p w:rsidR="0038777E" w:rsidRPr="0038777E" w:rsidRDefault="0038777E" w:rsidP="0038777E">
      <w:pPr>
        <w:numPr>
          <w:ilvl w:val="2"/>
          <w:numId w:val="11"/>
        </w:numPr>
        <w:tabs>
          <w:tab w:val="clear" w:pos="1288"/>
          <w:tab w:val="left" w:pos="1701"/>
          <w:tab w:val="num" w:pos="1997"/>
        </w:tabs>
        <w:ind w:left="0" w:right="424" w:firstLine="709"/>
        <w:jc w:val="both"/>
      </w:pPr>
      <w:bookmarkStart w:id="82" w:name="_Toc269472550"/>
      <w:bookmarkStart w:id="83" w:name="_Toc305403409"/>
      <w:r w:rsidRPr="0038777E">
        <w:t>Предложения, поданные по адресу, указанному в извещении о проведении запроса предложений и в пункте 22 раздела 6 «Информационная карта запроса предложений» и полученные организатором размещения заказа после окончания срока подачи Предложений и непринятые организатором размещения заказа не допускаются к участию в процедуре закупки.</w:t>
      </w:r>
    </w:p>
    <w:p w:rsidR="0038777E" w:rsidRPr="0038777E" w:rsidRDefault="0038777E" w:rsidP="0038777E">
      <w:pPr>
        <w:pStyle w:val="20"/>
        <w:numPr>
          <w:ilvl w:val="1"/>
          <w:numId w:val="11"/>
        </w:numPr>
        <w:tabs>
          <w:tab w:val="left" w:pos="1418"/>
        </w:tabs>
        <w:suppressAutoHyphens/>
        <w:spacing w:before="0" w:after="0"/>
        <w:ind w:left="0" w:right="424" w:firstLine="709"/>
        <w:jc w:val="both"/>
        <w:rPr>
          <w:rFonts w:ascii="Times New Roman" w:hAnsi="Times New Roman" w:cs="Times New Roman"/>
          <w:b w:val="0"/>
          <w:bCs w:val="0"/>
          <w:i w:val="0"/>
          <w:sz w:val="24"/>
          <w:szCs w:val="24"/>
        </w:rPr>
      </w:pPr>
      <w:bookmarkStart w:id="84" w:name="_Toc306806811"/>
      <w:bookmarkEnd w:id="82"/>
      <w:r w:rsidRPr="0038777E">
        <w:rPr>
          <w:rFonts w:ascii="Times New Roman" w:hAnsi="Times New Roman" w:cs="Times New Roman"/>
          <w:i w:val="0"/>
          <w:sz w:val="24"/>
          <w:szCs w:val="24"/>
        </w:rPr>
        <w:t>Рассмотрение и оценка Предложений, проведение переторжки, выбор победителя запроса предложений</w:t>
      </w:r>
      <w:bookmarkEnd w:id="83"/>
      <w:bookmarkEnd w:id="84"/>
    </w:p>
    <w:p w:rsidR="0038777E" w:rsidRPr="0038777E" w:rsidRDefault="0038777E" w:rsidP="0038777E">
      <w:pPr>
        <w:numPr>
          <w:ilvl w:val="2"/>
          <w:numId w:val="11"/>
        </w:numPr>
        <w:tabs>
          <w:tab w:val="clear" w:pos="1288"/>
          <w:tab w:val="num" w:pos="1701"/>
          <w:tab w:val="num" w:pos="1997"/>
        </w:tabs>
        <w:ind w:left="0" w:right="424" w:firstLine="709"/>
        <w:jc w:val="both"/>
      </w:pPr>
      <w:bookmarkStart w:id="85" w:name="_Toc258330036"/>
      <w:r w:rsidRPr="0038777E">
        <w:t>Общие положения</w:t>
      </w:r>
      <w:bookmarkEnd w:id="85"/>
    </w:p>
    <w:p w:rsidR="0038777E" w:rsidRPr="0038777E" w:rsidRDefault="0038777E" w:rsidP="0038777E">
      <w:pPr>
        <w:widowControl w:val="0"/>
        <w:numPr>
          <w:ilvl w:val="3"/>
          <w:numId w:val="11"/>
        </w:numPr>
        <w:tabs>
          <w:tab w:val="num" w:pos="993"/>
          <w:tab w:val="left" w:pos="1276"/>
          <w:tab w:val="left" w:pos="1985"/>
        </w:tabs>
        <w:autoSpaceDE w:val="0"/>
        <w:autoSpaceDN w:val="0"/>
        <w:adjustRightInd w:val="0"/>
        <w:ind w:left="0" w:right="424" w:firstLine="709"/>
        <w:jc w:val="both"/>
      </w:pPr>
      <w:r w:rsidRPr="0038777E">
        <w:t>Рассмотрение и оценка поступивших Предложений участников процедуры закупки проводится в сроки, установленные извещением о проведении запроса предложений и пунктом 24 раздела 6 «Информационная карта запроса предложений».</w:t>
      </w:r>
    </w:p>
    <w:p w:rsidR="0038777E" w:rsidRPr="0038777E" w:rsidRDefault="0038777E" w:rsidP="0038777E">
      <w:pPr>
        <w:widowControl w:val="0"/>
        <w:numPr>
          <w:ilvl w:val="3"/>
          <w:numId w:val="11"/>
        </w:numPr>
        <w:tabs>
          <w:tab w:val="num" w:pos="993"/>
          <w:tab w:val="left" w:pos="1276"/>
          <w:tab w:val="left" w:pos="1985"/>
        </w:tabs>
        <w:autoSpaceDE w:val="0"/>
        <w:autoSpaceDN w:val="0"/>
        <w:adjustRightInd w:val="0"/>
        <w:ind w:left="0" w:right="424" w:firstLine="709"/>
        <w:jc w:val="both"/>
      </w:pPr>
      <w:r w:rsidRPr="0038777E">
        <w:t xml:space="preserve">Рассмотрение и оценка Предложений участников процедуры закупки/ участников запроса предложений включает: </w:t>
      </w:r>
    </w:p>
    <w:p w:rsidR="0038777E" w:rsidRPr="0038777E" w:rsidRDefault="0038777E" w:rsidP="0038777E">
      <w:pPr>
        <w:pStyle w:val="a3"/>
        <w:numPr>
          <w:ilvl w:val="4"/>
          <w:numId w:val="15"/>
        </w:numPr>
        <w:tabs>
          <w:tab w:val="clear" w:pos="1494"/>
          <w:tab w:val="num" w:pos="1210"/>
        </w:tabs>
        <w:spacing w:line="240" w:lineRule="auto"/>
        <w:ind w:left="0" w:right="424" w:firstLine="709"/>
        <w:rPr>
          <w:sz w:val="24"/>
          <w:szCs w:val="24"/>
        </w:rPr>
      </w:pPr>
      <w:r w:rsidRPr="0038777E">
        <w:rPr>
          <w:sz w:val="24"/>
          <w:szCs w:val="24"/>
        </w:rPr>
        <w:t xml:space="preserve">стадию рассмотрения Предложений, </w:t>
      </w:r>
    </w:p>
    <w:p w:rsidR="0038777E" w:rsidRPr="0038777E" w:rsidRDefault="0038777E" w:rsidP="0038777E">
      <w:pPr>
        <w:pStyle w:val="a3"/>
        <w:numPr>
          <w:ilvl w:val="4"/>
          <w:numId w:val="15"/>
        </w:numPr>
        <w:tabs>
          <w:tab w:val="clear" w:pos="1494"/>
          <w:tab w:val="num" w:pos="1210"/>
        </w:tabs>
        <w:spacing w:line="240" w:lineRule="auto"/>
        <w:ind w:left="0" w:right="424" w:firstLine="709"/>
        <w:rPr>
          <w:sz w:val="24"/>
          <w:szCs w:val="24"/>
        </w:rPr>
      </w:pPr>
      <w:r w:rsidRPr="0038777E">
        <w:rPr>
          <w:sz w:val="24"/>
          <w:szCs w:val="24"/>
        </w:rPr>
        <w:t xml:space="preserve">стадию оценки и сопоставления Предложений после проведения, по решению Комиссии, процедуры переторжки, </w:t>
      </w:r>
    </w:p>
    <w:p w:rsidR="0038777E" w:rsidRPr="0038777E" w:rsidRDefault="0038777E" w:rsidP="0038777E">
      <w:pPr>
        <w:pStyle w:val="a3"/>
        <w:numPr>
          <w:ilvl w:val="4"/>
          <w:numId w:val="15"/>
        </w:numPr>
        <w:tabs>
          <w:tab w:val="clear" w:pos="1494"/>
          <w:tab w:val="num" w:pos="1210"/>
        </w:tabs>
        <w:spacing w:line="240" w:lineRule="auto"/>
        <w:ind w:left="0" w:right="424" w:firstLine="709"/>
        <w:rPr>
          <w:sz w:val="24"/>
          <w:szCs w:val="24"/>
        </w:rPr>
      </w:pPr>
      <w:r w:rsidRPr="0038777E">
        <w:rPr>
          <w:sz w:val="24"/>
          <w:szCs w:val="24"/>
        </w:rPr>
        <w:t>стадию принятия решения о выборе победителя запроса предложений.</w:t>
      </w:r>
    </w:p>
    <w:p w:rsidR="0038777E" w:rsidRPr="0038777E" w:rsidRDefault="0038777E" w:rsidP="0038777E">
      <w:pPr>
        <w:pStyle w:val="1d"/>
        <w:tabs>
          <w:tab w:val="left" w:pos="993"/>
        </w:tabs>
        <w:spacing w:line="240" w:lineRule="auto"/>
        <w:ind w:left="0" w:right="424"/>
        <w:jc w:val="both"/>
        <w:rPr>
          <w:rFonts w:ascii="Times New Roman" w:hAnsi="Times New Roman"/>
          <w:sz w:val="24"/>
          <w:szCs w:val="24"/>
        </w:rPr>
      </w:pPr>
      <w:r w:rsidRPr="0038777E">
        <w:rPr>
          <w:rFonts w:ascii="Times New Roman" w:hAnsi="Times New Roman"/>
          <w:sz w:val="24"/>
          <w:szCs w:val="24"/>
        </w:rPr>
        <w:tab/>
        <w:t>В ходе рассмотрения Предложений организатор размещения заказа по решению Комиссии вправе направить запросы участникам процедуры закупки (при этом организатором размещения заказа не должны создаваться преимущественные условия участнику или нескольким участникам процедуры закупки):</w:t>
      </w:r>
    </w:p>
    <w:p w:rsidR="0038777E" w:rsidRPr="0038777E" w:rsidRDefault="0038777E" w:rsidP="00193A49">
      <w:pPr>
        <w:pStyle w:val="1d"/>
        <w:tabs>
          <w:tab w:val="left" w:pos="993"/>
        </w:tabs>
        <w:spacing w:after="0" w:line="240" w:lineRule="auto"/>
        <w:ind w:left="0" w:right="424"/>
        <w:jc w:val="both"/>
        <w:rPr>
          <w:rFonts w:ascii="Times New Roman" w:hAnsi="Times New Roman"/>
          <w:sz w:val="24"/>
          <w:szCs w:val="24"/>
        </w:rPr>
      </w:pPr>
      <w:r w:rsidRPr="0038777E">
        <w:rPr>
          <w:rFonts w:ascii="Times New Roman" w:hAnsi="Times New Roman"/>
          <w:sz w:val="24"/>
          <w:szCs w:val="24"/>
        </w:rPr>
        <w:tab/>
        <w:t>а) о предоставлении непредставленных, представленных не в полном объеме или в нечитаемым виде разрешающих документов (лицензий, свидетельств, сертификатов), доверенности на осуществление действий от имени участника процедуры закупки, копий бухгалтерских балансов или копий налоговых деклараций по налогу, уплачиваемому в связи с применением упрощенной системы налогообложения, документов, подтверждающих наличие у участника процедуры закупки правомочий от изготовителей предлагаемого им оборудования.</w:t>
      </w:r>
    </w:p>
    <w:p w:rsidR="0038777E" w:rsidRPr="0038777E" w:rsidRDefault="0038777E" w:rsidP="00193A49">
      <w:pPr>
        <w:pStyle w:val="1d"/>
        <w:tabs>
          <w:tab w:val="left" w:pos="993"/>
        </w:tabs>
        <w:spacing w:after="0" w:line="240" w:lineRule="auto"/>
        <w:ind w:left="0" w:right="424"/>
        <w:jc w:val="both"/>
        <w:rPr>
          <w:rFonts w:ascii="Times New Roman" w:hAnsi="Times New Roman"/>
          <w:sz w:val="24"/>
          <w:szCs w:val="24"/>
        </w:rPr>
      </w:pPr>
      <w:r w:rsidRPr="0038777E">
        <w:rPr>
          <w:rFonts w:ascii="Times New Roman" w:hAnsi="Times New Roman"/>
          <w:sz w:val="24"/>
          <w:szCs w:val="24"/>
        </w:rPr>
        <w:tab/>
        <w:t>Отсутствие документа или копии документа, подтверждающего внесение денежных средств в качестве обеспечения заявки на участие в запросе предложений, в случае поступления на расчетный счет организатора размещения заказа денежных средств в размере обеспечения заявки за данного участника, не является основанием для отказа в допуске к участию в запросе предложений. При этом организатор размещения заказа обязан по всем заявкам участников, в которых отсутствует документ или копия документа, подтверждающего внесение денежных средств, проверить поступление на расчетный счет средств в качестве обеспечения заявки;</w:t>
      </w:r>
    </w:p>
    <w:p w:rsidR="0038777E" w:rsidRPr="0038777E" w:rsidRDefault="0038777E" w:rsidP="00193A49">
      <w:pPr>
        <w:pStyle w:val="1d"/>
        <w:tabs>
          <w:tab w:val="left" w:pos="993"/>
        </w:tabs>
        <w:spacing w:after="0" w:line="240" w:lineRule="auto"/>
        <w:ind w:left="0" w:right="424"/>
        <w:jc w:val="both"/>
        <w:rPr>
          <w:rFonts w:ascii="Times New Roman" w:hAnsi="Times New Roman"/>
          <w:sz w:val="24"/>
          <w:szCs w:val="24"/>
        </w:rPr>
      </w:pPr>
      <w:r w:rsidRPr="0038777E">
        <w:rPr>
          <w:rFonts w:ascii="Times New Roman" w:hAnsi="Times New Roman"/>
          <w:sz w:val="24"/>
          <w:szCs w:val="24"/>
        </w:rPr>
        <w:tab/>
        <w:t xml:space="preserve">б) об исправлении выявленных в ходе рассмотрения арифметических и грамматических ошибок в документах, представленных в составе Предложения и направлении организатору размещения заказа исправленных документов. При исправлении арифметических ошибок в заявках применяется следующие правила: при наличии разночтений между суммой, указанной словами, и суммой, указанной цифрами, преимущество имеет сумма, указанная словами; при наличии разночтений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при несоответствии итогов </w:t>
      </w:r>
      <w:r w:rsidRPr="0038777E">
        <w:rPr>
          <w:rFonts w:ascii="Times New Roman" w:hAnsi="Times New Roman"/>
          <w:sz w:val="24"/>
          <w:szCs w:val="24"/>
        </w:rPr>
        <w:lastRenderedPageBreak/>
        <w:t>умножения единичной цены на количество исправление арифметической ошибки производится исходя из преимущества общей итоговой цены, указанной в заявке. Представленные документы могут быть изменены только в части исправления указанных организатором размещения заказа арифметических и грамматических ошибок, в случае выявления иных противоречий в представленных документах, такой участник не допускается к участию в запросе предложений;</w:t>
      </w:r>
    </w:p>
    <w:p w:rsidR="0038777E" w:rsidRPr="0038777E" w:rsidRDefault="0038777E" w:rsidP="00193A49">
      <w:pPr>
        <w:pStyle w:val="1d"/>
        <w:tabs>
          <w:tab w:val="left" w:pos="993"/>
        </w:tabs>
        <w:spacing w:after="0" w:line="240" w:lineRule="auto"/>
        <w:ind w:left="0" w:right="424"/>
        <w:jc w:val="both"/>
        <w:rPr>
          <w:rFonts w:ascii="Times New Roman" w:hAnsi="Times New Roman"/>
          <w:sz w:val="24"/>
          <w:szCs w:val="24"/>
        </w:rPr>
      </w:pPr>
      <w:r w:rsidRPr="0038777E">
        <w:rPr>
          <w:rFonts w:ascii="Times New Roman" w:hAnsi="Times New Roman"/>
          <w:sz w:val="24"/>
          <w:szCs w:val="24"/>
        </w:rPr>
        <w:tab/>
        <w:t xml:space="preserve">в) о разъяснении положений Предложения. При этом не допускаются запросы, направленные на изменение существа Предложения, включая изменение условий Предложения (сроков и условий поставки продукции, графика поставки продукции или платежа, иных условий). Кроме того, допускаются уточняющие запросы, в том числе по техническим условиям Предложения (уточнение перечня предлагаемой продукции, ее технических характеристик, иных технических условий), при этом данные уточнения не должны изменять предмет проводимой процедуры закупки, объем и номенклатуру предлагаемой участником продукции. </w:t>
      </w:r>
    </w:p>
    <w:p w:rsidR="0038777E" w:rsidRPr="0038777E" w:rsidRDefault="0038777E" w:rsidP="00193A49">
      <w:pPr>
        <w:pStyle w:val="1d"/>
        <w:tabs>
          <w:tab w:val="left" w:pos="993"/>
        </w:tabs>
        <w:spacing w:after="0" w:line="240" w:lineRule="auto"/>
        <w:ind w:left="0" w:right="424"/>
        <w:jc w:val="both"/>
        <w:rPr>
          <w:rFonts w:ascii="Times New Roman" w:hAnsi="Times New Roman"/>
          <w:sz w:val="24"/>
          <w:szCs w:val="24"/>
        </w:rPr>
      </w:pPr>
      <w:r w:rsidRPr="0038777E">
        <w:rPr>
          <w:rFonts w:ascii="Times New Roman" w:hAnsi="Times New Roman"/>
          <w:sz w:val="24"/>
          <w:szCs w:val="24"/>
        </w:rPr>
        <w:tab/>
        <w:t xml:space="preserve">Допускается не направлять участнику процедуры закупки запросы, указанные в пунктах а) и б) настоящей части, если в соответствии с пунктом 2 части 3 настоящей статьи имеются также иные основания для отклонения Предложений такого участника. </w:t>
      </w:r>
    </w:p>
    <w:p w:rsidR="0038777E" w:rsidRPr="0038777E" w:rsidRDefault="0038777E" w:rsidP="00193A49">
      <w:pPr>
        <w:pStyle w:val="1d"/>
        <w:tabs>
          <w:tab w:val="left" w:pos="993"/>
        </w:tabs>
        <w:spacing w:after="0" w:line="240" w:lineRule="auto"/>
        <w:ind w:left="0" w:right="424"/>
        <w:jc w:val="both"/>
        <w:rPr>
          <w:rFonts w:ascii="Times New Roman" w:hAnsi="Times New Roman"/>
          <w:sz w:val="24"/>
          <w:szCs w:val="24"/>
        </w:rPr>
      </w:pPr>
      <w:r w:rsidRPr="0038777E">
        <w:rPr>
          <w:rFonts w:ascii="Times New Roman" w:hAnsi="Times New Roman"/>
          <w:sz w:val="24"/>
          <w:szCs w:val="24"/>
        </w:rPr>
        <w:tab/>
        <w:t>Решение Комиссии о направлении участникам процедуры закупки запросов, указанных в пунктах а), б), в) настоящей части, отражается в протоколе заседания Комиссии, подписываемом всеми присутствующими членами Комиссии и Заказчиком, организатором размещения заказа в течение дня, следующего за днем проведения заседания Комиссии. Протокол заседания Комиссии размещается на официальном сайте о размещении заказов Заказчиком, организатором размещения заказа, специализированной организацией в течение дня, следующего за днем подписания указанного протокола. При этом в протоколе, размещаемом на официальном сайте, допускается не указывать сведения о составе Комиссии и данных о персональном голосовании Комиссии.</w:t>
      </w:r>
    </w:p>
    <w:p w:rsidR="0038777E" w:rsidRPr="0038777E" w:rsidRDefault="0038777E" w:rsidP="00193A49">
      <w:pPr>
        <w:pStyle w:val="1d"/>
        <w:tabs>
          <w:tab w:val="left" w:pos="993"/>
        </w:tabs>
        <w:spacing w:after="0" w:line="240" w:lineRule="auto"/>
        <w:ind w:left="0" w:right="424"/>
        <w:jc w:val="both"/>
        <w:rPr>
          <w:rFonts w:ascii="Times New Roman" w:hAnsi="Times New Roman"/>
          <w:sz w:val="24"/>
          <w:szCs w:val="24"/>
        </w:rPr>
      </w:pPr>
      <w:r w:rsidRPr="0038777E">
        <w:rPr>
          <w:rFonts w:ascii="Times New Roman" w:hAnsi="Times New Roman"/>
          <w:sz w:val="24"/>
          <w:szCs w:val="24"/>
        </w:rPr>
        <w:tab/>
        <w:t>Запросы направляются участникам процедуры закупки после размещения на официальном сайте протокола заседания Комиссии. Все направленные участникам процедуры запросы и полученные от них ответы регистрируются организатором размещения заказа в Журнале запросов – ответов.</w:t>
      </w:r>
    </w:p>
    <w:p w:rsidR="0038777E" w:rsidRPr="0038777E" w:rsidRDefault="0038777E" w:rsidP="0038777E">
      <w:pPr>
        <w:pStyle w:val="1d"/>
        <w:tabs>
          <w:tab w:val="left" w:pos="993"/>
        </w:tabs>
        <w:spacing w:line="240" w:lineRule="auto"/>
        <w:ind w:left="0" w:right="424"/>
        <w:jc w:val="both"/>
        <w:rPr>
          <w:rFonts w:ascii="Times New Roman" w:hAnsi="Times New Roman"/>
          <w:sz w:val="24"/>
          <w:szCs w:val="24"/>
        </w:rPr>
      </w:pPr>
      <w:r w:rsidRPr="0038777E">
        <w:rPr>
          <w:rFonts w:ascii="Times New Roman" w:hAnsi="Times New Roman"/>
          <w:sz w:val="24"/>
          <w:szCs w:val="24"/>
        </w:rPr>
        <w:tab/>
        <w:t>Срок предоставления участником процедуры закупки указанных в пунктах а), б), в) настоящей части документов и/или разъяснений устанавливается одинаковый для всех участников процедуры закупки, которым был направлен запрос, и не может превышать пять рабочих дней со дня направления соответствующего запроса. 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Предложения такого участника.</w:t>
      </w:r>
    </w:p>
    <w:p w:rsidR="0038777E" w:rsidRPr="0038777E" w:rsidRDefault="0038777E" w:rsidP="00AF4BF0">
      <w:pPr>
        <w:widowControl w:val="0"/>
        <w:numPr>
          <w:ilvl w:val="3"/>
          <w:numId w:val="11"/>
        </w:numPr>
        <w:tabs>
          <w:tab w:val="num" w:pos="993"/>
          <w:tab w:val="left" w:pos="1276"/>
          <w:tab w:val="left" w:pos="1985"/>
        </w:tabs>
        <w:autoSpaceDE w:val="0"/>
        <w:autoSpaceDN w:val="0"/>
        <w:adjustRightInd w:val="0"/>
        <w:ind w:left="0" w:right="424" w:firstLine="709"/>
        <w:jc w:val="both"/>
      </w:pPr>
      <w:r w:rsidRPr="0038777E">
        <w:t>При рассмотрении и осуществлении оценки Предложений для проведения экспертизы Предложений Комиссия вправе привлечь иных лиц (экспертов и специалистов), не связанных с участниками процедуры закупки, но в любом случае допуск к участию в запросе предложений и присвоение порядковых номеров Предложениям осуществляется Комиссией.</w:t>
      </w:r>
    </w:p>
    <w:p w:rsidR="0038777E" w:rsidRPr="0038777E" w:rsidRDefault="0038777E" w:rsidP="00AF4BF0">
      <w:pPr>
        <w:widowControl w:val="0"/>
        <w:numPr>
          <w:ilvl w:val="3"/>
          <w:numId w:val="11"/>
        </w:numPr>
        <w:tabs>
          <w:tab w:val="num" w:pos="993"/>
          <w:tab w:val="left" w:pos="1276"/>
          <w:tab w:val="left" w:pos="1985"/>
        </w:tabs>
        <w:autoSpaceDE w:val="0"/>
        <w:autoSpaceDN w:val="0"/>
        <w:adjustRightInd w:val="0"/>
        <w:ind w:left="0" w:right="424" w:firstLine="709"/>
        <w:jc w:val="both"/>
      </w:pPr>
      <w:r w:rsidRPr="0038777E">
        <w:t xml:space="preserve">Участники процедуры закупки/участники запроса предложений не вправе каким-либо способом влиять, участвовать или присутствовать при рассмотрении и оценке Предложений, а также вступать в контакты с лицами, выполняющими экспертизу Предложений. Любые попытки участников процедуры закупки/участников запроса предложений повлиять на Комиссию при экспертизе Предложений или на присуждение договора, а также оказать давление на любое лицо, привлеченное организатором размещения заказа для работы в процедуре закупки, в случае если данные факты подтверждены документально, служат основанием для отказа в допуске к участию в запросе предложений (отклонению) таких участников процедуры закупки/участников </w:t>
      </w:r>
      <w:r w:rsidRPr="0038777E">
        <w:lastRenderedPageBreak/>
        <w:t>запроса предложений.</w:t>
      </w:r>
    </w:p>
    <w:p w:rsidR="0038777E" w:rsidRPr="0038777E" w:rsidRDefault="0038777E" w:rsidP="0038777E">
      <w:pPr>
        <w:widowControl w:val="0"/>
        <w:numPr>
          <w:ilvl w:val="3"/>
          <w:numId w:val="11"/>
        </w:numPr>
        <w:tabs>
          <w:tab w:val="num" w:pos="993"/>
          <w:tab w:val="left" w:pos="1276"/>
          <w:tab w:val="left" w:pos="1985"/>
        </w:tabs>
        <w:autoSpaceDE w:val="0"/>
        <w:autoSpaceDN w:val="0"/>
        <w:adjustRightInd w:val="0"/>
        <w:ind w:left="0" w:right="424" w:firstLine="709"/>
        <w:jc w:val="both"/>
      </w:pPr>
      <w:r w:rsidRPr="0038777E">
        <w:t>Если в извещении о проведении запроса предложений и в пункте 21 раздела 6 «Информационная карта запроса предложений» содержится указание на преференции участникам процедуры закупки/участникам запроса предложений, то при рассмотрении и оценке Предложений Комиссия учитывает указанные преференции, предоставляемые участникам процедуры закупки/участникам запроса предложений.</w:t>
      </w:r>
    </w:p>
    <w:p w:rsidR="0038777E" w:rsidRPr="0038777E" w:rsidRDefault="0038777E" w:rsidP="0038777E">
      <w:pPr>
        <w:widowControl w:val="0"/>
        <w:numPr>
          <w:ilvl w:val="3"/>
          <w:numId w:val="11"/>
        </w:numPr>
        <w:tabs>
          <w:tab w:val="num" w:pos="993"/>
          <w:tab w:val="left" w:pos="1276"/>
          <w:tab w:val="left" w:pos="1985"/>
        </w:tabs>
        <w:autoSpaceDE w:val="0"/>
        <w:autoSpaceDN w:val="0"/>
        <w:adjustRightInd w:val="0"/>
        <w:ind w:left="0" w:right="424" w:firstLine="709"/>
        <w:jc w:val="both"/>
      </w:pPr>
      <w:r w:rsidRPr="0038777E">
        <w:t xml:space="preserve">В ходе рассмотрения и оценки Предложений организатор размещения заказа имеет право запрашивать у соответствующих органов государственной власти, а также юридических и физических лиц, указанных в Предложении, информацию о соответствии достоверности указанных в Предложении сведений. </w:t>
      </w:r>
    </w:p>
    <w:p w:rsidR="0038777E" w:rsidRPr="0038777E" w:rsidRDefault="0038777E" w:rsidP="0038777E">
      <w:pPr>
        <w:widowControl w:val="0"/>
        <w:numPr>
          <w:ilvl w:val="3"/>
          <w:numId w:val="11"/>
        </w:numPr>
        <w:tabs>
          <w:tab w:val="num" w:pos="993"/>
          <w:tab w:val="left" w:pos="1276"/>
          <w:tab w:val="left" w:pos="1985"/>
        </w:tabs>
        <w:autoSpaceDE w:val="0"/>
        <w:autoSpaceDN w:val="0"/>
        <w:adjustRightInd w:val="0"/>
        <w:ind w:left="0" w:right="424" w:firstLine="709"/>
        <w:jc w:val="both"/>
      </w:pPr>
      <w:r w:rsidRPr="0038777E">
        <w:t>При наличии сомнений в достоверности копии документа организатор размещения заказа вправе запросить для обозрения оригинал документа, предоставленного в копии. В случае, если участник процедуры закупки/участник запроса предложений в установленный в запросе срок не предоставил оригинал документа, копия документа не рассматривается и документ считается не предоставленным.</w:t>
      </w:r>
    </w:p>
    <w:p w:rsidR="0038777E" w:rsidRPr="0038777E" w:rsidRDefault="0038777E" w:rsidP="0038777E">
      <w:pPr>
        <w:widowControl w:val="0"/>
        <w:numPr>
          <w:ilvl w:val="3"/>
          <w:numId w:val="11"/>
        </w:numPr>
        <w:tabs>
          <w:tab w:val="num" w:pos="993"/>
          <w:tab w:val="left" w:pos="1276"/>
          <w:tab w:val="left" w:pos="1985"/>
        </w:tabs>
        <w:autoSpaceDE w:val="0"/>
        <w:autoSpaceDN w:val="0"/>
        <w:adjustRightInd w:val="0"/>
        <w:ind w:left="0" w:right="424" w:firstLine="709"/>
        <w:jc w:val="both"/>
      </w:pPr>
      <w:r w:rsidRPr="0038777E">
        <w:t>В ходе рассмотрения и оценки Предложений организатор размещения заказа имеет право запросить у участников процедуры закупки разъяснения их Предложений. При этом организатор размещения заказа не вправе запрашивать разъяснения или требовать документы, меняющие суть Предложения. Допускаются уточняющие запросы по техническим условиям Предложения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rsidR="0038777E" w:rsidRPr="0038777E" w:rsidRDefault="0038777E" w:rsidP="0038777E">
      <w:pPr>
        <w:numPr>
          <w:ilvl w:val="2"/>
          <w:numId w:val="11"/>
        </w:numPr>
        <w:tabs>
          <w:tab w:val="clear" w:pos="1288"/>
          <w:tab w:val="num" w:pos="1701"/>
          <w:tab w:val="num" w:pos="1997"/>
        </w:tabs>
        <w:ind w:left="0" w:right="424" w:firstLine="709"/>
        <w:jc w:val="both"/>
        <w:rPr>
          <w:b/>
        </w:rPr>
      </w:pPr>
      <w:r w:rsidRPr="0038777E">
        <w:rPr>
          <w:b/>
        </w:rPr>
        <w:t>Рассмотрение Предложений. Допуск к участию в запросе предложений</w:t>
      </w:r>
    </w:p>
    <w:p w:rsidR="0038777E" w:rsidRPr="0038777E" w:rsidRDefault="0038777E" w:rsidP="0038777E">
      <w:pPr>
        <w:widowControl w:val="0"/>
        <w:numPr>
          <w:ilvl w:val="3"/>
          <w:numId w:val="11"/>
        </w:numPr>
        <w:tabs>
          <w:tab w:val="num" w:pos="993"/>
          <w:tab w:val="left" w:pos="1276"/>
          <w:tab w:val="left" w:pos="1985"/>
        </w:tabs>
        <w:autoSpaceDE w:val="0"/>
        <w:autoSpaceDN w:val="0"/>
        <w:adjustRightInd w:val="0"/>
        <w:ind w:left="0" w:right="424" w:firstLine="709"/>
        <w:jc w:val="both"/>
      </w:pPr>
      <w:r w:rsidRPr="0038777E">
        <w:t xml:space="preserve">Комиссия в срок, указанный в извещении о проведении запроса предложений и в пункте 24 раздела 6 «Информационная карта запроса предложений» осуществляет рассмотрение поданных Предложений, участников процедуры закупки на предмет их соответствия требованиям, установленным законодательством Российской Федерации, Единым отраслевым стандартом закупок Госкорпорации «Росатом» и настоящей документацией, и определяет перечень участников процедуры закупки,  допускаемых к дальнейшему участию в данном запросе предложений. </w:t>
      </w:r>
    </w:p>
    <w:p w:rsidR="0038777E" w:rsidRPr="0038777E" w:rsidRDefault="0038777E" w:rsidP="0038777E">
      <w:pPr>
        <w:widowControl w:val="0"/>
        <w:numPr>
          <w:ilvl w:val="3"/>
          <w:numId w:val="11"/>
        </w:numPr>
        <w:tabs>
          <w:tab w:val="num" w:pos="993"/>
          <w:tab w:val="left" w:pos="1276"/>
          <w:tab w:val="left" w:pos="1985"/>
        </w:tabs>
        <w:autoSpaceDE w:val="0"/>
        <w:autoSpaceDN w:val="0"/>
        <w:adjustRightInd w:val="0"/>
        <w:ind w:left="0" w:right="424" w:firstLine="709"/>
        <w:jc w:val="both"/>
      </w:pPr>
      <w:bookmarkStart w:id="86" w:name="sub_1211"/>
      <w:r w:rsidRPr="0038777E">
        <w:t>Предложение участника должно полностью соответствовать каждому из установленных настоящей документацией требований или быть лучше, то есть указанные требования являются пороговыми. По результатам проведения рассмотрения Предложений Комиссия имеет право не допустить к участию в запросе предложений в случаях, в том числе:</w:t>
      </w:r>
    </w:p>
    <w:p w:rsidR="0038777E" w:rsidRPr="0038777E" w:rsidRDefault="0038777E" w:rsidP="0038777E">
      <w:pPr>
        <w:pStyle w:val="af7"/>
        <w:numPr>
          <w:ilvl w:val="0"/>
          <w:numId w:val="16"/>
        </w:numPr>
        <w:tabs>
          <w:tab w:val="clear" w:pos="720"/>
          <w:tab w:val="left" w:pos="1134"/>
        </w:tabs>
        <w:spacing w:before="0" w:beforeAutospacing="0" w:after="0" w:afterAutospacing="0"/>
        <w:ind w:left="0" w:right="424" w:firstLine="709"/>
        <w:jc w:val="both"/>
      </w:pPr>
      <w:bookmarkStart w:id="87" w:name="sub_1214"/>
      <w:bookmarkEnd w:id="86"/>
      <w:r w:rsidRPr="0038777E">
        <w:t>непредставления требуемых согласно настоящей документации документов либо наличия в таких документах недостоверных сведений об участнике процедуры закупки, в том числе привлекаемых субподрядчиках (в случае привлечения), или о предлагаемых товарах, работах, услугах;</w:t>
      </w:r>
    </w:p>
    <w:p w:rsidR="0038777E" w:rsidRPr="0038777E" w:rsidRDefault="0038777E" w:rsidP="0038777E">
      <w:pPr>
        <w:pStyle w:val="af7"/>
        <w:numPr>
          <w:ilvl w:val="0"/>
          <w:numId w:val="16"/>
        </w:numPr>
        <w:tabs>
          <w:tab w:val="clear" w:pos="720"/>
          <w:tab w:val="left" w:pos="1134"/>
        </w:tabs>
        <w:spacing w:before="0" w:beforeAutospacing="0" w:after="0" w:afterAutospacing="0"/>
        <w:ind w:left="0" w:right="424" w:firstLine="709"/>
        <w:jc w:val="both"/>
      </w:pPr>
      <w:r w:rsidRPr="0038777E">
        <w:t>несоответствия участника процедуры закупки, в том числе привлекаемых субподрядчиков</w:t>
      </w:r>
      <w:r w:rsidRPr="0038777E">
        <w:rPr>
          <w:bCs/>
        </w:rPr>
        <w:t xml:space="preserve"> </w:t>
      </w:r>
      <w:r w:rsidRPr="0038777E">
        <w:t>(в случае привлечения), требованиям, установленным в настоящей документации;</w:t>
      </w:r>
    </w:p>
    <w:p w:rsidR="0038777E" w:rsidRPr="0038777E" w:rsidRDefault="0038777E" w:rsidP="0038777E">
      <w:pPr>
        <w:pStyle w:val="af7"/>
        <w:numPr>
          <w:ilvl w:val="0"/>
          <w:numId w:val="16"/>
        </w:numPr>
        <w:tabs>
          <w:tab w:val="clear" w:pos="720"/>
          <w:tab w:val="left" w:pos="1134"/>
        </w:tabs>
        <w:spacing w:before="0" w:beforeAutospacing="0" w:after="0" w:afterAutospacing="0"/>
        <w:ind w:left="0" w:right="424" w:firstLine="709"/>
        <w:jc w:val="both"/>
      </w:pPr>
      <w:r w:rsidRPr="0038777E">
        <w:t>непредставления документа или копии документа, подтверждающего внесение денежных средств в качестве обеспечения заявки о подаче Предложения, в случае требования обеспечения заявки о подаче Предложения;</w:t>
      </w:r>
      <w:bookmarkStart w:id="88" w:name="sub_1213"/>
    </w:p>
    <w:bookmarkEnd w:id="88"/>
    <w:p w:rsidR="0038777E" w:rsidRPr="0038777E" w:rsidRDefault="0038777E" w:rsidP="0038777E">
      <w:pPr>
        <w:pStyle w:val="af7"/>
        <w:numPr>
          <w:ilvl w:val="0"/>
          <w:numId w:val="16"/>
        </w:numPr>
        <w:tabs>
          <w:tab w:val="clear" w:pos="720"/>
          <w:tab w:val="left" w:pos="1134"/>
        </w:tabs>
        <w:spacing w:before="0" w:beforeAutospacing="0" w:after="0" w:afterAutospacing="0"/>
        <w:ind w:left="0" w:right="424" w:firstLine="709"/>
        <w:jc w:val="both"/>
      </w:pPr>
      <w:r w:rsidRPr="0038777E">
        <w:t xml:space="preserve">несоответствия Предложения требованиям настоящей документации, в том числе представленного технического предложения, предложения о цене договора, превышающей начальную (максимальную) цену договора, начальную (максимальную) цену единицы товара, услуги, работы, срока поставки товара. Если в Предложении указан срок в периодах (дни, недели, месяцы), а в извещении о проведении запроса предложений и пункте 3 раздела 6 «Информационная карта запроса предложений» установлена календарная дата, то для исчисления соответствия Предложения требуемым срокам, </w:t>
      </w:r>
      <w:r w:rsidRPr="0038777E">
        <w:lastRenderedPageBreak/>
        <w:t xml:space="preserve">предлагаемый период поставки товара отсчитывается от предполагаемой даты заключения договора, рассчитываемой в соответствии с датой </w:t>
      </w:r>
      <w:r w:rsidRPr="0038777E">
        <w:rPr>
          <w:bCs/>
        </w:rPr>
        <w:t xml:space="preserve">подведения итогов запроса предложений, указанной в извещении о проведении запроса предложений и пункте 24 раздела 6 «Информационная карта запроса предложений» и датой заключения </w:t>
      </w:r>
      <w:r w:rsidRPr="0038777E">
        <w:t xml:space="preserve">договора, указанной в извещении о проведении запроса предложений и </w:t>
      </w:r>
      <w:r w:rsidRPr="0038777E">
        <w:rPr>
          <w:bCs/>
        </w:rPr>
        <w:t>пункте 27 раздела 6 «Информационная карта запроса предложений»</w:t>
      </w:r>
      <w:r w:rsidRPr="0038777E">
        <w:t>;</w:t>
      </w:r>
    </w:p>
    <w:p w:rsidR="0038777E" w:rsidRPr="0038777E" w:rsidRDefault="0038777E" w:rsidP="0038777E">
      <w:pPr>
        <w:pStyle w:val="af7"/>
        <w:numPr>
          <w:ilvl w:val="0"/>
          <w:numId w:val="16"/>
        </w:numPr>
        <w:tabs>
          <w:tab w:val="clear" w:pos="720"/>
          <w:tab w:val="left" w:pos="1134"/>
        </w:tabs>
        <w:spacing w:before="0" w:beforeAutospacing="0" w:after="0" w:afterAutospacing="0"/>
        <w:ind w:left="0" w:right="424" w:firstLine="709"/>
        <w:jc w:val="both"/>
      </w:pPr>
      <w:r w:rsidRPr="0038777E">
        <w:t>наличия в реестре недобросовестных поставщиков ФАС России и/или в реестре недобросовестных поставщиков атомной отрасли сведений об участнике процедуры закупки, если данное требование установлено в пункте 13 раздела 6 «Информационная карта запроса предложений»;</w:t>
      </w:r>
    </w:p>
    <w:p w:rsidR="0038777E" w:rsidRPr="0038777E" w:rsidRDefault="0038777E" w:rsidP="0038777E">
      <w:pPr>
        <w:pStyle w:val="af7"/>
        <w:numPr>
          <w:ilvl w:val="0"/>
          <w:numId w:val="16"/>
        </w:numPr>
        <w:tabs>
          <w:tab w:val="clear" w:pos="720"/>
          <w:tab w:val="left" w:pos="1134"/>
        </w:tabs>
        <w:spacing w:before="0" w:beforeAutospacing="0" w:after="0" w:afterAutospacing="0"/>
        <w:ind w:left="0" w:right="424" w:firstLine="709"/>
        <w:jc w:val="both"/>
      </w:pPr>
      <w:r w:rsidRPr="0038777E">
        <w:t xml:space="preserve">наличия сведений о регистрации участника процедуры закупки, в том числе привлекаемых субподрядчиков (в случае привлечения), на подставное лицо (утерянный паспорт) по данным Федеральной миграционной службы </w:t>
      </w:r>
      <w:r w:rsidRPr="0038777E">
        <w:rPr>
          <w:rStyle w:val="afd"/>
        </w:rPr>
        <w:t>(</w:t>
      </w:r>
      <w:hyperlink r:id="rId25" w:history="1">
        <w:r w:rsidRPr="0038777E">
          <w:rPr>
            <w:rStyle w:val="afd"/>
          </w:rPr>
          <w:t>http://services.fms.gov.ru/info-service.htm?sid=2000</w:t>
        </w:r>
      </w:hyperlink>
      <w:r w:rsidRPr="0038777E">
        <w:rPr>
          <w:rStyle w:val="afd"/>
        </w:rPr>
        <w:t>)</w:t>
      </w:r>
      <w:r w:rsidRPr="0038777E">
        <w:t>.</w:t>
      </w:r>
    </w:p>
    <w:p w:rsidR="0038777E" w:rsidRPr="0038777E" w:rsidRDefault="0038777E" w:rsidP="0038777E">
      <w:pPr>
        <w:widowControl w:val="0"/>
        <w:numPr>
          <w:ilvl w:val="3"/>
          <w:numId w:val="11"/>
        </w:numPr>
        <w:tabs>
          <w:tab w:val="num" w:pos="993"/>
          <w:tab w:val="left" w:pos="1276"/>
          <w:tab w:val="left" w:pos="1985"/>
        </w:tabs>
        <w:autoSpaceDE w:val="0"/>
        <w:autoSpaceDN w:val="0"/>
        <w:adjustRightInd w:val="0"/>
        <w:ind w:left="0" w:right="424" w:firstLine="709"/>
        <w:jc w:val="both"/>
      </w:pPr>
      <w:r w:rsidRPr="0038777E">
        <w:t>В случае установления Комиссией недостоверности сведений, содержащихся в документах, представленных участником процедуры закупки, установления факта проведения ликвидации участника процедуры закупки юридического лица или проведения в отношении участника процедуры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процедуры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Комиссия отстранит такого участника процедуры закупки от участия в запросе предложений на любом этапе его проведения.</w:t>
      </w:r>
    </w:p>
    <w:bookmarkEnd w:id="87"/>
    <w:p w:rsidR="0038777E" w:rsidRPr="0038777E" w:rsidRDefault="0038777E" w:rsidP="0038777E">
      <w:pPr>
        <w:widowControl w:val="0"/>
        <w:numPr>
          <w:ilvl w:val="3"/>
          <w:numId w:val="11"/>
        </w:numPr>
        <w:tabs>
          <w:tab w:val="num" w:pos="993"/>
          <w:tab w:val="left" w:pos="1276"/>
          <w:tab w:val="left" w:pos="1985"/>
        </w:tabs>
        <w:autoSpaceDE w:val="0"/>
        <w:autoSpaceDN w:val="0"/>
        <w:adjustRightInd w:val="0"/>
        <w:ind w:left="0" w:right="424" w:firstLine="709"/>
        <w:jc w:val="both"/>
      </w:pPr>
      <w:r w:rsidRPr="0038777E">
        <w:t>На основании результатов рассмотрения Предложений Комиссией принимаются решения о допуске к участию в запросе предложений и признании участника процедуры закупки участником запроса предложений или об отказе в допуске к участию в запросе предложений, при необходимости – о проведении процедуры переторжки, а также оформляется протокол рассмотрения Предложений, который подписывается всеми присутствующими членами Комиссии. Указанный/</w:t>
      </w:r>
      <w:r w:rsidRPr="0038777E">
        <w:rPr>
          <w:bCs/>
        </w:rPr>
        <w:t>е</w:t>
      </w:r>
      <w:r w:rsidRPr="0038777E">
        <w:t xml:space="preserve"> протокол</w:t>
      </w:r>
      <w:r w:rsidRPr="0038777E">
        <w:rPr>
          <w:bCs/>
        </w:rPr>
        <w:t>/ы</w:t>
      </w:r>
      <w:r w:rsidRPr="0038777E">
        <w:t xml:space="preserve"> в течение дня, следующего за днем окончания рассмотрения Предложений, размещается на официальном сайте о размещении заказов </w:t>
      </w:r>
      <w:hyperlink r:id="rId26" w:history="1">
        <w:r w:rsidRPr="0038777E">
          <w:rPr>
            <w:rStyle w:val="afd"/>
          </w:rPr>
          <w:t>http://zakupki.rosatom.ru/</w:t>
        </w:r>
      </w:hyperlink>
      <w:r w:rsidRPr="0038777E">
        <w:t>.</w:t>
      </w:r>
    </w:p>
    <w:p w:rsidR="0038777E" w:rsidRPr="0038777E" w:rsidRDefault="0038777E" w:rsidP="0038777E">
      <w:pPr>
        <w:widowControl w:val="0"/>
        <w:numPr>
          <w:ilvl w:val="2"/>
          <w:numId w:val="11"/>
        </w:numPr>
        <w:tabs>
          <w:tab w:val="clear" w:pos="1288"/>
          <w:tab w:val="num" w:pos="1506"/>
          <w:tab w:val="num" w:pos="1701"/>
          <w:tab w:val="num" w:pos="1997"/>
        </w:tabs>
        <w:autoSpaceDE w:val="0"/>
        <w:autoSpaceDN w:val="0"/>
        <w:adjustRightInd w:val="0"/>
        <w:ind w:left="0" w:right="424" w:firstLine="709"/>
        <w:jc w:val="both"/>
      </w:pPr>
      <w:r w:rsidRPr="0038777E">
        <w:t xml:space="preserve">В случае если на основании результатов рассмотрения Предложений принято решение об отказе в допуске к участию в данной процедуре запроса предложений всех участников процедуры закупки, подавших Предложения, или о допуске к участию в запросе предложений и признании участником запроса предложений только одного участника процедуры закупки, подавшего Предложение, запрос предложений признается несостоявшимся. </w:t>
      </w:r>
    </w:p>
    <w:p w:rsidR="0038777E" w:rsidRPr="0038777E" w:rsidRDefault="0038777E" w:rsidP="0038777E">
      <w:pPr>
        <w:numPr>
          <w:ilvl w:val="2"/>
          <w:numId w:val="11"/>
        </w:numPr>
        <w:tabs>
          <w:tab w:val="clear" w:pos="1288"/>
          <w:tab w:val="num" w:pos="1701"/>
          <w:tab w:val="num" w:pos="1997"/>
        </w:tabs>
        <w:ind w:left="0" w:right="424" w:firstLine="709"/>
        <w:jc w:val="both"/>
        <w:rPr>
          <w:b/>
        </w:rPr>
      </w:pPr>
      <w:r w:rsidRPr="0038777E">
        <w:rPr>
          <w:b/>
        </w:rPr>
        <w:t>Переторжка</w:t>
      </w:r>
    </w:p>
    <w:p w:rsidR="0038777E" w:rsidRPr="0038777E" w:rsidRDefault="0038777E" w:rsidP="0038777E">
      <w:pPr>
        <w:widowControl w:val="0"/>
        <w:numPr>
          <w:ilvl w:val="3"/>
          <w:numId w:val="11"/>
        </w:numPr>
        <w:tabs>
          <w:tab w:val="num" w:pos="993"/>
          <w:tab w:val="left" w:pos="1276"/>
          <w:tab w:val="left" w:pos="1985"/>
        </w:tabs>
        <w:autoSpaceDE w:val="0"/>
        <w:autoSpaceDN w:val="0"/>
        <w:adjustRightInd w:val="0"/>
        <w:ind w:left="0" w:right="424" w:firstLine="709"/>
        <w:jc w:val="both"/>
      </w:pPr>
      <w:r w:rsidRPr="0038777E">
        <w:t>Если в пункте 20 раздела 6 «Информационная карта запроса предложений» предусмотрена возможность проведения процедуры переторжки, после проведения стадии рассмотрения Предложений Комиссия вправе принять решение о проведении процедуры переторжки, т. е. предоставление участникам запроса предложений возможности добровольно повысить предпочтительность их Предложений путем снижения первоначально указанной в Предложении цены. Снижение цены Предложения  не должно</w:t>
      </w:r>
      <w:r w:rsidRPr="0038777E">
        <w:rPr>
          <w:iCs/>
        </w:rPr>
        <w:t xml:space="preserve"> повлечь за собой изменение иных условий Предложения.</w:t>
      </w:r>
    </w:p>
    <w:p w:rsidR="0038777E" w:rsidRPr="0038777E" w:rsidRDefault="0038777E" w:rsidP="0038777E">
      <w:pPr>
        <w:widowControl w:val="0"/>
        <w:numPr>
          <w:ilvl w:val="3"/>
          <w:numId w:val="11"/>
        </w:numPr>
        <w:tabs>
          <w:tab w:val="num" w:pos="993"/>
          <w:tab w:val="left" w:pos="1276"/>
          <w:tab w:val="left" w:pos="1985"/>
        </w:tabs>
        <w:autoSpaceDE w:val="0"/>
        <w:autoSpaceDN w:val="0"/>
        <w:adjustRightInd w:val="0"/>
        <w:ind w:left="0" w:right="424" w:firstLine="709"/>
        <w:jc w:val="both"/>
      </w:pPr>
      <w:r w:rsidRPr="0038777E">
        <w:t>Форма и порядок проведения переторжки, сроки подачи новых ценовых предложений, определенные Комиссией, указываются в письмах, приглашающих участников запроса предложений на процедуру переторжки</w:t>
      </w:r>
      <w:r w:rsidRPr="0038777E">
        <w:rPr>
          <w:bCs/>
        </w:rPr>
        <w:t>.</w:t>
      </w:r>
    </w:p>
    <w:p w:rsidR="0038777E" w:rsidRPr="0038777E" w:rsidRDefault="0038777E" w:rsidP="0038777E">
      <w:pPr>
        <w:widowControl w:val="0"/>
        <w:numPr>
          <w:ilvl w:val="3"/>
          <w:numId w:val="11"/>
        </w:numPr>
        <w:tabs>
          <w:tab w:val="num" w:pos="993"/>
          <w:tab w:val="left" w:pos="1276"/>
          <w:tab w:val="left" w:pos="1985"/>
        </w:tabs>
        <w:autoSpaceDE w:val="0"/>
        <w:autoSpaceDN w:val="0"/>
        <w:adjustRightInd w:val="0"/>
        <w:ind w:left="0" w:right="424" w:firstLine="709"/>
        <w:jc w:val="both"/>
      </w:pPr>
      <w:r w:rsidRPr="0038777E">
        <w:t xml:space="preserve">Для оформления пропуска на территорию организации, где будет </w:t>
      </w:r>
      <w:r w:rsidRPr="0038777E">
        <w:lastRenderedPageBreak/>
        <w:t>проходить заседание Комиссии по проведению переторжки, представителям участников запроса предложений необходимо не позднее, чем за 1 рабочий день до даты проведения переторжки, указанной в письмах, приглашающих участников запроса предложений на процедуру переторжки, направить контактному лицу организатора размещения заказа, указанному в пункте 6 раздела 6 «Информационная карта запроса предложений», заявку на оформление пропуска с указанием наименования участника запроса предложений, полных фамилий, имен, отчеств тех лиц, которые будут присутствовать на процедуре переторжки. Заявка на оформление пропуска может направляться с использованием любых средств связи, включая почтовую, телеграфную и электронную, а также путем передачи по факсимильной связи. При этом ответственность за своевременность получения организатором размещения заказа такой заявки на оформление пропуска несет участник запроса предложений.</w:t>
      </w:r>
    </w:p>
    <w:p w:rsidR="0038777E" w:rsidRPr="0038777E" w:rsidRDefault="0038777E" w:rsidP="0038777E">
      <w:pPr>
        <w:widowControl w:val="0"/>
        <w:numPr>
          <w:ilvl w:val="3"/>
          <w:numId w:val="11"/>
        </w:numPr>
        <w:tabs>
          <w:tab w:val="num" w:pos="993"/>
          <w:tab w:val="left" w:pos="1276"/>
          <w:tab w:val="left" w:pos="1985"/>
        </w:tabs>
        <w:autoSpaceDE w:val="0"/>
        <w:autoSpaceDN w:val="0"/>
        <w:adjustRightInd w:val="0"/>
        <w:ind w:left="0" w:right="424" w:firstLine="709"/>
        <w:jc w:val="both"/>
      </w:pPr>
      <w:r w:rsidRPr="0038777E">
        <w:t>Участник запроса предложений, приглашенный на переторжку, вправе не участвовать в ней, тогда его предложение, остается действующим с ранее объявленной ценой Предложения.</w:t>
      </w:r>
    </w:p>
    <w:p w:rsidR="0038777E" w:rsidRPr="0038777E" w:rsidRDefault="0038777E" w:rsidP="0038777E">
      <w:pPr>
        <w:widowControl w:val="0"/>
        <w:numPr>
          <w:ilvl w:val="3"/>
          <w:numId w:val="11"/>
        </w:numPr>
        <w:tabs>
          <w:tab w:val="num" w:pos="993"/>
          <w:tab w:val="left" w:pos="1276"/>
          <w:tab w:val="left" w:pos="1985"/>
        </w:tabs>
        <w:autoSpaceDE w:val="0"/>
        <w:autoSpaceDN w:val="0"/>
        <w:adjustRightInd w:val="0"/>
        <w:ind w:left="0" w:right="424" w:firstLine="709"/>
        <w:jc w:val="both"/>
      </w:pPr>
      <w:r w:rsidRPr="0038777E">
        <w:rPr>
          <w:iCs/>
        </w:rPr>
        <w:t>Предложения участника запроса предложений по увеличению цены  Предложения не рассматриваются, такой участник считается не участвовавшим в процедуре переторжки</w:t>
      </w:r>
      <w:r w:rsidRPr="0038777E">
        <w:rPr>
          <w:bCs/>
        </w:rPr>
        <w:t>,</w:t>
      </w:r>
      <w:r w:rsidRPr="0038777E">
        <w:rPr>
          <w:iCs/>
        </w:rPr>
        <w:t xml:space="preserve"> </w:t>
      </w:r>
      <w:r w:rsidRPr="0038777E">
        <w:t xml:space="preserve">его Предложение остается действующей </w:t>
      </w:r>
      <w:r w:rsidRPr="0038777E">
        <w:rPr>
          <w:iCs/>
        </w:rPr>
        <w:t>с ранее объявленной ценой.</w:t>
      </w:r>
    </w:p>
    <w:p w:rsidR="0038777E" w:rsidRPr="0038777E" w:rsidRDefault="0038777E" w:rsidP="0038777E">
      <w:pPr>
        <w:widowControl w:val="0"/>
        <w:numPr>
          <w:ilvl w:val="3"/>
          <w:numId w:val="11"/>
        </w:numPr>
        <w:tabs>
          <w:tab w:val="num" w:pos="993"/>
          <w:tab w:val="left" w:pos="1276"/>
          <w:tab w:val="left" w:pos="1985"/>
        </w:tabs>
        <w:autoSpaceDE w:val="0"/>
        <w:autoSpaceDN w:val="0"/>
        <w:adjustRightInd w:val="0"/>
        <w:ind w:left="0" w:right="424" w:firstLine="709"/>
        <w:jc w:val="both"/>
      </w:pPr>
      <w:r w:rsidRPr="0038777E">
        <w:t>Переторжка проводится на заседании Комиссии и может иметь очную или заочную форму.</w:t>
      </w:r>
    </w:p>
    <w:p w:rsidR="0038777E" w:rsidRPr="0038777E" w:rsidRDefault="0038777E" w:rsidP="0038777E">
      <w:pPr>
        <w:widowControl w:val="0"/>
        <w:numPr>
          <w:ilvl w:val="3"/>
          <w:numId w:val="11"/>
        </w:numPr>
        <w:tabs>
          <w:tab w:val="num" w:pos="993"/>
          <w:tab w:val="left" w:pos="1276"/>
          <w:tab w:val="left" w:pos="1985"/>
        </w:tabs>
        <w:autoSpaceDE w:val="0"/>
        <w:autoSpaceDN w:val="0"/>
        <w:adjustRightInd w:val="0"/>
        <w:ind w:left="0" w:right="424" w:firstLine="709"/>
        <w:jc w:val="both"/>
      </w:pPr>
      <w:bookmarkStart w:id="89" w:name="_Ref220819645"/>
      <w:r w:rsidRPr="0038777E">
        <w:t>При заочной переторжке участники запроса предложений, приглашенные организатором размещения заказа на эту процедуру, вправе выслать в адрес организатора размещения заказа до срока, установленного в письме, приглашающем на переторжку, запечатанный конверт с документом с новой ценой Предложения и документы, определяющие его коммерческое предложение, откорректированные с учетом новой, полученной после переторжки цены Предложения. Участники запроса предложений, подавшие такие конверты, вправе их заменить или отозвать в любое время после их подачи, но не позднее момента вскрытия Комиссией конвертов с ценой переторжки. Оформление, п</w:t>
      </w:r>
      <w:r w:rsidRPr="0038777E">
        <w:rPr>
          <w:snapToGrid w:val="0"/>
        </w:rPr>
        <w:t xml:space="preserve">редоставление документов </w:t>
      </w:r>
      <w:r w:rsidRPr="0038777E">
        <w:t>с новой ценой Предложения</w:t>
      </w:r>
      <w:r w:rsidRPr="0038777E">
        <w:rPr>
          <w:snapToGrid w:val="0"/>
        </w:rPr>
        <w:t xml:space="preserve">, отзыв или замена, прием и </w:t>
      </w:r>
      <w:r w:rsidRPr="0038777E">
        <w:t>регистрация осуществляется в порядке, аналогичном порядку, определенному подразделами 4.4 – 4.7, 4.10, 4.11, при этом на конверте дополнительно указывается «Предложение с учетом переторжки». Процедура вскрытия конвертов с новой ценой аналогична процедуре вскрытия конвертов с Предложениями (подраздел 4.12), при этом окончательная цена  Предложения каждого участника запроса предложений объявляется и заносится в протокол. На данной процедуре вскрытия имеют право присутствовать представители каждого из участников запроса предложений, своевременно представивших конверт с документом с новой ценой Предложения.</w:t>
      </w:r>
      <w:bookmarkEnd w:id="89"/>
    </w:p>
    <w:p w:rsidR="0038777E" w:rsidRPr="0038777E" w:rsidRDefault="0038777E" w:rsidP="0038777E">
      <w:pPr>
        <w:widowControl w:val="0"/>
        <w:numPr>
          <w:ilvl w:val="3"/>
          <w:numId w:val="11"/>
        </w:numPr>
        <w:tabs>
          <w:tab w:val="num" w:pos="993"/>
          <w:tab w:val="left" w:pos="1276"/>
          <w:tab w:val="left" w:pos="1985"/>
        </w:tabs>
        <w:autoSpaceDE w:val="0"/>
        <w:autoSpaceDN w:val="0"/>
        <w:adjustRightInd w:val="0"/>
        <w:ind w:left="0" w:right="424" w:firstLine="709"/>
        <w:jc w:val="both"/>
      </w:pPr>
      <w:bookmarkStart w:id="90" w:name="_Ref220819638"/>
      <w:r w:rsidRPr="0038777E">
        <w:t>На очную переторжку должны прибыть лично лица, подписавшие Предложение, либо лица, уполномоченные участником запроса предложений от его имени участвовать в процедуре переторжки и заявлять обязательные для участника запроса предложений цены. В любом случае лица, прибывшие на</w:t>
      </w:r>
      <w:r w:rsidRPr="0038777E">
        <w:rPr>
          <w:lang w:val="en-US"/>
        </w:rPr>
        <w:t> </w:t>
      </w:r>
      <w:r w:rsidRPr="0038777E">
        <w:t>переторжку, должны перед началом переторжки представить организатору размещения заказа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End w:id="90"/>
    </w:p>
    <w:p w:rsidR="0038777E" w:rsidRPr="0038777E" w:rsidRDefault="0038777E" w:rsidP="0038777E">
      <w:pPr>
        <w:pStyle w:val="43"/>
        <w:tabs>
          <w:tab w:val="clear" w:pos="2880"/>
        </w:tabs>
        <w:ind w:left="0" w:right="424" w:firstLine="709"/>
        <w:rPr>
          <w:sz w:val="24"/>
          <w:szCs w:val="24"/>
        </w:rPr>
      </w:pPr>
      <w:r w:rsidRPr="0038777E">
        <w:rPr>
          <w:sz w:val="24"/>
          <w:szCs w:val="24"/>
        </w:rPr>
        <w:t xml:space="preserve">Комиссия имеет право назначить шаг переторжки до ее начала самостоятельно (в этом случае организатор размещения заказа предупреждает об этом участников в момент приглашения их на переторжку) либо по согласованию с участниками определить его в процессе проведения переторжки. Секретарь Комиссии предлагает всем приглашенным участникам публично объявлять новые цены. Участник запроса предложений объявляет новую цену своего предложения, основываясь на знании цен иных участников запроса </w:t>
      </w:r>
      <w:r w:rsidRPr="0038777E">
        <w:rPr>
          <w:sz w:val="24"/>
          <w:szCs w:val="24"/>
        </w:rPr>
        <w:lastRenderedPageBreak/>
        <w:t>предложений, но не имея обязанности предложить цену обязательно ниже цен иных участников, каждый снижает свою собственную цену независимо.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В случае, если был определен шаг переторжки, Комиссия уменьшает его по ходу переторжки, но не более чем 0,1% от первоначального шага.</w:t>
      </w:r>
    </w:p>
    <w:p w:rsidR="0038777E" w:rsidRPr="0038777E" w:rsidRDefault="0038777E" w:rsidP="0038777E">
      <w:pPr>
        <w:pStyle w:val="43"/>
        <w:tabs>
          <w:tab w:val="clear" w:pos="2880"/>
        </w:tabs>
        <w:ind w:left="0" w:right="424" w:firstLine="709"/>
        <w:rPr>
          <w:sz w:val="24"/>
          <w:szCs w:val="24"/>
        </w:rPr>
      </w:pPr>
      <w:r w:rsidRPr="0038777E">
        <w:rPr>
          <w:sz w:val="24"/>
          <w:szCs w:val="24"/>
        </w:rPr>
        <w:t>Комиссия прекращает переторжку, если в течение десяти минут после получения последнего предложения по цене договора не поступило ни одного нового предложения по снижению цены договора.</w:t>
      </w:r>
    </w:p>
    <w:p w:rsidR="0038777E" w:rsidRPr="0038777E" w:rsidRDefault="0038777E" w:rsidP="0038777E">
      <w:pPr>
        <w:tabs>
          <w:tab w:val="num" w:pos="1506"/>
        </w:tabs>
        <w:autoSpaceDE w:val="0"/>
        <w:autoSpaceDN w:val="0"/>
        <w:adjustRightInd w:val="0"/>
        <w:ind w:right="424" w:firstLine="709"/>
        <w:jc w:val="both"/>
      </w:pPr>
      <w:r w:rsidRPr="0038777E">
        <w:t>При очной переторжке, участник запроса предложений, участвовавший в</w:t>
      </w:r>
      <w:r w:rsidRPr="0038777E">
        <w:rPr>
          <w:lang w:val="en-US"/>
        </w:rPr>
        <w:t> </w:t>
      </w:r>
      <w:r w:rsidRPr="0038777E">
        <w:t>переторжке и снизивший первоначальную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и оформленные в соответствии с требованиями подразделов 4.4 – 4.7, 4.10.</w:t>
      </w:r>
    </w:p>
    <w:p w:rsidR="0038777E" w:rsidRPr="0038777E" w:rsidRDefault="0038777E" w:rsidP="0038777E">
      <w:pPr>
        <w:numPr>
          <w:ilvl w:val="2"/>
          <w:numId w:val="11"/>
        </w:numPr>
        <w:tabs>
          <w:tab w:val="clear" w:pos="1288"/>
          <w:tab w:val="num" w:pos="1701"/>
          <w:tab w:val="num" w:pos="1997"/>
        </w:tabs>
        <w:ind w:left="0" w:right="424" w:firstLine="709"/>
        <w:jc w:val="both"/>
        <w:rPr>
          <w:b/>
        </w:rPr>
      </w:pPr>
      <w:r w:rsidRPr="0038777E">
        <w:rPr>
          <w:b/>
        </w:rPr>
        <w:t>Порядок оценки и сопоставления Предложений</w:t>
      </w:r>
    </w:p>
    <w:p w:rsidR="0038777E" w:rsidRPr="0038777E" w:rsidRDefault="0038777E" w:rsidP="0038777E">
      <w:pPr>
        <w:widowControl w:val="0"/>
        <w:numPr>
          <w:ilvl w:val="3"/>
          <w:numId w:val="11"/>
        </w:numPr>
        <w:tabs>
          <w:tab w:val="num" w:pos="993"/>
          <w:tab w:val="left" w:pos="1276"/>
          <w:tab w:val="left" w:pos="1985"/>
        </w:tabs>
        <w:autoSpaceDE w:val="0"/>
        <w:autoSpaceDN w:val="0"/>
        <w:adjustRightInd w:val="0"/>
        <w:ind w:left="0" w:right="424" w:firstLine="709"/>
        <w:jc w:val="both"/>
      </w:pPr>
      <w:r w:rsidRPr="0038777E">
        <w:t>Оценка и сопоставление Предложений с учетом цен, представленных на переторжку, осуществляется Комиссией в целях выявления лучших условий исполнения договора в соответствии с критериями и методикой оценки, указанными в пунктах 25, 26 раздела 6 «Информационная карта запроса предложений», в срок, указанный в извещении о проведении запроса предложений и в пункте 24 раздела 6 «Информационная карта запроса предложений». Значимость критериев оценки Предложений указана в пункте 25 раздела 6 «Информационная карта запроса предложений».</w:t>
      </w:r>
    </w:p>
    <w:p w:rsidR="0038777E" w:rsidRPr="0038777E" w:rsidRDefault="0038777E" w:rsidP="0038777E">
      <w:pPr>
        <w:widowControl w:val="0"/>
        <w:numPr>
          <w:ilvl w:val="3"/>
          <w:numId w:val="11"/>
        </w:numPr>
        <w:tabs>
          <w:tab w:val="num" w:pos="993"/>
          <w:tab w:val="left" w:pos="1276"/>
          <w:tab w:val="left" w:pos="1985"/>
        </w:tabs>
        <w:autoSpaceDE w:val="0"/>
        <w:autoSpaceDN w:val="0"/>
        <w:adjustRightInd w:val="0"/>
        <w:ind w:left="0" w:right="424" w:firstLine="709"/>
        <w:jc w:val="both"/>
      </w:pPr>
      <w:r w:rsidRPr="0038777E">
        <w:t xml:space="preserve">На основании результатов оценки и сопоставления Предложений, Комиссией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Предложению, которое набрало наибольшее количество баллов. </w:t>
      </w:r>
    </w:p>
    <w:p w:rsidR="0038777E" w:rsidRPr="0038777E" w:rsidRDefault="0038777E" w:rsidP="0038777E">
      <w:pPr>
        <w:numPr>
          <w:ilvl w:val="2"/>
          <w:numId w:val="11"/>
        </w:numPr>
        <w:tabs>
          <w:tab w:val="clear" w:pos="1288"/>
          <w:tab w:val="num" w:pos="1701"/>
          <w:tab w:val="num" w:pos="1997"/>
        </w:tabs>
        <w:ind w:left="0" w:right="424" w:firstLine="709"/>
        <w:jc w:val="both"/>
        <w:rPr>
          <w:b/>
        </w:rPr>
      </w:pPr>
      <w:bookmarkStart w:id="91" w:name="_Toc255985697"/>
      <w:bookmarkStart w:id="92" w:name="_Toc263441565"/>
      <w:r w:rsidRPr="0038777E">
        <w:rPr>
          <w:b/>
        </w:rPr>
        <w:t xml:space="preserve">Подведение итогов запроса предложений. Определение победителя </w:t>
      </w:r>
      <w:bookmarkEnd w:id="91"/>
      <w:bookmarkEnd w:id="92"/>
      <w:r w:rsidRPr="0038777E">
        <w:rPr>
          <w:b/>
        </w:rPr>
        <w:t>запроса предложений</w:t>
      </w:r>
    </w:p>
    <w:p w:rsidR="0038777E" w:rsidRPr="0038777E" w:rsidRDefault="0038777E" w:rsidP="0038777E">
      <w:pPr>
        <w:widowControl w:val="0"/>
        <w:numPr>
          <w:ilvl w:val="3"/>
          <w:numId w:val="11"/>
        </w:numPr>
        <w:tabs>
          <w:tab w:val="num" w:pos="993"/>
          <w:tab w:val="left" w:pos="1276"/>
          <w:tab w:val="left" w:pos="1985"/>
        </w:tabs>
        <w:autoSpaceDE w:val="0"/>
        <w:autoSpaceDN w:val="0"/>
        <w:adjustRightInd w:val="0"/>
        <w:ind w:left="0" w:right="424" w:firstLine="709"/>
        <w:jc w:val="both"/>
      </w:pPr>
      <w:r w:rsidRPr="0038777E">
        <w:t>По результатам оценки Предложений, представленных участниками запроса предложений, Комиссия принимает решение либо по определению победителя запроса предложений, либо по</w:t>
      </w:r>
      <w:r w:rsidRPr="0038777E">
        <w:rPr>
          <w:lang w:val="en-US"/>
        </w:rPr>
        <w:t> </w:t>
      </w:r>
      <w:r w:rsidRPr="0038777E">
        <w:t>внесению изменений в настоящую документацию (пункт 2.1.4), либо по</w:t>
      </w:r>
      <w:r w:rsidRPr="0038777E">
        <w:rPr>
          <w:lang w:val="en-US"/>
        </w:rPr>
        <w:t> </w:t>
      </w:r>
      <w:r w:rsidRPr="0038777E">
        <w:t>завершению данной процедуры запроса предложений без определения победителя и заключения договора:</w:t>
      </w:r>
    </w:p>
    <w:p w:rsidR="0038777E" w:rsidRPr="0038777E" w:rsidRDefault="0038777E" w:rsidP="0013651A">
      <w:pPr>
        <w:pStyle w:val="a3"/>
        <w:numPr>
          <w:ilvl w:val="0"/>
          <w:numId w:val="39"/>
        </w:numPr>
        <w:tabs>
          <w:tab w:val="clear" w:pos="453"/>
          <w:tab w:val="num" w:pos="1134"/>
        </w:tabs>
        <w:spacing w:line="240" w:lineRule="auto"/>
        <w:ind w:left="0" w:right="424" w:firstLine="709"/>
        <w:rPr>
          <w:sz w:val="24"/>
          <w:szCs w:val="24"/>
        </w:rPr>
      </w:pPr>
      <w:r w:rsidRPr="0038777E">
        <w:rPr>
          <w:sz w:val="24"/>
          <w:szCs w:val="24"/>
        </w:rPr>
        <w:t>в случае, если Предложение участника запроса предложений, предложившего лучшие условия исполнения договора  (т.е. Предложение которого оценено наибольшим количеством баллов и</w:t>
      </w:r>
      <w:r w:rsidRPr="0038777E">
        <w:rPr>
          <w:sz w:val="24"/>
          <w:szCs w:val="24"/>
          <w:lang w:val="en-US"/>
        </w:rPr>
        <w:t> </w:t>
      </w:r>
      <w:r w:rsidRPr="0038777E">
        <w:rPr>
          <w:sz w:val="24"/>
          <w:szCs w:val="24"/>
        </w:rPr>
        <w:t>которому присвоен первый номер), полностью удовлетворит Комиссию, Комиссия определит данного участника победителем запроса предложений;</w:t>
      </w:r>
    </w:p>
    <w:p w:rsidR="0038777E" w:rsidRPr="0038777E" w:rsidRDefault="0038777E" w:rsidP="0013651A">
      <w:pPr>
        <w:pStyle w:val="a3"/>
        <w:numPr>
          <w:ilvl w:val="0"/>
          <w:numId w:val="39"/>
        </w:numPr>
        <w:tabs>
          <w:tab w:val="clear" w:pos="453"/>
          <w:tab w:val="num" w:pos="1134"/>
        </w:tabs>
        <w:spacing w:line="240" w:lineRule="auto"/>
        <w:ind w:left="0" w:right="424" w:firstLine="709"/>
        <w:rPr>
          <w:sz w:val="24"/>
          <w:szCs w:val="24"/>
        </w:rPr>
      </w:pPr>
      <w:r w:rsidRPr="0038777E">
        <w:rPr>
          <w:sz w:val="24"/>
          <w:szCs w:val="24"/>
        </w:rPr>
        <w:t>в случае, если самое лучшее Предложение не удовлетворит Комиссию полностью, Комиссия вправе принять решение о внесении изменений в настоящую документацию по проведению запроса предложений и сроке предоставления новых Предложений, уведомляя об этом всех участников запроса предложений;</w:t>
      </w:r>
    </w:p>
    <w:p w:rsidR="0038777E" w:rsidRPr="0038777E" w:rsidRDefault="0038777E" w:rsidP="0013651A">
      <w:pPr>
        <w:pStyle w:val="a3"/>
        <w:numPr>
          <w:ilvl w:val="0"/>
          <w:numId w:val="39"/>
        </w:numPr>
        <w:tabs>
          <w:tab w:val="clear" w:pos="453"/>
          <w:tab w:val="num" w:pos="1134"/>
        </w:tabs>
        <w:spacing w:line="240" w:lineRule="auto"/>
        <w:ind w:left="0" w:right="424" w:firstLine="709"/>
        <w:rPr>
          <w:sz w:val="24"/>
          <w:szCs w:val="24"/>
        </w:rPr>
      </w:pPr>
      <w:r w:rsidRPr="0038777E">
        <w:rPr>
          <w:sz w:val="24"/>
          <w:szCs w:val="24"/>
        </w:rPr>
        <w:t>если, по мнению Комиссии возможностей для улучшения Предложений участников запроса предложений не предвидится, Комиссия вправе принять решение о прекращении процедуры запроса предложений.</w:t>
      </w:r>
    </w:p>
    <w:p w:rsidR="0038777E" w:rsidRPr="0038777E" w:rsidRDefault="0038777E" w:rsidP="0038777E">
      <w:pPr>
        <w:widowControl w:val="0"/>
        <w:numPr>
          <w:ilvl w:val="3"/>
          <w:numId w:val="11"/>
        </w:numPr>
        <w:tabs>
          <w:tab w:val="num" w:pos="993"/>
          <w:tab w:val="left" w:pos="1276"/>
          <w:tab w:val="left" w:pos="1843"/>
        </w:tabs>
        <w:autoSpaceDE w:val="0"/>
        <w:autoSpaceDN w:val="0"/>
        <w:adjustRightInd w:val="0"/>
        <w:ind w:left="0" w:right="424" w:firstLine="709"/>
        <w:jc w:val="both"/>
      </w:pPr>
      <w:r w:rsidRPr="0038777E">
        <w:t>По результатам запроса предложений оформляется протокол оценки и сопоставления Предложений участников запроса предложений в двух экземплярах, содержащий сведения:</w:t>
      </w:r>
    </w:p>
    <w:p w:rsidR="0038777E" w:rsidRPr="0038777E" w:rsidRDefault="0038777E" w:rsidP="0013651A">
      <w:pPr>
        <w:pStyle w:val="a3"/>
        <w:numPr>
          <w:ilvl w:val="0"/>
          <w:numId w:val="39"/>
        </w:numPr>
        <w:tabs>
          <w:tab w:val="clear" w:pos="453"/>
          <w:tab w:val="num" w:pos="1134"/>
        </w:tabs>
        <w:spacing w:line="240" w:lineRule="auto"/>
        <w:ind w:left="0" w:right="424" w:firstLine="709"/>
        <w:rPr>
          <w:sz w:val="24"/>
          <w:szCs w:val="24"/>
        </w:rPr>
      </w:pPr>
      <w:r w:rsidRPr="0038777E">
        <w:rPr>
          <w:sz w:val="24"/>
          <w:szCs w:val="24"/>
        </w:rPr>
        <w:t>об участниках, Предложения которых были рассмотрены;</w:t>
      </w:r>
    </w:p>
    <w:p w:rsidR="0038777E" w:rsidRPr="0038777E" w:rsidRDefault="0038777E" w:rsidP="0013651A">
      <w:pPr>
        <w:pStyle w:val="a3"/>
        <w:numPr>
          <w:ilvl w:val="0"/>
          <w:numId w:val="39"/>
        </w:numPr>
        <w:tabs>
          <w:tab w:val="clear" w:pos="453"/>
          <w:tab w:val="num" w:pos="1134"/>
        </w:tabs>
        <w:spacing w:line="240" w:lineRule="auto"/>
        <w:ind w:left="0" w:right="424" w:firstLine="709"/>
        <w:rPr>
          <w:sz w:val="24"/>
          <w:szCs w:val="24"/>
        </w:rPr>
      </w:pPr>
      <w:r w:rsidRPr="0038777E">
        <w:rPr>
          <w:sz w:val="24"/>
          <w:szCs w:val="24"/>
        </w:rPr>
        <w:t>о Предложениях участников, в приеме которых организатором размещения заказа было отказано;</w:t>
      </w:r>
    </w:p>
    <w:p w:rsidR="0038777E" w:rsidRPr="0038777E" w:rsidRDefault="0038777E" w:rsidP="0013651A">
      <w:pPr>
        <w:pStyle w:val="a3"/>
        <w:numPr>
          <w:ilvl w:val="0"/>
          <w:numId w:val="39"/>
        </w:numPr>
        <w:tabs>
          <w:tab w:val="clear" w:pos="453"/>
          <w:tab w:val="num" w:pos="1134"/>
        </w:tabs>
        <w:spacing w:line="240" w:lineRule="auto"/>
        <w:ind w:left="0" w:right="424" w:firstLine="709"/>
        <w:rPr>
          <w:sz w:val="24"/>
          <w:szCs w:val="24"/>
        </w:rPr>
      </w:pPr>
      <w:r w:rsidRPr="0038777E">
        <w:rPr>
          <w:sz w:val="24"/>
          <w:szCs w:val="24"/>
        </w:rPr>
        <w:t>об отозванных Предложениях участников;</w:t>
      </w:r>
    </w:p>
    <w:p w:rsidR="0038777E" w:rsidRPr="0038777E" w:rsidRDefault="0038777E" w:rsidP="0013651A">
      <w:pPr>
        <w:pStyle w:val="a3"/>
        <w:numPr>
          <w:ilvl w:val="0"/>
          <w:numId w:val="39"/>
        </w:numPr>
        <w:tabs>
          <w:tab w:val="clear" w:pos="453"/>
          <w:tab w:val="num" w:pos="1134"/>
        </w:tabs>
        <w:spacing w:line="240" w:lineRule="auto"/>
        <w:ind w:left="0" w:right="424" w:firstLine="709"/>
        <w:rPr>
          <w:sz w:val="24"/>
          <w:szCs w:val="24"/>
        </w:rPr>
      </w:pPr>
      <w:r w:rsidRPr="0038777E">
        <w:rPr>
          <w:sz w:val="24"/>
          <w:szCs w:val="24"/>
        </w:rPr>
        <w:lastRenderedPageBreak/>
        <w:t>об участниках, Предложения которых были не допущены к участию в</w:t>
      </w:r>
      <w:r w:rsidRPr="0038777E">
        <w:rPr>
          <w:sz w:val="24"/>
          <w:szCs w:val="24"/>
          <w:lang w:val="en-US"/>
        </w:rPr>
        <w:t> </w:t>
      </w:r>
      <w:r w:rsidRPr="0038777E">
        <w:rPr>
          <w:sz w:val="24"/>
          <w:szCs w:val="24"/>
        </w:rPr>
        <w:t>запросе предложений Комиссией, с указанием оснований отказа в доступе к</w:t>
      </w:r>
      <w:r w:rsidRPr="0038777E">
        <w:rPr>
          <w:sz w:val="24"/>
          <w:szCs w:val="24"/>
          <w:lang w:val="en-US"/>
        </w:rPr>
        <w:t> </w:t>
      </w:r>
      <w:r w:rsidRPr="0038777E">
        <w:rPr>
          <w:sz w:val="24"/>
          <w:szCs w:val="24"/>
        </w:rPr>
        <w:t>участию в запросе предложений;</w:t>
      </w:r>
    </w:p>
    <w:p w:rsidR="0038777E" w:rsidRPr="0038777E" w:rsidRDefault="0038777E" w:rsidP="0013651A">
      <w:pPr>
        <w:pStyle w:val="a3"/>
        <w:numPr>
          <w:ilvl w:val="0"/>
          <w:numId w:val="39"/>
        </w:numPr>
        <w:tabs>
          <w:tab w:val="clear" w:pos="453"/>
          <w:tab w:val="num" w:pos="1134"/>
        </w:tabs>
        <w:spacing w:line="240" w:lineRule="auto"/>
        <w:ind w:left="0" w:right="424" w:firstLine="709"/>
        <w:rPr>
          <w:sz w:val="24"/>
          <w:szCs w:val="24"/>
        </w:rPr>
      </w:pPr>
      <w:r w:rsidRPr="0038777E">
        <w:rPr>
          <w:sz w:val="24"/>
          <w:szCs w:val="24"/>
        </w:rPr>
        <w:t>о месте, дате, времени проведения оценки и сопоставления Предложений;</w:t>
      </w:r>
    </w:p>
    <w:p w:rsidR="0038777E" w:rsidRPr="0038777E" w:rsidRDefault="0038777E" w:rsidP="0013651A">
      <w:pPr>
        <w:pStyle w:val="a3"/>
        <w:numPr>
          <w:ilvl w:val="0"/>
          <w:numId w:val="39"/>
        </w:numPr>
        <w:tabs>
          <w:tab w:val="clear" w:pos="453"/>
          <w:tab w:val="num" w:pos="1134"/>
        </w:tabs>
        <w:spacing w:line="240" w:lineRule="auto"/>
        <w:ind w:left="0" w:right="424" w:firstLine="709"/>
        <w:rPr>
          <w:sz w:val="24"/>
          <w:szCs w:val="24"/>
        </w:rPr>
      </w:pPr>
      <w:r w:rsidRPr="0038777E">
        <w:rPr>
          <w:sz w:val="24"/>
          <w:szCs w:val="24"/>
        </w:rPr>
        <w:t>о порядке оценки и сопоставления Предложений участников;</w:t>
      </w:r>
    </w:p>
    <w:p w:rsidR="0038777E" w:rsidRPr="0038777E" w:rsidRDefault="0038777E" w:rsidP="0013651A">
      <w:pPr>
        <w:pStyle w:val="a3"/>
        <w:numPr>
          <w:ilvl w:val="0"/>
          <w:numId w:val="39"/>
        </w:numPr>
        <w:tabs>
          <w:tab w:val="clear" w:pos="453"/>
          <w:tab w:val="num" w:pos="1134"/>
        </w:tabs>
        <w:spacing w:line="240" w:lineRule="auto"/>
        <w:ind w:left="0" w:right="424" w:firstLine="709"/>
        <w:rPr>
          <w:sz w:val="24"/>
          <w:szCs w:val="24"/>
        </w:rPr>
      </w:pPr>
      <w:r w:rsidRPr="0038777E">
        <w:rPr>
          <w:sz w:val="24"/>
          <w:szCs w:val="24"/>
        </w:rPr>
        <w:t>сведения о решении Комиссии о присвоении Предложениям участников значений по каждому из предусмотренных критериев оценки Предложений, сведения о принятом на основании результатов оценки и сопоставления Предложений участников запроса предложений решении о присвоении Предложениям порядковых номеров;</w:t>
      </w:r>
    </w:p>
    <w:p w:rsidR="0038777E" w:rsidRPr="0038777E" w:rsidRDefault="0038777E" w:rsidP="0013651A">
      <w:pPr>
        <w:pStyle w:val="a3"/>
        <w:numPr>
          <w:ilvl w:val="0"/>
          <w:numId w:val="39"/>
        </w:numPr>
        <w:tabs>
          <w:tab w:val="clear" w:pos="453"/>
          <w:tab w:val="num" w:pos="1134"/>
        </w:tabs>
        <w:spacing w:line="240" w:lineRule="auto"/>
        <w:ind w:left="0" w:right="424" w:firstLine="709"/>
        <w:rPr>
          <w:sz w:val="24"/>
          <w:szCs w:val="24"/>
        </w:rPr>
      </w:pPr>
      <w:r w:rsidRPr="0038777E">
        <w:rPr>
          <w:sz w:val="24"/>
          <w:szCs w:val="24"/>
        </w:rPr>
        <w:t>о победителе запроса предложений и об участнике запроса предложений, Предложение которого заняло второе место, их наименовании (для юридических лиц), фамилии, имени, отчестве (для физических лиц), почтового адреса.</w:t>
      </w:r>
    </w:p>
    <w:p w:rsidR="0038777E" w:rsidRPr="0038777E" w:rsidRDefault="0038777E" w:rsidP="0038777E">
      <w:pPr>
        <w:widowControl w:val="0"/>
        <w:numPr>
          <w:ilvl w:val="3"/>
          <w:numId w:val="11"/>
        </w:numPr>
        <w:tabs>
          <w:tab w:val="num" w:pos="993"/>
          <w:tab w:val="left" w:pos="1276"/>
          <w:tab w:val="left" w:pos="1843"/>
        </w:tabs>
        <w:autoSpaceDE w:val="0"/>
        <w:autoSpaceDN w:val="0"/>
        <w:adjustRightInd w:val="0"/>
        <w:ind w:left="0" w:right="424" w:firstLine="709"/>
        <w:jc w:val="both"/>
      </w:pPr>
      <w:r w:rsidRPr="0038777E">
        <w:t>Протокол оценки и сопоставления Предложений участников запроса предложений размещается на официальном сайте о размещении заказов</w:t>
      </w:r>
      <w:r w:rsidRPr="0038777E">
        <w:rPr>
          <w:rStyle w:val="afd"/>
        </w:rPr>
        <w:t xml:space="preserve"> </w:t>
      </w:r>
      <w:hyperlink r:id="rId27" w:history="1">
        <w:r w:rsidRPr="0038777E">
          <w:rPr>
            <w:rStyle w:val="afd"/>
          </w:rPr>
          <w:t>http://zakupki.rosatom.ru/</w:t>
        </w:r>
      </w:hyperlink>
      <w:r w:rsidRPr="0038777E">
        <w:t xml:space="preserve"> в течение дня, следующего после дня подписания указанного протокола.</w:t>
      </w:r>
    </w:p>
    <w:p w:rsidR="0038777E" w:rsidRPr="0038777E" w:rsidRDefault="0038777E" w:rsidP="0038777E">
      <w:pPr>
        <w:pStyle w:val="20"/>
        <w:numPr>
          <w:ilvl w:val="1"/>
          <w:numId w:val="11"/>
        </w:numPr>
        <w:suppressAutoHyphens/>
        <w:spacing w:before="0" w:after="0"/>
        <w:ind w:left="0" w:right="424" w:firstLine="709"/>
        <w:jc w:val="both"/>
        <w:rPr>
          <w:rFonts w:ascii="Times New Roman" w:hAnsi="Times New Roman" w:cs="Times New Roman"/>
          <w:b w:val="0"/>
          <w:bCs w:val="0"/>
          <w:i w:val="0"/>
          <w:sz w:val="24"/>
          <w:szCs w:val="24"/>
        </w:rPr>
      </w:pPr>
      <w:bookmarkStart w:id="93" w:name="_Toc276141213"/>
      <w:bookmarkStart w:id="94" w:name="_Toc276577632"/>
      <w:bookmarkStart w:id="95" w:name="_Toc263441567"/>
      <w:bookmarkStart w:id="96" w:name="_Toc269476359"/>
      <w:bookmarkStart w:id="97" w:name="_Toc305403410"/>
      <w:bookmarkStart w:id="98" w:name="_Toc306806812"/>
      <w:bookmarkStart w:id="99" w:name="_Toc269835279"/>
      <w:bookmarkStart w:id="100" w:name="_Toc270595288"/>
      <w:bookmarkStart w:id="101" w:name="_Toc271294290"/>
      <w:bookmarkEnd w:id="93"/>
      <w:bookmarkEnd w:id="94"/>
      <w:r w:rsidRPr="0038777E">
        <w:rPr>
          <w:rFonts w:ascii="Times New Roman" w:hAnsi="Times New Roman" w:cs="Times New Roman"/>
          <w:i w:val="0"/>
          <w:sz w:val="24"/>
          <w:szCs w:val="24"/>
        </w:rPr>
        <w:t xml:space="preserve">Заключение договора с победителем </w:t>
      </w:r>
      <w:bookmarkEnd w:id="95"/>
      <w:r w:rsidRPr="0038777E">
        <w:rPr>
          <w:rFonts w:ascii="Times New Roman" w:hAnsi="Times New Roman" w:cs="Times New Roman"/>
          <w:i w:val="0"/>
          <w:sz w:val="24"/>
          <w:szCs w:val="24"/>
        </w:rPr>
        <w:t>запроса предложений</w:t>
      </w:r>
      <w:bookmarkEnd w:id="96"/>
      <w:bookmarkEnd w:id="97"/>
      <w:bookmarkEnd w:id="98"/>
    </w:p>
    <w:p w:rsidR="0038777E" w:rsidRPr="0038777E" w:rsidRDefault="0038777E" w:rsidP="0038777E">
      <w:pPr>
        <w:numPr>
          <w:ilvl w:val="2"/>
          <w:numId w:val="11"/>
        </w:numPr>
        <w:tabs>
          <w:tab w:val="clear" w:pos="1288"/>
          <w:tab w:val="num" w:pos="1701"/>
          <w:tab w:val="num" w:pos="1997"/>
        </w:tabs>
        <w:ind w:left="0" w:right="424" w:firstLine="709"/>
        <w:jc w:val="both"/>
      </w:pPr>
      <w:r w:rsidRPr="0038777E">
        <w:t xml:space="preserve">Организатор размещения заказа в течение пяти рабочих дней со дня подписания протокола оценки и сопоставления Предложений  передает победителю запроса предложений (или его полномочному представителю) один экземпляр указанного протокола под расписку либо по почте с уведомлением о вручении. </w:t>
      </w:r>
    </w:p>
    <w:p w:rsidR="0038777E" w:rsidRPr="0038777E" w:rsidRDefault="0038777E" w:rsidP="0038777E">
      <w:pPr>
        <w:numPr>
          <w:ilvl w:val="2"/>
          <w:numId w:val="11"/>
        </w:numPr>
        <w:tabs>
          <w:tab w:val="clear" w:pos="1288"/>
          <w:tab w:val="num" w:pos="1701"/>
          <w:tab w:val="num" w:pos="1997"/>
        </w:tabs>
        <w:ind w:left="0" w:right="424" w:firstLine="709"/>
        <w:jc w:val="both"/>
      </w:pPr>
      <w:r w:rsidRPr="0038777E">
        <w:t>Заказчик в течение трех рабочих дней со дня подписания протокола оценки и сопоставления Предложений передает победителю запроса предложений проект договора, который составляется путем включения условий исполнения договора, предложенных победителем в Предложении</w:t>
      </w:r>
      <w:r w:rsidRPr="0038777E">
        <w:rPr>
          <w:bCs/>
        </w:rPr>
        <w:t xml:space="preserve">, </w:t>
      </w:r>
      <w:r w:rsidRPr="0038777E">
        <w:t>в проект договора, прилагаемый к документации по проведению запроса предложений.</w:t>
      </w:r>
    </w:p>
    <w:p w:rsidR="0038777E" w:rsidRPr="0038777E" w:rsidRDefault="0038777E" w:rsidP="0038777E">
      <w:pPr>
        <w:numPr>
          <w:ilvl w:val="2"/>
          <w:numId w:val="11"/>
        </w:numPr>
        <w:tabs>
          <w:tab w:val="clear" w:pos="1288"/>
          <w:tab w:val="num" w:pos="1701"/>
          <w:tab w:val="num" w:pos="1997"/>
        </w:tabs>
        <w:ind w:left="0" w:right="424" w:firstLine="709"/>
        <w:jc w:val="both"/>
      </w:pPr>
      <w:r w:rsidRPr="0038777E">
        <w:t>Договор с победителем запроса предложений заключается в срок, указанный в пункте 27 раздела 6 «Информационная карта запроса предложений».</w:t>
      </w:r>
    </w:p>
    <w:p w:rsidR="0038777E" w:rsidRPr="0038777E" w:rsidRDefault="0038777E" w:rsidP="0038777E">
      <w:pPr>
        <w:numPr>
          <w:ilvl w:val="2"/>
          <w:numId w:val="11"/>
        </w:numPr>
        <w:tabs>
          <w:tab w:val="clear" w:pos="1288"/>
          <w:tab w:val="num" w:pos="1701"/>
          <w:tab w:val="num" w:pos="1997"/>
        </w:tabs>
        <w:ind w:left="0" w:right="424" w:firstLine="709"/>
        <w:jc w:val="both"/>
      </w:pPr>
      <w:r w:rsidRPr="0038777E">
        <w:t>В случае, если заключаемый по результатам запроса предложений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запрос предложений</w:t>
      </w:r>
      <w:r w:rsidRPr="0038777E">
        <w:rPr>
          <w:bCs/>
        </w:rPr>
        <w:t>,</w:t>
      </w:r>
      <w:r w:rsidRPr="0038777E">
        <w:t xml:space="preserve"> предметом которого являлось право на заключение такого договора, выбрать нужный вариант: признается несостоявшимся либо договор заключается с участником, занявшим второе место. После получения одобрения договора победителю запроса предложений направляется подписанный со стороны заказчика договор.</w:t>
      </w:r>
    </w:p>
    <w:p w:rsidR="0038777E" w:rsidRPr="0038777E" w:rsidRDefault="0038777E" w:rsidP="0038777E">
      <w:pPr>
        <w:numPr>
          <w:ilvl w:val="2"/>
          <w:numId w:val="11"/>
        </w:numPr>
        <w:tabs>
          <w:tab w:val="clear" w:pos="1288"/>
          <w:tab w:val="num" w:pos="1701"/>
          <w:tab w:val="num" w:pos="1997"/>
        </w:tabs>
        <w:ind w:left="0" w:right="424" w:firstLine="709"/>
        <w:jc w:val="both"/>
      </w:pPr>
      <w:r w:rsidRPr="0038777E">
        <w:t>Заказчик вправе без объяснения причин отказаться от заключения Договора, не возмещая участнику запроса предложений понесенные им расходы в</w:t>
      </w:r>
      <w:r w:rsidRPr="0038777E">
        <w:rPr>
          <w:lang w:val="en-US"/>
        </w:rPr>
        <w:t> </w:t>
      </w:r>
      <w:r w:rsidRPr="0038777E">
        <w:t>связи с участием в процедуре запроса предложений.</w:t>
      </w:r>
    </w:p>
    <w:p w:rsidR="0038777E" w:rsidRPr="0038777E" w:rsidRDefault="0038777E" w:rsidP="0038777E">
      <w:pPr>
        <w:numPr>
          <w:ilvl w:val="2"/>
          <w:numId w:val="11"/>
        </w:numPr>
        <w:tabs>
          <w:tab w:val="clear" w:pos="1288"/>
          <w:tab w:val="num" w:pos="1701"/>
          <w:tab w:val="num" w:pos="1997"/>
        </w:tabs>
        <w:ind w:left="0" w:right="424" w:firstLine="709"/>
        <w:jc w:val="both"/>
      </w:pPr>
      <w:r w:rsidRPr="0038777E">
        <w:t>В случаях, когда победитель запроса предложений уклоняется от заключения договора на условиях настоящей документации, заказчик вправе по своему усмотрению:</w:t>
      </w:r>
    </w:p>
    <w:p w:rsidR="0038777E" w:rsidRPr="0038777E" w:rsidRDefault="0038777E" w:rsidP="0013651A">
      <w:pPr>
        <w:pStyle w:val="a3"/>
        <w:numPr>
          <w:ilvl w:val="0"/>
          <w:numId w:val="39"/>
        </w:numPr>
        <w:tabs>
          <w:tab w:val="clear" w:pos="453"/>
          <w:tab w:val="num" w:pos="1134"/>
        </w:tabs>
        <w:spacing w:line="240" w:lineRule="auto"/>
        <w:ind w:left="0" w:right="424" w:firstLine="709"/>
        <w:rPr>
          <w:sz w:val="24"/>
          <w:szCs w:val="24"/>
        </w:rPr>
      </w:pPr>
      <w:r w:rsidRPr="0038777E">
        <w:rPr>
          <w:sz w:val="24"/>
          <w:szCs w:val="24"/>
        </w:rPr>
        <w:t>либо обратиться в суд с иском о понуждении такого победителя запроса предложений заключить договор, а также о возмещении убытков, причиненных уклонением от заключения договора победителем запроса предложений;</w:t>
      </w:r>
    </w:p>
    <w:p w:rsidR="0038777E" w:rsidRPr="0038777E" w:rsidRDefault="0038777E" w:rsidP="0013651A">
      <w:pPr>
        <w:pStyle w:val="a3"/>
        <w:numPr>
          <w:ilvl w:val="0"/>
          <w:numId w:val="39"/>
        </w:numPr>
        <w:tabs>
          <w:tab w:val="clear" w:pos="453"/>
          <w:tab w:val="num" w:pos="1134"/>
        </w:tabs>
        <w:spacing w:line="240" w:lineRule="auto"/>
        <w:ind w:left="0" w:right="424" w:firstLine="709"/>
        <w:rPr>
          <w:sz w:val="24"/>
          <w:szCs w:val="24"/>
        </w:rPr>
      </w:pPr>
      <w:r w:rsidRPr="0038777E">
        <w:rPr>
          <w:sz w:val="24"/>
          <w:szCs w:val="24"/>
        </w:rPr>
        <w:t xml:space="preserve">либо заключить договор с участником запроса предложений, Предложению которого присвоен второй номер, зафиксировав данное обстоятельство в соответствующем протоколе. </w:t>
      </w:r>
    </w:p>
    <w:p w:rsidR="0038777E" w:rsidRPr="0038777E" w:rsidRDefault="0038777E" w:rsidP="0038777E">
      <w:pPr>
        <w:numPr>
          <w:ilvl w:val="2"/>
          <w:numId w:val="11"/>
        </w:numPr>
        <w:tabs>
          <w:tab w:val="clear" w:pos="1288"/>
          <w:tab w:val="num" w:pos="1701"/>
          <w:tab w:val="num" w:pos="1997"/>
        </w:tabs>
        <w:ind w:left="0" w:right="424" w:firstLine="709"/>
        <w:jc w:val="both"/>
      </w:pPr>
      <w:r w:rsidRPr="0038777E">
        <w:t xml:space="preserve">В случае уклонения участника запроса предложений, Предложению которого присвоен второй номер, от заключения договора, заказчик вправе обратиться в суд с иском о понуждении такого участника заключить договор, а также о возмещении </w:t>
      </w:r>
      <w:r w:rsidRPr="0038777E">
        <w:lastRenderedPageBreak/>
        <w:t>убытков, причиненных уклонением от заключения договора, или принять решение о признании запроса предложений несостоявшимся.</w:t>
      </w:r>
    </w:p>
    <w:p w:rsidR="0038777E" w:rsidRPr="0038777E" w:rsidRDefault="0038777E" w:rsidP="0038777E">
      <w:pPr>
        <w:numPr>
          <w:ilvl w:val="2"/>
          <w:numId w:val="11"/>
        </w:numPr>
        <w:tabs>
          <w:tab w:val="clear" w:pos="1288"/>
          <w:tab w:val="num" w:pos="1701"/>
          <w:tab w:val="num" w:pos="1997"/>
        </w:tabs>
        <w:ind w:left="0" w:right="424" w:firstLine="709"/>
        <w:jc w:val="both"/>
      </w:pPr>
      <w:r w:rsidRPr="0038777E">
        <w:t>В случае, если запрос предложений признан несостоявшимся в связи с тем, что по окончании срока подачи Предложений было подано только одно Предложение и</w:t>
      </w:r>
      <w:r w:rsidRPr="0038777E">
        <w:rPr>
          <w:lang w:val="en-US"/>
        </w:rPr>
        <w:t> </w:t>
      </w:r>
      <w:r w:rsidRPr="0038777E">
        <w:t>это Предложение было признано соответствующим требованиям и условиям, предусмотренным документацией, либо только один участник процедуры закупки был признан участником запроса предложений, заказчик вправе заключить договор с таким участником.</w:t>
      </w:r>
    </w:p>
    <w:p w:rsidR="0038777E" w:rsidRPr="0038777E" w:rsidRDefault="0038777E" w:rsidP="0038777E">
      <w:pPr>
        <w:numPr>
          <w:ilvl w:val="2"/>
          <w:numId w:val="11"/>
        </w:numPr>
        <w:tabs>
          <w:tab w:val="clear" w:pos="1288"/>
          <w:tab w:val="num" w:pos="1800"/>
          <w:tab w:val="num" w:pos="1997"/>
          <w:tab w:val="num" w:pos="2847"/>
        </w:tabs>
        <w:ind w:left="0" w:right="424" w:firstLine="709"/>
        <w:jc w:val="both"/>
      </w:pPr>
      <w:r w:rsidRPr="0038777E">
        <w:t>В случае, если победитель запроса предложений или участник, с которым заключается договор согласно пункту 4.15.8, в срок, определенный пунктом 4.15.3, не представил заказчику подписанный договор, а</w:t>
      </w:r>
      <w:r w:rsidRPr="0038777E">
        <w:rPr>
          <w:lang w:val="en-US"/>
        </w:rPr>
        <w:t> </w:t>
      </w:r>
      <w:r w:rsidRPr="0038777E">
        <w:t>также обеспечение исполнения договора в случае, если в документации было установлено требование обеспечения исполнения договора, победитель запроса предложений или участник, с которым заключается договор, признается уклонившимся от заключения договора.</w:t>
      </w:r>
    </w:p>
    <w:p w:rsidR="0038777E" w:rsidRPr="0038777E" w:rsidRDefault="0038777E" w:rsidP="0038777E">
      <w:pPr>
        <w:numPr>
          <w:ilvl w:val="2"/>
          <w:numId w:val="11"/>
        </w:numPr>
        <w:tabs>
          <w:tab w:val="clear" w:pos="1288"/>
          <w:tab w:val="num" w:pos="1430"/>
          <w:tab w:val="num" w:pos="1800"/>
          <w:tab w:val="num" w:pos="1997"/>
        </w:tabs>
        <w:ind w:left="0" w:right="424" w:firstLine="709"/>
        <w:jc w:val="both"/>
      </w:pPr>
      <w:r w:rsidRPr="0038777E">
        <w:t xml:space="preserve">Изменение условий договора допустимо в случаях изменения потребностей заказчика по согласованию с разрешающими органами в порядке, установленном приказом Госкорпорации «Росатом». </w:t>
      </w:r>
    </w:p>
    <w:p w:rsidR="0038777E" w:rsidRPr="0038777E" w:rsidRDefault="0038777E" w:rsidP="0038777E">
      <w:pPr>
        <w:tabs>
          <w:tab w:val="num" w:pos="1800"/>
        </w:tabs>
        <w:ind w:right="424" w:firstLine="709"/>
        <w:jc w:val="both"/>
      </w:pPr>
      <w:r w:rsidRPr="0038777E">
        <w:t>Цена договора может быть снижена по соглашению сторон без изменения предусмотренных договором объема товаров/работ/услуг и иных условий исполнения договора.</w:t>
      </w:r>
    </w:p>
    <w:p w:rsidR="0038777E" w:rsidRPr="0038777E" w:rsidRDefault="0038777E" w:rsidP="0038777E">
      <w:pPr>
        <w:numPr>
          <w:ilvl w:val="2"/>
          <w:numId w:val="11"/>
        </w:numPr>
        <w:tabs>
          <w:tab w:val="clear" w:pos="1288"/>
          <w:tab w:val="num" w:pos="1430"/>
          <w:tab w:val="num" w:pos="1800"/>
          <w:tab w:val="num" w:pos="1997"/>
        </w:tabs>
        <w:ind w:left="0" w:right="424" w:firstLine="709"/>
        <w:jc w:val="both"/>
      </w:pPr>
      <w:r w:rsidRPr="0038777E">
        <w:t>Сведения об участнике процедуры закупки будут внесены в публичный реестр недобросовестных поставщиков атомной отрасли сроком на 2 года в следующих случаях:</w:t>
      </w:r>
    </w:p>
    <w:p w:rsidR="0038777E" w:rsidRPr="0038777E" w:rsidRDefault="0038777E" w:rsidP="0013651A">
      <w:pPr>
        <w:pStyle w:val="af7"/>
        <w:numPr>
          <w:ilvl w:val="0"/>
          <w:numId w:val="37"/>
        </w:numPr>
        <w:tabs>
          <w:tab w:val="left" w:pos="1276"/>
        </w:tabs>
        <w:spacing w:before="0" w:beforeAutospacing="0" w:after="0" w:afterAutospacing="0"/>
        <w:ind w:left="0" w:right="424" w:firstLine="709"/>
        <w:jc w:val="both"/>
      </w:pPr>
      <w:r w:rsidRPr="0038777E">
        <w:t>если такой участник процедуры закупки:</w:t>
      </w:r>
    </w:p>
    <w:p w:rsidR="0038777E" w:rsidRPr="0038777E" w:rsidRDefault="0038777E" w:rsidP="0013651A">
      <w:pPr>
        <w:numPr>
          <w:ilvl w:val="0"/>
          <w:numId w:val="36"/>
        </w:numPr>
        <w:tabs>
          <w:tab w:val="left" w:pos="0"/>
          <w:tab w:val="left" w:pos="1134"/>
        </w:tabs>
        <w:ind w:left="0" w:right="424" w:firstLine="709"/>
        <w:jc w:val="both"/>
      </w:pPr>
      <w:r w:rsidRPr="0038777E">
        <w:t>будучи признанным победителем в процедуре закупки уклонился от заключения договора;</w:t>
      </w:r>
    </w:p>
    <w:p w:rsidR="0038777E" w:rsidRPr="0038777E" w:rsidRDefault="0038777E" w:rsidP="0013651A">
      <w:pPr>
        <w:numPr>
          <w:ilvl w:val="0"/>
          <w:numId w:val="36"/>
        </w:numPr>
        <w:tabs>
          <w:tab w:val="left" w:pos="0"/>
          <w:tab w:val="left" w:pos="1134"/>
        </w:tabs>
        <w:ind w:left="0" w:right="424" w:firstLine="709"/>
        <w:jc w:val="both"/>
      </w:pPr>
      <w:r w:rsidRPr="0038777E">
        <w:t>будучи единственным участником процедуры закупки, подавшим Предложение либо участником запроса предложений, признанным единственным участником запроса предложений, уклонился от заключения договора;</w:t>
      </w:r>
    </w:p>
    <w:p w:rsidR="0038777E" w:rsidRPr="0038777E" w:rsidRDefault="0038777E" w:rsidP="0013651A">
      <w:pPr>
        <w:numPr>
          <w:ilvl w:val="0"/>
          <w:numId w:val="36"/>
        </w:numPr>
        <w:tabs>
          <w:tab w:val="left" w:pos="0"/>
          <w:tab w:val="left" w:pos="1134"/>
        </w:tabs>
        <w:ind w:left="0" w:right="424" w:firstLine="709"/>
        <w:jc w:val="both"/>
      </w:pPr>
      <w:r w:rsidRPr="0038777E">
        <w:t>будучи признанным победителем запроса предложений или единственным участником запроса предложений, либо являющимся единственным участником, подавшим Предложение, соответствующее требованиям документации по проведению запроса предложений, отказался от предоставления обеспечения исполнения договора, если такое требование установлено в документации по проведению запроса предложений;</w:t>
      </w:r>
    </w:p>
    <w:p w:rsidR="0038777E" w:rsidRPr="0038777E" w:rsidRDefault="0038777E" w:rsidP="0013651A">
      <w:pPr>
        <w:pStyle w:val="af7"/>
        <w:numPr>
          <w:ilvl w:val="0"/>
          <w:numId w:val="37"/>
        </w:numPr>
        <w:tabs>
          <w:tab w:val="left" w:pos="1276"/>
        </w:tabs>
        <w:spacing w:before="0" w:beforeAutospacing="0" w:after="0" w:afterAutospacing="0"/>
        <w:ind w:left="0" w:right="424" w:firstLine="709"/>
        <w:jc w:val="both"/>
      </w:pPr>
      <w:r w:rsidRPr="0038777E">
        <w:t>если договор, заключенный с участником процедуры закупки по результатам запроса предложений, будет расторгнут по решению суда или по соглашению сторон в силу существенного нарушения поставщиком (исполнителем, подрядчиком) условий договора.</w:t>
      </w:r>
    </w:p>
    <w:p w:rsidR="0038777E" w:rsidRPr="0038777E" w:rsidRDefault="0038777E" w:rsidP="0038777E">
      <w:pPr>
        <w:pStyle w:val="20"/>
        <w:numPr>
          <w:ilvl w:val="1"/>
          <w:numId w:val="11"/>
        </w:numPr>
        <w:suppressAutoHyphens/>
        <w:spacing w:before="0" w:after="0"/>
        <w:ind w:left="0" w:right="424" w:firstLine="709"/>
        <w:jc w:val="both"/>
        <w:rPr>
          <w:rFonts w:ascii="Times New Roman" w:hAnsi="Times New Roman" w:cs="Times New Roman"/>
          <w:b w:val="0"/>
          <w:bCs w:val="0"/>
          <w:i w:val="0"/>
          <w:sz w:val="24"/>
          <w:szCs w:val="24"/>
        </w:rPr>
      </w:pPr>
      <w:bookmarkStart w:id="102" w:name="_Toc305403411"/>
      <w:bookmarkStart w:id="103" w:name="_Toc306806813"/>
      <w:r w:rsidRPr="0038777E">
        <w:rPr>
          <w:rFonts w:ascii="Times New Roman" w:hAnsi="Times New Roman" w:cs="Times New Roman"/>
          <w:i w:val="0"/>
          <w:sz w:val="24"/>
          <w:szCs w:val="24"/>
        </w:rPr>
        <w:t>Обеспечение исполнения договора</w:t>
      </w:r>
      <w:bookmarkEnd w:id="99"/>
      <w:bookmarkEnd w:id="100"/>
      <w:bookmarkEnd w:id="101"/>
      <w:bookmarkEnd w:id="102"/>
      <w:bookmarkEnd w:id="103"/>
    </w:p>
    <w:p w:rsidR="0038777E" w:rsidRPr="0038777E" w:rsidRDefault="0038777E" w:rsidP="0038777E">
      <w:pPr>
        <w:numPr>
          <w:ilvl w:val="2"/>
          <w:numId w:val="11"/>
        </w:numPr>
        <w:tabs>
          <w:tab w:val="clear" w:pos="1288"/>
          <w:tab w:val="num" w:pos="1701"/>
          <w:tab w:val="num" w:pos="1997"/>
        </w:tabs>
        <w:ind w:left="0" w:right="424" w:firstLine="709"/>
        <w:jc w:val="both"/>
      </w:pPr>
      <w:bookmarkStart w:id="104" w:name="_Ref166350669"/>
      <w:r w:rsidRPr="0038777E">
        <w:t>В случае, если указано в пункте 28 раздела 6 «Информационная карта запроса предложений», победитель запроса предложений или участник, с которым заключается договор в соответствии с пунктом 4.15.8 настоящей документации, должен предоставить обеспечение исполнения договора и/или возврата аванса и/или гарантийных обязательств в порядке, предусмотренном проектом договора (раздел 5).</w:t>
      </w:r>
      <w:bookmarkEnd w:id="104"/>
    </w:p>
    <w:p w:rsidR="0038777E" w:rsidRPr="0038777E" w:rsidRDefault="0038777E" w:rsidP="0038777E">
      <w:pPr>
        <w:numPr>
          <w:ilvl w:val="2"/>
          <w:numId w:val="11"/>
        </w:numPr>
        <w:tabs>
          <w:tab w:val="clear" w:pos="1288"/>
          <w:tab w:val="num" w:pos="1701"/>
          <w:tab w:val="num" w:pos="1997"/>
        </w:tabs>
        <w:ind w:left="0" w:right="424" w:firstLine="709"/>
        <w:jc w:val="both"/>
      </w:pPr>
      <w:r w:rsidRPr="0038777E">
        <w:t>Обеспечение исполнения договора и/или возврата аванса должно быть представлено в виде безотзывной банковской гарантии</w:t>
      </w:r>
      <w:bookmarkStart w:id="105" w:name="_Ref166350695"/>
      <w:bookmarkStart w:id="106" w:name="_Ref167518684"/>
      <w:r w:rsidRPr="0038777E">
        <w:t xml:space="preserve"> или передачи заказчику в залог денежных средств, в том числе в форме вклада (депозита).</w:t>
      </w:r>
    </w:p>
    <w:bookmarkEnd w:id="105"/>
    <w:bookmarkEnd w:id="106"/>
    <w:p w:rsidR="0038777E" w:rsidRPr="0038777E" w:rsidRDefault="0038777E" w:rsidP="0038777E">
      <w:pPr>
        <w:numPr>
          <w:ilvl w:val="2"/>
          <w:numId w:val="11"/>
        </w:numPr>
        <w:tabs>
          <w:tab w:val="clear" w:pos="1288"/>
          <w:tab w:val="num" w:pos="1701"/>
          <w:tab w:val="num" w:pos="1997"/>
        </w:tabs>
        <w:ind w:left="0" w:right="424" w:firstLine="709"/>
        <w:jc w:val="both"/>
      </w:pPr>
      <w:r w:rsidRPr="0038777E">
        <w:t>Размер обеспечения исполнения договора и/или обеспечения возврата аванса и/или гарантийных обязательств указан в пункте 28 раздела 6 «Информационная карта запроса предложений». Обеспечение исполнения договора и/или возврата аванса должно быть предоставлено в сроки, установленные проектом договора (раздел 5) и/или пунктом 28 раздела 6 «Информационная карта запроса предложений».</w:t>
      </w:r>
    </w:p>
    <w:p w:rsidR="0038777E" w:rsidRPr="0038777E" w:rsidRDefault="0038777E" w:rsidP="0038777E">
      <w:pPr>
        <w:numPr>
          <w:ilvl w:val="2"/>
          <w:numId w:val="11"/>
        </w:numPr>
        <w:tabs>
          <w:tab w:val="clear" w:pos="1288"/>
          <w:tab w:val="num" w:pos="1701"/>
          <w:tab w:val="num" w:pos="1997"/>
        </w:tabs>
        <w:ind w:left="0" w:right="424" w:firstLine="709"/>
        <w:jc w:val="both"/>
      </w:pPr>
      <w:r w:rsidRPr="0038777E">
        <w:lastRenderedPageBreak/>
        <w:t xml:space="preserve">Банковская гарантия должна соответствовать требованиям, установленным статьями 368 – 378 Гражданского кодекса Российской Федерации, а также иным законодательством Российской Федерации. </w:t>
      </w:r>
    </w:p>
    <w:p w:rsidR="0038777E" w:rsidRPr="0038777E" w:rsidRDefault="0038777E" w:rsidP="0038777E">
      <w:pPr>
        <w:tabs>
          <w:tab w:val="num" w:pos="1430"/>
          <w:tab w:val="num" w:pos="1800"/>
        </w:tabs>
        <w:ind w:right="424" w:firstLine="709"/>
        <w:jc w:val="both"/>
      </w:pPr>
      <w:r w:rsidRPr="0038777E">
        <w:t>Бенефициаром в банковской гарантии должен быть указан заказчик, Принципалом – победитель запроса предложений или участник запроса предложений</w:t>
      </w:r>
      <w:r w:rsidRPr="0038777E">
        <w:rPr>
          <w:bCs/>
        </w:rPr>
        <w:t>,</w:t>
      </w:r>
      <w:r w:rsidRPr="0038777E">
        <w:t xml:space="preserve"> с которым заключается договор, Гарантом – банк, выдавший банковскую гарантию.</w:t>
      </w:r>
    </w:p>
    <w:p w:rsidR="0038777E" w:rsidRPr="0038777E" w:rsidRDefault="0038777E" w:rsidP="0038777E">
      <w:pPr>
        <w:pStyle w:val="af7"/>
        <w:spacing w:before="0" w:beforeAutospacing="0" w:after="0" w:afterAutospacing="0"/>
        <w:ind w:right="424" w:firstLine="709"/>
        <w:jc w:val="both"/>
      </w:pPr>
      <w:r w:rsidRPr="0038777E">
        <w:t>Выбор Гаранта должен быть согласован заказчиком.</w:t>
      </w:r>
    </w:p>
    <w:p w:rsidR="0038777E" w:rsidRPr="0038777E" w:rsidRDefault="0038777E" w:rsidP="0038777E">
      <w:pPr>
        <w:pStyle w:val="af7"/>
        <w:spacing w:before="0" w:beforeAutospacing="0" w:after="0" w:afterAutospacing="0"/>
        <w:ind w:right="424" w:firstLine="709"/>
        <w:jc w:val="both"/>
      </w:pPr>
      <w:r w:rsidRPr="0038777E">
        <w:t>В банковской гарантии в обязательном порядке должна быть указана сумма, в пределах которой банк гарантирует исполнение обязательств по договору, заключаемому по результатам запроса предложений, которая должна быть не менее суммы, установленной в пункте 28 раздела 6 «Информационная карта запроса предложений».</w:t>
      </w:r>
    </w:p>
    <w:p w:rsidR="0038777E" w:rsidRPr="0038777E" w:rsidRDefault="0038777E" w:rsidP="0038777E">
      <w:pPr>
        <w:pStyle w:val="af7"/>
        <w:spacing w:before="0" w:beforeAutospacing="0" w:after="0" w:afterAutospacing="0"/>
        <w:ind w:right="424" w:firstLine="709"/>
        <w:jc w:val="both"/>
      </w:pPr>
      <w:r w:rsidRPr="0038777E">
        <w:t xml:space="preserve">Банковская гарантия должна содержать указание на договор, исполнение которого она обеспечивает путем указания на стороны договора, название предмета договора и, по возможности, ссылку на протокол оценки и сопоставления Предложений как основание заключения договора. </w:t>
      </w:r>
    </w:p>
    <w:p w:rsidR="0038777E" w:rsidRPr="0038777E" w:rsidRDefault="0038777E" w:rsidP="0038777E">
      <w:pPr>
        <w:pStyle w:val="af7"/>
        <w:spacing w:before="0" w:beforeAutospacing="0" w:after="0" w:afterAutospacing="0"/>
        <w:ind w:right="424" w:firstLine="709"/>
        <w:jc w:val="both"/>
      </w:pPr>
      <w:r w:rsidRPr="0038777E">
        <w:t>В банковской гарантии прямо должно быть предусмотрено безусловное право Бенефициара на истребование суммы банковской гарантии полностью или частично в случае неисполнения Принципалом своих обязательств по договору в предусмотренные сроки или расторжения договора и отказа его вернуть полученную сумму аванса. При этом должно быть предусмотрено, что для истребования суммы обеспечения Бенефициар направляет Гаранту только письменное требование и документы, подтверждающие выплату Принципалу аванса.</w:t>
      </w:r>
    </w:p>
    <w:p w:rsidR="0038777E" w:rsidRPr="0038777E" w:rsidRDefault="0038777E" w:rsidP="0038777E">
      <w:pPr>
        <w:pStyle w:val="af7"/>
        <w:spacing w:before="0" w:beforeAutospacing="0" w:after="0" w:afterAutospacing="0"/>
        <w:ind w:right="424" w:firstLine="709"/>
        <w:jc w:val="both"/>
      </w:pPr>
      <w:r w:rsidRPr="0038777E">
        <w:t>Банковская гарантия должна содержать указание на согласие Гаранта с тем, что изменения и дополнения, внесенные в договор, не освобождают его от обязательств по соответствующей банковской гарантии.</w:t>
      </w:r>
    </w:p>
    <w:p w:rsidR="0038777E" w:rsidRPr="0038777E" w:rsidRDefault="0038777E" w:rsidP="0038777E">
      <w:pPr>
        <w:pStyle w:val="af7"/>
        <w:spacing w:before="0" w:beforeAutospacing="0" w:after="0" w:afterAutospacing="0"/>
        <w:ind w:right="424" w:firstLine="709"/>
        <w:jc w:val="both"/>
      </w:pPr>
      <w:r w:rsidRPr="0038777E">
        <w:t>Банковская гарантия должна быть безотзывной.</w:t>
      </w:r>
    </w:p>
    <w:p w:rsidR="0038777E" w:rsidRPr="0038777E" w:rsidRDefault="0038777E" w:rsidP="0038777E">
      <w:pPr>
        <w:pStyle w:val="af7"/>
        <w:spacing w:before="0" w:beforeAutospacing="0" w:after="0" w:afterAutospacing="0"/>
        <w:ind w:right="424" w:firstLine="709"/>
        <w:jc w:val="both"/>
      </w:pPr>
      <w:r w:rsidRPr="0038777E">
        <w:t xml:space="preserve">Платеж по банковской гарантии должен быть осуществлен Гарантом в течение 5 рабочих дней после обращения Заказчика (Бенефициара). </w:t>
      </w:r>
    </w:p>
    <w:p w:rsidR="0038777E" w:rsidRPr="0038777E" w:rsidRDefault="0038777E" w:rsidP="0038777E">
      <w:pPr>
        <w:pStyle w:val="af7"/>
        <w:spacing w:before="0" w:beforeAutospacing="0" w:after="0" w:afterAutospacing="0"/>
        <w:ind w:right="424" w:firstLine="709"/>
        <w:jc w:val="both"/>
      </w:pPr>
      <w:r w:rsidRPr="0038777E">
        <w:t>Банковская гарантия должна быть выдана банком или иной кредитной организацией,  имеющими соответствующую действующую лицензию, входящей в сотню крупнейших банков России по величине активов согласно рейтингу Интерфакс-ЦЭА и о которых достоверно известно, что они не являются убыточными, банкротами, не находятся под внешним управлением или их лицензии не отозваны и не приостановлены полностью или частично.</w:t>
      </w:r>
    </w:p>
    <w:p w:rsidR="0038777E" w:rsidRPr="0038777E" w:rsidRDefault="0038777E" w:rsidP="0038777E">
      <w:pPr>
        <w:pStyle w:val="af7"/>
        <w:spacing w:before="0" w:beforeAutospacing="0" w:after="0" w:afterAutospacing="0"/>
        <w:ind w:right="424" w:firstLine="709"/>
        <w:jc w:val="both"/>
      </w:pPr>
      <w:r w:rsidRPr="0038777E">
        <w:t>Банковская гарантия может быть предъявлена Гаранту для выплаты суммы обеспечения исполнения обязательств по решению Заказчика в случае неисполнения Поставщиком/Исполнителем своих обязательств по договору или расторжения договора и/или отказа Поставщика вернуть полученный аванс.</w:t>
      </w:r>
    </w:p>
    <w:p w:rsidR="0038777E" w:rsidRPr="0038777E" w:rsidRDefault="0038777E" w:rsidP="0038777E">
      <w:pPr>
        <w:pStyle w:val="af7"/>
        <w:spacing w:before="0" w:beforeAutospacing="0" w:after="0" w:afterAutospacing="0"/>
        <w:ind w:right="424" w:firstLine="709"/>
        <w:jc w:val="both"/>
      </w:pPr>
      <w:r w:rsidRPr="0038777E">
        <w:t>В банковской гарантии не должно быть условий или требований, противоречащих вышеизложенному или делающих вышеизложенное неисполнимым.</w:t>
      </w:r>
    </w:p>
    <w:p w:rsidR="0038777E" w:rsidRPr="0038777E" w:rsidRDefault="0038777E" w:rsidP="0038777E">
      <w:pPr>
        <w:pStyle w:val="20"/>
        <w:numPr>
          <w:ilvl w:val="1"/>
          <w:numId w:val="11"/>
        </w:numPr>
        <w:suppressAutoHyphens/>
        <w:spacing w:before="0" w:after="0"/>
        <w:ind w:left="0" w:right="424" w:firstLine="709"/>
        <w:jc w:val="both"/>
        <w:rPr>
          <w:rFonts w:ascii="Times New Roman" w:hAnsi="Times New Roman" w:cs="Times New Roman"/>
          <w:b w:val="0"/>
          <w:bCs w:val="0"/>
          <w:i w:val="0"/>
          <w:sz w:val="24"/>
          <w:szCs w:val="24"/>
        </w:rPr>
      </w:pPr>
      <w:bookmarkStart w:id="107" w:name="_Toc249170461"/>
      <w:bookmarkStart w:id="108" w:name="_Toc269472553"/>
      <w:bookmarkStart w:id="109" w:name="_Toc305403412"/>
      <w:bookmarkStart w:id="110" w:name="_Toc306806814"/>
      <w:r w:rsidRPr="0038777E">
        <w:rPr>
          <w:rFonts w:ascii="Times New Roman" w:hAnsi="Times New Roman" w:cs="Times New Roman"/>
          <w:i w:val="0"/>
          <w:sz w:val="24"/>
          <w:szCs w:val="24"/>
        </w:rPr>
        <w:t>Уведомление о результатах запроса предложений</w:t>
      </w:r>
      <w:bookmarkEnd w:id="107"/>
      <w:bookmarkEnd w:id="108"/>
      <w:bookmarkEnd w:id="109"/>
      <w:bookmarkEnd w:id="110"/>
    </w:p>
    <w:p w:rsidR="0038777E" w:rsidRPr="0038777E" w:rsidRDefault="0038777E" w:rsidP="0038777E">
      <w:pPr>
        <w:numPr>
          <w:ilvl w:val="2"/>
          <w:numId w:val="11"/>
        </w:numPr>
        <w:tabs>
          <w:tab w:val="clear" w:pos="1288"/>
          <w:tab w:val="left" w:pos="1276"/>
          <w:tab w:val="num" w:pos="1430"/>
          <w:tab w:val="num" w:pos="1800"/>
          <w:tab w:val="num" w:pos="1997"/>
        </w:tabs>
        <w:ind w:left="0" w:right="424" w:firstLine="709"/>
        <w:jc w:val="both"/>
      </w:pPr>
      <w:r w:rsidRPr="0038777E">
        <w:t>Организатор размещения заказа в течение трех дней после подписания договора размещает извещение о результатах запроса предложений на сайте</w:t>
      </w:r>
      <w:r w:rsidRPr="0038777E">
        <w:rPr>
          <w:rStyle w:val="afd"/>
        </w:rPr>
        <w:t xml:space="preserve"> </w:t>
      </w:r>
      <w:hyperlink r:id="rId28" w:history="1">
        <w:r w:rsidRPr="0038777E">
          <w:rPr>
            <w:rStyle w:val="afd"/>
          </w:rPr>
          <w:t>http://zakupki.rosatom.ru/</w:t>
        </w:r>
      </w:hyperlink>
      <w:r w:rsidRPr="0038777E">
        <w:t xml:space="preserve"> с указанием следующих сведений:</w:t>
      </w:r>
    </w:p>
    <w:p w:rsidR="0038777E" w:rsidRPr="0038777E" w:rsidRDefault="0038777E" w:rsidP="0013651A">
      <w:pPr>
        <w:numPr>
          <w:ilvl w:val="0"/>
          <w:numId w:val="36"/>
        </w:numPr>
        <w:tabs>
          <w:tab w:val="left" w:pos="0"/>
          <w:tab w:val="left" w:pos="1134"/>
        </w:tabs>
        <w:ind w:left="0" w:right="424" w:firstLine="709"/>
        <w:jc w:val="both"/>
      </w:pPr>
      <w:r w:rsidRPr="0038777E">
        <w:t>наименование и адрес победителя, подписавшего договор;</w:t>
      </w:r>
    </w:p>
    <w:p w:rsidR="0038777E" w:rsidRPr="0038777E" w:rsidRDefault="0038777E" w:rsidP="0013651A">
      <w:pPr>
        <w:numPr>
          <w:ilvl w:val="0"/>
          <w:numId w:val="36"/>
        </w:numPr>
        <w:tabs>
          <w:tab w:val="left" w:pos="0"/>
          <w:tab w:val="left" w:pos="1134"/>
        </w:tabs>
        <w:ind w:left="0" w:right="424" w:firstLine="709"/>
        <w:jc w:val="both"/>
      </w:pPr>
      <w:r w:rsidRPr="0038777E">
        <w:t>краткое изложение предмета договора.</w:t>
      </w:r>
    </w:p>
    <w:p w:rsidR="0038777E" w:rsidRPr="0038777E" w:rsidRDefault="0038777E" w:rsidP="0038777E">
      <w:pPr>
        <w:numPr>
          <w:ilvl w:val="2"/>
          <w:numId w:val="11"/>
        </w:numPr>
        <w:tabs>
          <w:tab w:val="clear" w:pos="1288"/>
          <w:tab w:val="num" w:pos="1430"/>
          <w:tab w:val="num" w:pos="1800"/>
          <w:tab w:val="num" w:pos="1997"/>
        </w:tabs>
        <w:ind w:left="0" w:right="424" w:firstLine="709"/>
        <w:jc w:val="both"/>
      </w:pPr>
      <w:r w:rsidRPr="0038777E">
        <w:t>В случае отказа заказчика от заключения договора с победителем запроса предложений и участником, занявшим второе место</w:t>
      </w:r>
      <w:r w:rsidRPr="0038777E">
        <w:rPr>
          <w:bCs/>
        </w:rPr>
        <w:t>,</w:t>
      </w:r>
      <w:r w:rsidRPr="0038777E">
        <w:t xml:space="preserve"> организатор размещения заказа публикует извещение о признании запроса предложений несостоявшимся на официальном сайте о размещении заказов Госкорпорации «Росатом» </w:t>
      </w:r>
      <w:hyperlink r:id="rId29" w:history="1">
        <w:r w:rsidRPr="0038777E">
          <w:rPr>
            <w:rStyle w:val="afd"/>
          </w:rPr>
          <w:t>http://zakupki.rosatom.ru/</w:t>
        </w:r>
      </w:hyperlink>
      <w:r w:rsidRPr="0038777E">
        <w:t>.</w:t>
      </w:r>
    </w:p>
    <w:p w:rsidR="0038777E" w:rsidRPr="0038777E" w:rsidRDefault="0038777E" w:rsidP="0038777E">
      <w:pPr>
        <w:tabs>
          <w:tab w:val="num" w:pos="1800"/>
        </w:tabs>
        <w:ind w:right="424"/>
        <w:jc w:val="both"/>
      </w:pPr>
    </w:p>
    <w:p w:rsidR="00FF718F" w:rsidRPr="00B91045" w:rsidRDefault="00FF718F" w:rsidP="0038777E">
      <w:pPr>
        <w:jc w:val="both"/>
        <w:sectPr w:rsidR="00FF718F" w:rsidRPr="00B91045" w:rsidSect="0073336B">
          <w:headerReference w:type="default" r:id="rId30"/>
          <w:footerReference w:type="default" r:id="rId31"/>
          <w:pgSz w:w="11907" w:h="16840" w:code="9"/>
          <w:pgMar w:top="851" w:right="567" w:bottom="1134" w:left="1418" w:header="709" w:footer="624" w:gutter="0"/>
          <w:cols w:space="708"/>
          <w:docGrid w:linePitch="360"/>
        </w:sectPr>
      </w:pPr>
    </w:p>
    <w:p w:rsidR="00F5193D" w:rsidRPr="0038777E" w:rsidRDefault="00F5193D" w:rsidP="00F5193D">
      <w:pPr>
        <w:pStyle w:val="11"/>
        <w:numPr>
          <w:ilvl w:val="1"/>
          <w:numId w:val="63"/>
        </w:numPr>
        <w:ind w:left="0" w:firstLine="709"/>
        <w:jc w:val="both"/>
      </w:pPr>
      <w:bookmarkStart w:id="111" w:name="_Toc306806815"/>
      <w:r w:rsidRPr="0038777E">
        <w:lastRenderedPageBreak/>
        <w:t>ПРОЕКТ ДОГОВОРА</w:t>
      </w:r>
      <w:bookmarkEnd w:id="111"/>
    </w:p>
    <w:p w:rsidR="00F5193D" w:rsidRPr="0038777E" w:rsidRDefault="00F5193D" w:rsidP="00F5193D">
      <w:pPr>
        <w:pStyle w:val="affff1"/>
        <w:ind w:left="-567" w:firstLine="0"/>
        <w:rPr>
          <w:b/>
          <w:szCs w:val="24"/>
        </w:rPr>
      </w:pPr>
    </w:p>
    <w:p w:rsidR="00BA2B43" w:rsidRDefault="00BA2B43" w:rsidP="00F5193D">
      <w:pPr>
        <w:pStyle w:val="affff1"/>
        <w:ind w:left="-567" w:firstLine="0"/>
        <w:rPr>
          <w:b/>
          <w:szCs w:val="24"/>
          <w:lang w:val="en-US"/>
        </w:rPr>
      </w:pPr>
    </w:p>
    <w:p w:rsidR="00F5193D" w:rsidRPr="0038777E" w:rsidRDefault="00F5193D" w:rsidP="00BA2B43">
      <w:pPr>
        <w:pStyle w:val="affff1"/>
        <w:ind w:left="-567" w:firstLine="0"/>
        <w:jc w:val="center"/>
        <w:rPr>
          <w:b/>
          <w:szCs w:val="24"/>
        </w:rPr>
      </w:pPr>
      <w:r w:rsidRPr="0038777E">
        <w:rPr>
          <w:b/>
          <w:szCs w:val="24"/>
        </w:rPr>
        <w:t>Проект договора №________</w:t>
      </w:r>
    </w:p>
    <w:p w:rsidR="00F5193D" w:rsidRPr="0038777E" w:rsidRDefault="00F5193D" w:rsidP="00F5193D">
      <w:pPr>
        <w:pStyle w:val="affff"/>
        <w:spacing w:before="0" w:after="0"/>
        <w:ind w:left="-567"/>
        <w:jc w:val="both"/>
        <w:rPr>
          <w:rFonts w:ascii="Times New Roman" w:hAnsi="Times New Roman"/>
          <w:sz w:val="24"/>
          <w:szCs w:val="24"/>
        </w:rPr>
      </w:pPr>
    </w:p>
    <w:p w:rsidR="00F5193D" w:rsidRPr="0038777E" w:rsidRDefault="00F5193D" w:rsidP="00F5193D">
      <w:pPr>
        <w:pStyle w:val="affff"/>
        <w:spacing w:before="0" w:after="0"/>
        <w:jc w:val="both"/>
        <w:rPr>
          <w:rFonts w:ascii="Times New Roman" w:hAnsi="Times New Roman"/>
          <w:sz w:val="24"/>
          <w:szCs w:val="24"/>
        </w:rPr>
      </w:pPr>
      <w:bookmarkStart w:id="112" w:name="_Toc306806816"/>
      <w:r w:rsidRPr="0038777E">
        <w:rPr>
          <w:rFonts w:ascii="Times New Roman" w:hAnsi="Times New Roman"/>
          <w:sz w:val="24"/>
          <w:szCs w:val="24"/>
        </w:rPr>
        <w:t>г. Санкт-Петербург</w:t>
      </w:r>
      <w:r w:rsidRPr="0038777E">
        <w:rPr>
          <w:rFonts w:ascii="Times New Roman" w:hAnsi="Times New Roman"/>
          <w:sz w:val="24"/>
          <w:szCs w:val="24"/>
        </w:rPr>
        <w:tab/>
      </w:r>
      <w:r w:rsidRPr="0038777E">
        <w:rPr>
          <w:rFonts w:ascii="Times New Roman" w:hAnsi="Times New Roman"/>
          <w:sz w:val="24"/>
          <w:szCs w:val="24"/>
        </w:rPr>
        <w:tab/>
      </w:r>
      <w:r w:rsidRPr="0038777E">
        <w:rPr>
          <w:rFonts w:ascii="Times New Roman" w:hAnsi="Times New Roman"/>
          <w:sz w:val="24"/>
          <w:szCs w:val="24"/>
        </w:rPr>
        <w:tab/>
      </w:r>
      <w:r w:rsidRPr="0038777E">
        <w:rPr>
          <w:rFonts w:ascii="Times New Roman" w:hAnsi="Times New Roman"/>
          <w:sz w:val="24"/>
          <w:szCs w:val="24"/>
        </w:rPr>
        <w:tab/>
        <w:t xml:space="preserve">                         «___»_____________2011 г.</w:t>
      </w:r>
      <w:bookmarkEnd w:id="112"/>
    </w:p>
    <w:p w:rsidR="00F5193D" w:rsidRPr="0038777E" w:rsidRDefault="00F5193D" w:rsidP="00F5193D">
      <w:pPr>
        <w:shd w:val="clear" w:color="auto" w:fill="FFFFFF"/>
        <w:tabs>
          <w:tab w:val="left" w:pos="6470"/>
          <w:tab w:val="left" w:pos="9067"/>
        </w:tabs>
        <w:spacing w:before="302" w:after="60"/>
        <w:ind w:left="-567" w:firstLine="584"/>
        <w:jc w:val="both"/>
      </w:pPr>
      <w:r w:rsidRPr="0038777E">
        <w:softHyphen/>
      </w:r>
      <w:r w:rsidRPr="0038777E">
        <w:softHyphen/>
        <w:t xml:space="preserve">Открытое акционерное общество "Восточно-Европейский </w:t>
      </w:r>
      <w:r w:rsidR="002469D8">
        <w:t xml:space="preserve">головной </w:t>
      </w:r>
      <w:r w:rsidRPr="0038777E">
        <w:t>научно-исследовательский и проектный институт энергетических технологий" (ОАО "Головной институт "ВНИПИЭТ"), в лице_______________________________________________________________________________, действующего на основании  ________________________________________, именуемое в дальнейшем Заказчик, с одной стороны, и _______________________ в лице _________________________________________________, действующего на основании _________________________________________________, именуемое в дальнейшем Исполнитель, с другой стороны,  именуемые в дальнейшем Стороны, заключили настоящий договор о нижеследующем:</w:t>
      </w:r>
    </w:p>
    <w:p w:rsidR="0062334F" w:rsidRPr="001B7316" w:rsidRDefault="0062334F" w:rsidP="00F5193D">
      <w:pPr>
        <w:pStyle w:val="affff"/>
        <w:spacing w:before="0" w:after="0"/>
        <w:ind w:left="-567"/>
        <w:jc w:val="both"/>
        <w:rPr>
          <w:rFonts w:ascii="Times New Roman" w:hAnsi="Times New Roman"/>
          <w:sz w:val="24"/>
          <w:szCs w:val="24"/>
        </w:rPr>
      </w:pPr>
      <w:bookmarkStart w:id="113" w:name="_Toc306806817"/>
    </w:p>
    <w:p w:rsidR="00F5193D" w:rsidRPr="0038777E" w:rsidRDefault="00F5193D" w:rsidP="00F5193D">
      <w:pPr>
        <w:pStyle w:val="affff"/>
        <w:spacing w:before="0" w:after="0"/>
        <w:ind w:left="-567"/>
        <w:jc w:val="both"/>
        <w:rPr>
          <w:rFonts w:ascii="Times New Roman" w:hAnsi="Times New Roman"/>
          <w:sz w:val="24"/>
          <w:szCs w:val="24"/>
        </w:rPr>
      </w:pPr>
      <w:r w:rsidRPr="0038777E">
        <w:rPr>
          <w:rFonts w:ascii="Times New Roman" w:hAnsi="Times New Roman"/>
          <w:sz w:val="24"/>
          <w:szCs w:val="24"/>
          <w:lang w:val="en-US"/>
        </w:rPr>
        <w:t>I</w:t>
      </w:r>
      <w:r w:rsidRPr="0038777E">
        <w:rPr>
          <w:rFonts w:ascii="Times New Roman" w:hAnsi="Times New Roman"/>
          <w:sz w:val="24"/>
          <w:szCs w:val="24"/>
        </w:rPr>
        <w:t>. Предмет договора</w:t>
      </w:r>
      <w:bookmarkEnd w:id="113"/>
    </w:p>
    <w:p w:rsidR="00F5193D" w:rsidRPr="0038777E" w:rsidRDefault="00F5193D" w:rsidP="005E2CC8">
      <w:pPr>
        <w:ind w:left="-567" w:firstLine="425"/>
        <w:jc w:val="both"/>
      </w:pPr>
      <w:r w:rsidRPr="0038777E">
        <w:t>1.1</w:t>
      </w:r>
      <w:r w:rsidRPr="0038777E">
        <w:rPr>
          <w:b/>
        </w:rPr>
        <w:t xml:space="preserve"> </w:t>
      </w:r>
      <w:r w:rsidRPr="0038777E">
        <w:t>Исполнитель обязуется выполнить в соответствии с условиями настоящего договора и своевременно сдать Заказчику в порядке, установленном настоящим договором, а  Заказчик обязуется принять и оплатить работу по теме:</w:t>
      </w:r>
      <w:r w:rsidRPr="0038777E">
        <w:rPr>
          <w:b/>
        </w:rPr>
        <w:t xml:space="preserve"> </w:t>
      </w:r>
      <w:r w:rsidR="00AF3849" w:rsidRPr="00AF3849">
        <w:t>«Предоставление исходных данных для разработки рабочей документации для производства МОКС-топлива для энергоблока № 4 Белоярской АЭС с реактором БН-800 на ФГУП «ГХК»</w:t>
      </w:r>
    </w:p>
    <w:p w:rsidR="00F5193D" w:rsidRPr="0038777E" w:rsidRDefault="00F5193D" w:rsidP="00F5193D">
      <w:pPr>
        <w:pStyle w:val="affff"/>
        <w:spacing w:before="0" w:after="0"/>
        <w:ind w:left="-567" w:firstLine="426"/>
        <w:jc w:val="both"/>
        <w:rPr>
          <w:rFonts w:ascii="Times New Roman" w:hAnsi="Times New Roman"/>
          <w:b w:val="0"/>
          <w:sz w:val="24"/>
          <w:szCs w:val="24"/>
        </w:rPr>
      </w:pPr>
      <w:bookmarkStart w:id="114" w:name="_Toc306806818"/>
      <w:r w:rsidRPr="0038777E">
        <w:rPr>
          <w:rFonts w:ascii="Times New Roman" w:hAnsi="Times New Roman"/>
          <w:b w:val="0"/>
          <w:sz w:val="24"/>
          <w:szCs w:val="24"/>
        </w:rPr>
        <w:t>1.</w:t>
      </w:r>
      <w:r w:rsidR="00723FFA">
        <w:rPr>
          <w:rFonts w:ascii="Times New Roman" w:hAnsi="Times New Roman"/>
          <w:b w:val="0"/>
          <w:sz w:val="24"/>
          <w:szCs w:val="24"/>
        </w:rPr>
        <w:t>2. Основанием для заключения настоящего договора является Протокол конкурсной комиссии №               от</w:t>
      </w:r>
      <w:bookmarkEnd w:id="114"/>
      <w:r w:rsidRPr="0038777E">
        <w:rPr>
          <w:rFonts w:ascii="Times New Roman" w:hAnsi="Times New Roman"/>
          <w:b w:val="0"/>
          <w:sz w:val="24"/>
          <w:szCs w:val="24"/>
        </w:rPr>
        <w:t xml:space="preserve">          </w:t>
      </w:r>
    </w:p>
    <w:p w:rsidR="00F5193D" w:rsidRPr="0038777E" w:rsidRDefault="00F5193D" w:rsidP="00F5193D">
      <w:pPr>
        <w:pStyle w:val="affff"/>
        <w:spacing w:before="0" w:after="0"/>
        <w:ind w:left="-567" w:firstLine="426"/>
        <w:jc w:val="both"/>
        <w:rPr>
          <w:rFonts w:ascii="Times New Roman" w:hAnsi="Times New Roman"/>
          <w:b w:val="0"/>
          <w:sz w:val="24"/>
          <w:szCs w:val="24"/>
        </w:rPr>
      </w:pPr>
      <w:bookmarkStart w:id="115" w:name="_Toc306806819"/>
      <w:r w:rsidRPr="0038777E">
        <w:rPr>
          <w:rFonts w:ascii="Times New Roman" w:hAnsi="Times New Roman"/>
          <w:b w:val="0"/>
          <w:sz w:val="24"/>
          <w:szCs w:val="24"/>
        </w:rPr>
        <w:t>1.3. Работы, указанные в пункте 1.1 настоящего договора, выполняются в целях реализации  Заказчиком соответствующих обязательств, принятых по договору №08-11/863/530/0304  на выполнение проектных работ: «Строительство промышленного производства МОКС-топлива для энергоблока №4 Белоярской АЭС с реактором БН-800 на ФГУП «ГХК», заключенному Заказчиком с Федеральным государственным унитарным предприятием «Горно-химический комбинат» (ФГУП «ГХК»), далее именуемым "Генеральный договор" и "Генеральный заказчик" соответственно.</w:t>
      </w:r>
      <w:bookmarkEnd w:id="115"/>
    </w:p>
    <w:p w:rsidR="0062334F" w:rsidRPr="001B7316" w:rsidRDefault="0062334F" w:rsidP="00F5193D">
      <w:pPr>
        <w:pStyle w:val="affff"/>
        <w:spacing w:before="0" w:after="0"/>
        <w:ind w:left="-567"/>
        <w:jc w:val="both"/>
        <w:rPr>
          <w:rFonts w:ascii="Times New Roman" w:hAnsi="Times New Roman"/>
          <w:sz w:val="24"/>
          <w:szCs w:val="24"/>
        </w:rPr>
      </w:pPr>
      <w:bookmarkStart w:id="116" w:name="_Toc306806820"/>
    </w:p>
    <w:p w:rsidR="00F5193D" w:rsidRPr="0038777E" w:rsidRDefault="00F5193D" w:rsidP="00F5193D">
      <w:pPr>
        <w:pStyle w:val="affff"/>
        <w:spacing w:before="0" w:after="0"/>
        <w:ind w:left="-567"/>
        <w:jc w:val="both"/>
        <w:rPr>
          <w:rFonts w:ascii="Times New Roman" w:hAnsi="Times New Roman"/>
          <w:sz w:val="24"/>
          <w:szCs w:val="24"/>
        </w:rPr>
      </w:pPr>
      <w:r w:rsidRPr="0038777E">
        <w:rPr>
          <w:rFonts w:ascii="Times New Roman" w:hAnsi="Times New Roman"/>
          <w:sz w:val="24"/>
          <w:szCs w:val="24"/>
        </w:rPr>
        <w:t>II. Условия договора</w:t>
      </w:r>
      <w:bookmarkEnd w:id="116"/>
    </w:p>
    <w:p w:rsidR="00F5193D" w:rsidRPr="0038777E" w:rsidRDefault="00F5193D" w:rsidP="00F5193D">
      <w:pPr>
        <w:pStyle w:val="affff"/>
        <w:spacing w:before="0" w:after="0"/>
        <w:ind w:left="-567" w:firstLine="426"/>
        <w:jc w:val="both"/>
        <w:rPr>
          <w:rFonts w:ascii="Times New Roman" w:hAnsi="Times New Roman"/>
          <w:b w:val="0"/>
          <w:sz w:val="24"/>
          <w:szCs w:val="24"/>
        </w:rPr>
      </w:pPr>
      <w:bookmarkStart w:id="117" w:name="_Toc306806821"/>
      <w:r w:rsidRPr="0038777E">
        <w:rPr>
          <w:rFonts w:ascii="Times New Roman" w:hAnsi="Times New Roman"/>
          <w:b w:val="0"/>
          <w:sz w:val="24"/>
          <w:szCs w:val="24"/>
        </w:rPr>
        <w:t>2.1. Работы по настоящему договору выполняются в соответствии с техническим заданием, являющимся неотъемлемой частью настоящего договора (приложение №1).</w:t>
      </w:r>
      <w:bookmarkEnd w:id="117"/>
    </w:p>
    <w:p w:rsidR="00F5193D" w:rsidRPr="0038777E" w:rsidRDefault="00F5193D" w:rsidP="00F5193D">
      <w:pPr>
        <w:ind w:left="-567" w:firstLine="426"/>
        <w:jc w:val="both"/>
      </w:pPr>
      <w:r w:rsidRPr="0038777E">
        <w:t>2.2. Содержание и сроки выполнения работ определяются календарным планом</w:t>
      </w:r>
      <w:r w:rsidR="00B44F72">
        <w:t xml:space="preserve"> работ</w:t>
      </w:r>
      <w:r w:rsidRPr="0038777E">
        <w:t xml:space="preserve">, который является неотъемлемой частью настоящего договора (приложение № 2).   </w:t>
      </w:r>
    </w:p>
    <w:p w:rsidR="00F5193D" w:rsidRPr="0038777E" w:rsidRDefault="00F5193D" w:rsidP="00F5193D">
      <w:pPr>
        <w:ind w:left="-567" w:firstLine="426"/>
        <w:jc w:val="both"/>
      </w:pPr>
      <w:r w:rsidRPr="0038777E">
        <w:t>2.3. Исполнитель гарантирует Заказчику, что имеет все необходимые для выполнения проектных работ лицензии, разрешения, сертификаты (иные документы, подтверждающие выполнение соответствующих требований законодательства).</w:t>
      </w:r>
    </w:p>
    <w:p w:rsidR="0062334F" w:rsidRPr="001B7316" w:rsidRDefault="0062334F" w:rsidP="00F5193D">
      <w:pPr>
        <w:pStyle w:val="afe"/>
        <w:tabs>
          <w:tab w:val="left" w:pos="708"/>
        </w:tabs>
        <w:ind w:left="-567"/>
        <w:jc w:val="both"/>
        <w:rPr>
          <w:b/>
        </w:rPr>
      </w:pPr>
    </w:p>
    <w:p w:rsidR="00F5193D" w:rsidRPr="0038777E" w:rsidRDefault="00F5193D" w:rsidP="00F5193D">
      <w:pPr>
        <w:pStyle w:val="afe"/>
        <w:tabs>
          <w:tab w:val="left" w:pos="708"/>
        </w:tabs>
        <w:ind w:left="-567"/>
        <w:jc w:val="both"/>
        <w:rPr>
          <w:b/>
          <w:color w:val="000080"/>
        </w:rPr>
      </w:pPr>
      <w:r w:rsidRPr="0038777E">
        <w:rPr>
          <w:b/>
        </w:rPr>
        <w:t>III. Права и обязанности Сторон</w:t>
      </w:r>
    </w:p>
    <w:p w:rsidR="00F5193D" w:rsidRPr="0038777E" w:rsidRDefault="00F5193D" w:rsidP="00F5193D">
      <w:pPr>
        <w:pStyle w:val="affff"/>
        <w:spacing w:before="0" w:after="0"/>
        <w:ind w:left="-567" w:firstLine="426"/>
        <w:jc w:val="both"/>
        <w:rPr>
          <w:rFonts w:ascii="Times New Roman" w:hAnsi="Times New Roman"/>
          <w:b w:val="0"/>
          <w:sz w:val="24"/>
          <w:szCs w:val="24"/>
        </w:rPr>
      </w:pPr>
      <w:bookmarkStart w:id="118" w:name="_Toc306806822"/>
      <w:r w:rsidRPr="0038777E">
        <w:rPr>
          <w:rFonts w:ascii="Times New Roman" w:hAnsi="Times New Roman"/>
          <w:b w:val="0"/>
          <w:sz w:val="24"/>
          <w:szCs w:val="24"/>
        </w:rPr>
        <w:t>3.1. Исполнитель вправе:</w:t>
      </w:r>
      <w:bookmarkEnd w:id="118"/>
    </w:p>
    <w:p w:rsidR="00F5193D" w:rsidRPr="0038777E" w:rsidRDefault="00F5193D" w:rsidP="00F5193D">
      <w:pPr>
        <w:pStyle w:val="affff"/>
        <w:spacing w:before="0" w:after="0"/>
        <w:ind w:left="-567"/>
        <w:jc w:val="both"/>
        <w:rPr>
          <w:rFonts w:ascii="Times New Roman" w:hAnsi="Times New Roman"/>
          <w:b w:val="0"/>
          <w:sz w:val="24"/>
          <w:szCs w:val="24"/>
        </w:rPr>
      </w:pPr>
      <w:r w:rsidRPr="0038777E">
        <w:rPr>
          <w:rFonts w:ascii="Times New Roman" w:hAnsi="Times New Roman"/>
          <w:b w:val="0"/>
          <w:sz w:val="24"/>
          <w:szCs w:val="24"/>
        </w:rPr>
        <w:t xml:space="preserve"> </w:t>
      </w:r>
      <w:bookmarkStart w:id="119" w:name="_Toc306806823"/>
      <w:r w:rsidRPr="0038777E">
        <w:rPr>
          <w:rFonts w:ascii="Times New Roman" w:hAnsi="Times New Roman"/>
          <w:b w:val="0"/>
          <w:sz w:val="24"/>
          <w:szCs w:val="24"/>
        </w:rPr>
        <w:t>запрашивать и получать от Заказчика необходимую для выполнения работ информацию, консультативную и иную помощь.</w:t>
      </w:r>
      <w:bookmarkEnd w:id="119"/>
    </w:p>
    <w:p w:rsidR="00F5193D" w:rsidRPr="0038777E" w:rsidRDefault="00F5193D" w:rsidP="00F5193D">
      <w:pPr>
        <w:pStyle w:val="affff"/>
        <w:spacing w:before="0" w:after="0"/>
        <w:ind w:left="-567" w:firstLine="426"/>
        <w:jc w:val="both"/>
        <w:rPr>
          <w:rFonts w:ascii="Times New Roman" w:hAnsi="Times New Roman"/>
          <w:b w:val="0"/>
          <w:sz w:val="24"/>
          <w:szCs w:val="24"/>
        </w:rPr>
      </w:pPr>
      <w:bookmarkStart w:id="120" w:name="_Toc306806824"/>
      <w:r w:rsidRPr="0038777E">
        <w:rPr>
          <w:rFonts w:ascii="Times New Roman" w:hAnsi="Times New Roman"/>
          <w:b w:val="0"/>
          <w:sz w:val="24"/>
          <w:szCs w:val="24"/>
        </w:rPr>
        <w:t>3.2. Исполнитель обязан:</w:t>
      </w:r>
      <w:bookmarkEnd w:id="120"/>
      <w:r w:rsidRPr="0038777E">
        <w:rPr>
          <w:rFonts w:ascii="Times New Roman" w:hAnsi="Times New Roman"/>
          <w:b w:val="0"/>
          <w:sz w:val="24"/>
          <w:szCs w:val="24"/>
        </w:rPr>
        <w:t xml:space="preserve"> </w:t>
      </w:r>
    </w:p>
    <w:p w:rsidR="00F5193D" w:rsidRPr="0038777E" w:rsidRDefault="00F5193D" w:rsidP="00F5193D">
      <w:pPr>
        <w:pStyle w:val="affff"/>
        <w:spacing w:before="0" w:after="0"/>
        <w:ind w:left="-567" w:firstLine="426"/>
        <w:jc w:val="both"/>
        <w:rPr>
          <w:rFonts w:ascii="Times New Roman" w:hAnsi="Times New Roman"/>
          <w:b w:val="0"/>
          <w:sz w:val="24"/>
          <w:szCs w:val="24"/>
        </w:rPr>
      </w:pPr>
      <w:bookmarkStart w:id="121" w:name="_Toc306806825"/>
      <w:r w:rsidRPr="0038777E">
        <w:rPr>
          <w:rFonts w:ascii="Times New Roman" w:hAnsi="Times New Roman"/>
          <w:b w:val="0"/>
          <w:sz w:val="24"/>
          <w:szCs w:val="24"/>
        </w:rPr>
        <w:t xml:space="preserve">а) выполнить работу в соответствии с </w:t>
      </w:r>
      <w:r w:rsidR="00B44F72">
        <w:rPr>
          <w:rFonts w:ascii="Times New Roman" w:hAnsi="Times New Roman"/>
          <w:b w:val="0"/>
          <w:sz w:val="24"/>
          <w:szCs w:val="24"/>
        </w:rPr>
        <w:t>техническим заданием и к</w:t>
      </w:r>
      <w:r w:rsidRPr="0038777E">
        <w:rPr>
          <w:rFonts w:ascii="Times New Roman" w:hAnsi="Times New Roman"/>
          <w:b w:val="0"/>
          <w:sz w:val="24"/>
          <w:szCs w:val="24"/>
        </w:rPr>
        <w:t>алендарным планом</w:t>
      </w:r>
      <w:r w:rsidR="00B44F72">
        <w:rPr>
          <w:rFonts w:ascii="Times New Roman" w:hAnsi="Times New Roman"/>
          <w:b w:val="0"/>
          <w:sz w:val="24"/>
          <w:szCs w:val="24"/>
        </w:rPr>
        <w:t xml:space="preserve"> работ</w:t>
      </w:r>
      <w:r w:rsidRPr="0038777E">
        <w:rPr>
          <w:rFonts w:ascii="Times New Roman" w:hAnsi="Times New Roman"/>
          <w:b w:val="0"/>
          <w:sz w:val="24"/>
          <w:szCs w:val="24"/>
        </w:rPr>
        <w:t xml:space="preserve"> в предусмотренный настоящим договором  срок;</w:t>
      </w:r>
      <w:bookmarkEnd w:id="121"/>
    </w:p>
    <w:p w:rsidR="00F5193D" w:rsidRPr="0038777E" w:rsidRDefault="00F5193D" w:rsidP="00F5193D">
      <w:pPr>
        <w:pStyle w:val="affff"/>
        <w:spacing w:before="0" w:after="0"/>
        <w:ind w:left="-567" w:firstLine="426"/>
        <w:jc w:val="both"/>
        <w:rPr>
          <w:rFonts w:ascii="Times New Roman" w:hAnsi="Times New Roman"/>
          <w:b w:val="0"/>
          <w:sz w:val="24"/>
          <w:szCs w:val="24"/>
        </w:rPr>
      </w:pPr>
      <w:bookmarkStart w:id="122" w:name="_Toc306806826"/>
      <w:r w:rsidRPr="0038777E">
        <w:rPr>
          <w:rFonts w:ascii="Times New Roman" w:hAnsi="Times New Roman"/>
          <w:b w:val="0"/>
          <w:sz w:val="24"/>
          <w:szCs w:val="24"/>
        </w:rPr>
        <w:t>б) предоставлять Заказчику по его требованию документы, относящиеся к предмету настоящего договора;</w:t>
      </w:r>
      <w:bookmarkEnd w:id="122"/>
    </w:p>
    <w:p w:rsidR="00F5193D" w:rsidRPr="0038777E" w:rsidRDefault="00F5193D" w:rsidP="00F5193D">
      <w:pPr>
        <w:pStyle w:val="affff"/>
        <w:spacing w:before="0" w:after="0"/>
        <w:ind w:left="-567" w:firstLine="426"/>
        <w:jc w:val="both"/>
        <w:rPr>
          <w:rFonts w:ascii="Times New Roman" w:hAnsi="Times New Roman"/>
          <w:b w:val="0"/>
          <w:sz w:val="24"/>
          <w:szCs w:val="24"/>
        </w:rPr>
      </w:pPr>
      <w:bookmarkStart w:id="123" w:name="_Toc306806827"/>
      <w:r w:rsidRPr="0038777E">
        <w:rPr>
          <w:rFonts w:ascii="Times New Roman" w:hAnsi="Times New Roman"/>
          <w:b w:val="0"/>
          <w:sz w:val="24"/>
          <w:szCs w:val="24"/>
        </w:rPr>
        <w:lastRenderedPageBreak/>
        <w:t>в) своими силами и за свой счет, не нарушая конечной даты сдачи результатов работ, устранять допущенные по его вине недостатки в выполненной работе, которые могут повлечь отступления от требований, предусмотренных в техническом задании;</w:t>
      </w:r>
      <w:bookmarkEnd w:id="123"/>
    </w:p>
    <w:p w:rsidR="00F5193D" w:rsidRPr="0038777E" w:rsidRDefault="00F5193D" w:rsidP="00F5193D">
      <w:pPr>
        <w:pStyle w:val="affff"/>
        <w:spacing w:before="0" w:after="0"/>
        <w:ind w:left="-567" w:firstLine="426"/>
        <w:jc w:val="both"/>
        <w:rPr>
          <w:rFonts w:ascii="Times New Roman" w:hAnsi="Times New Roman"/>
          <w:b w:val="0"/>
          <w:sz w:val="24"/>
          <w:szCs w:val="24"/>
        </w:rPr>
      </w:pPr>
      <w:bookmarkStart w:id="124" w:name="_Toc306806828"/>
      <w:r w:rsidRPr="0038777E">
        <w:rPr>
          <w:rFonts w:ascii="Times New Roman" w:hAnsi="Times New Roman"/>
          <w:b w:val="0"/>
          <w:sz w:val="24"/>
          <w:szCs w:val="24"/>
        </w:rPr>
        <w:t>г) получить письменное согласие Заказчика  на выбор соисполнителей, привлекаемые организации должны иметь  соответствующие лицензии на выполняемый вид работ.</w:t>
      </w:r>
      <w:bookmarkEnd w:id="124"/>
    </w:p>
    <w:p w:rsidR="00F5193D" w:rsidRPr="0038777E" w:rsidRDefault="00F5193D" w:rsidP="00F5193D">
      <w:pPr>
        <w:pStyle w:val="24"/>
        <w:ind w:left="-567" w:firstLine="426"/>
      </w:pPr>
      <w:r w:rsidRPr="0038777E">
        <w:t>д) делать обязательную ссылку на Заказчика  при опубликовании с согласия Заказчика в установленном порядке в открытой печати результатов работы, полученных по настоящему договору;</w:t>
      </w:r>
    </w:p>
    <w:p w:rsidR="00F5193D" w:rsidRPr="0038777E" w:rsidRDefault="00F5193D" w:rsidP="00F5193D">
      <w:pPr>
        <w:pStyle w:val="212"/>
        <w:spacing w:line="240" w:lineRule="auto"/>
        <w:ind w:left="-567" w:firstLine="426"/>
        <w:rPr>
          <w:sz w:val="24"/>
          <w:szCs w:val="24"/>
        </w:rPr>
      </w:pPr>
      <w:r w:rsidRPr="0038777E">
        <w:rPr>
          <w:sz w:val="24"/>
          <w:szCs w:val="24"/>
        </w:rPr>
        <w:t>е) не заключать на время действия настоящего договора,  договоры с третьими лицами в качестве исполнителя на выполнение работ, полностью или частично, определенных ТЗ настоящего договора;</w:t>
      </w:r>
    </w:p>
    <w:p w:rsidR="00F5193D" w:rsidRPr="0038777E" w:rsidRDefault="00F5193D" w:rsidP="00F5193D">
      <w:pPr>
        <w:pStyle w:val="212"/>
        <w:spacing w:line="240" w:lineRule="auto"/>
        <w:ind w:left="-567" w:firstLine="426"/>
        <w:rPr>
          <w:sz w:val="24"/>
          <w:szCs w:val="24"/>
        </w:rPr>
      </w:pPr>
      <w:r w:rsidRPr="0038777E">
        <w:rPr>
          <w:sz w:val="24"/>
          <w:szCs w:val="24"/>
        </w:rPr>
        <w:t>ж) сообщать Заказчику обо всех случаях нарушения третьими лицами прав Заказчика на создаваемые результаты работ,  ставших известными Исполнителю во время действия договора, содействовать Заказчику в обеспечении защиты его прав;</w:t>
      </w:r>
    </w:p>
    <w:p w:rsidR="00F5193D" w:rsidRPr="0038777E" w:rsidRDefault="00F5193D" w:rsidP="00F5193D">
      <w:pPr>
        <w:pStyle w:val="affff"/>
        <w:spacing w:before="0" w:after="0"/>
        <w:ind w:left="-567" w:firstLine="426"/>
        <w:jc w:val="both"/>
        <w:rPr>
          <w:rFonts w:ascii="Times New Roman" w:hAnsi="Times New Roman"/>
          <w:b w:val="0"/>
          <w:sz w:val="24"/>
          <w:szCs w:val="24"/>
        </w:rPr>
      </w:pPr>
      <w:bookmarkStart w:id="125" w:name="_Toc306806829"/>
      <w:r w:rsidRPr="0038777E">
        <w:rPr>
          <w:rFonts w:ascii="Times New Roman" w:hAnsi="Times New Roman"/>
          <w:b w:val="0"/>
          <w:sz w:val="24"/>
          <w:szCs w:val="24"/>
        </w:rPr>
        <w:t>3.3. Заказчик вправе:</w:t>
      </w:r>
      <w:bookmarkEnd w:id="125"/>
    </w:p>
    <w:p w:rsidR="00F5193D" w:rsidRPr="0038777E" w:rsidRDefault="00F5193D" w:rsidP="00F5193D">
      <w:pPr>
        <w:pStyle w:val="affff"/>
        <w:spacing w:before="0" w:after="0"/>
        <w:ind w:left="-567" w:firstLine="426"/>
        <w:jc w:val="both"/>
        <w:rPr>
          <w:rFonts w:ascii="Times New Roman" w:hAnsi="Times New Roman"/>
          <w:b w:val="0"/>
          <w:sz w:val="24"/>
          <w:szCs w:val="24"/>
        </w:rPr>
      </w:pPr>
      <w:bookmarkStart w:id="126" w:name="_Toc306806830"/>
      <w:r w:rsidRPr="0038777E">
        <w:rPr>
          <w:rFonts w:ascii="Times New Roman" w:hAnsi="Times New Roman"/>
          <w:b w:val="0"/>
          <w:sz w:val="24"/>
          <w:szCs w:val="24"/>
        </w:rPr>
        <w:t>а) проверять ход и качество выполнения Исполнителем условий настоящего договора не вмешиваясь в его хозяйственную деятельность;</w:t>
      </w:r>
      <w:bookmarkEnd w:id="126"/>
    </w:p>
    <w:p w:rsidR="00F5193D" w:rsidRPr="0038777E" w:rsidRDefault="00F5193D" w:rsidP="00F5193D">
      <w:pPr>
        <w:pStyle w:val="affff"/>
        <w:spacing w:before="0" w:after="0"/>
        <w:ind w:left="-567" w:firstLine="426"/>
        <w:jc w:val="both"/>
        <w:rPr>
          <w:rFonts w:ascii="Times New Roman" w:hAnsi="Times New Roman"/>
          <w:b w:val="0"/>
          <w:sz w:val="24"/>
          <w:szCs w:val="24"/>
        </w:rPr>
      </w:pPr>
      <w:bookmarkStart w:id="127" w:name="_Toc306806831"/>
      <w:r w:rsidRPr="0038777E">
        <w:rPr>
          <w:rFonts w:ascii="Times New Roman" w:hAnsi="Times New Roman"/>
          <w:b w:val="0"/>
          <w:sz w:val="24"/>
          <w:szCs w:val="24"/>
        </w:rPr>
        <w:t>б) предъявлять к Исполнителю обоснованные претензии по результатам выполненных работ;</w:t>
      </w:r>
      <w:bookmarkEnd w:id="127"/>
    </w:p>
    <w:p w:rsidR="00F5193D" w:rsidRPr="0038777E" w:rsidRDefault="00F5193D" w:rsidP="00F5193D">
      <w:pPr>
        <w:pStyle w:val="affff"/>
        <w:spacing w:before="0" w:after="0"/>
        <w:ind w:left="-567" w:firstLine="426"/>
        <w:jc w:val="both"/>
        <w:rPr>
          <w:rFonts w:ascii="Times New Roman" w:hAnsi="Times New Roman"/>
          <w:b w:val="0"/>
          <w:sz w:val="24"/>
          <w:szCs w:val="24"/>
        </w:rPr>
      </w:pPr>
      <w:bookmarkStart w:id="128" w:name="_Toc306806832"/>
      <w:r w:rsidRPr="0038777E">
        <w:rPr>
          <w:rFonts w:ascii="Times New Roman" w:hAnsi="Times New Roman"/>
          <w:b w:val="0"/>
          <w:sz w:val="24"/>
          <w:szCs w:val="24"/>
        </w:rPr>
        <w:t>в) в случае отступления Исполнителем от условий настоящего договора назначить срок для приведения результата работы, в соответствии с указанными условиями.</w:t>
      </w:r>
      <w:bookmarkEnd w:id="128"/>
    </w:p>
    <w:p w:rsidR="00F5193D" w:rsidRPr="0038777E" w:rsidRDefault="00F5193D" w:rsidP="00F5193D">
      <w:pPr>
        <w:pStyle w:val="affff"/>
        <w:spacing w:before="0" w:after="0"/>
        <w:ind w:left="-567" w:firstLine="426"/>
        <w:jc w:val="both"/>
        <w:rPr>
          <w:rFonts w:ascii="Times New Roman" w:hAnsi="Times New Roman"/>
          <w:b w:val="0"/>
          <w:sz w:val="24"/>
          <w:szCs w:val="24"/>
        </w:rPr>
      </w:pPr>
      <w:bookmarkStart w:id="129" w:name="_Toc306806833"/>
      <w:r w:rsidRPr="0038777E">
        <w:rPr>
          <w:rFonts w:ascii="Times New Roman" w:hAnsi="Times New Roman"/>
          <w:b w:val="0"/>
          <w:sz w:val="24"/>
          <w:szCs w:val="24"/>
        </w:rPr>
        <w:t>3.4. Заказчик обязан:</w:t>
      </w:r>
      <w:bookmarkEnd w:id="129"/>
    </w:p>
    <w:p w:rsidR="00F5193D" w:rsidRPr="0038777E" w:rsidRDefault="00F5193D" w:rsidP="00F5193D">
      <w:pPr>
        <w:pStyle w:val="affff"/>
        <w:spacing w:before="0" w:after="0"/>
        <w:ind w:left="-567" w:firstLine="426"/>
        <w:jc w:val="both"/>
        <w:rPr>
          <w:rFonts w:ascii="Times New Roman" w:hAnsi="Times New Roman"/>
          <w:b w:val="0"/>
          <w:sz w:val="24"/>
          <w:szCs w:val="24"/>
        </w:rPr>
      </w:pPr>
      <w:bookmarkStart w:id="130" w:name="_Toc306806834"/>
      <w:r w:rsidRPr="0038777E">
        <w:rPr>
          <w:rFonts w:ascii="Times New Roman" w:hAnsi="Times New Roman"/>
          <w:b w:val="0"/>
          <w:sz w:val="24"/>
          <w:szCs w:val="24"/>
        </w:rPr>
        <w:t>а) принять и оплатить работы  в соответствии с настоящим договором;</w:t>
      </w:r>
      <w:bookmarkEnd w:id="130"/>
    </w:p>
    <w:p w:rsidR="00F5193D" w:rsidRPr="0038777E" w:rsidRDefault="00F5193D" w:rsidP="00F5193D">
      <w:pPr>
        <w:pStyle w:val="affff"/>
        <w:spacing w:before="0" w:after="0"/>
        <w:ind w:left="-567" w:firstLine="426"/>
        <w:jc w:val="both"/>
        <w:rPr>
          <w:rFonts w:ascii="Times New Roman" w:hAnsi="Times New Roman"/>
          <w:b w:val="0"/>
          <w:sz w:val="24"/>
          <w:szCs w:val="24"/>
        </w:rPr>
      </w:pPr>
      <w:bookmarkStart w:id="131" w:name="_Toc306806835"/>
      <w:r w:rsidRPr="0038777E">
        <w:rPr>
          <w:rFonts w:ascii="Times New Roman" w:hAnsi="Times New Roman"/>
          <w:b w:val="0"/>
          <w:sz w:val="24"/>
          <w:szCs w:val="24"/>
        </w:rPr>
        <w:t>б) передавать Исполнителю необходимую для выполнения работ информацию, оказывать консультативную и иную помощь.</w:t>
      </w:r>
      <w:bookmarkEnd w:id="131"/>
    </w:p>
    <w:p w:rsidR="0062334F" w:rsidRPr="001B7316" w:rsidRDefault="0062334F" w:rsidP="00F5193D">
      <w:pPr>
        <w:pStyle w:val="affff"/>
        <w:spacing w:before="0" w:after="0"/>
        <w:ind w:left="-567"/>
        <w:jc w:val="both"/>
        <w:rPr>
          <w:rFonts w:ascii="Times New Roman" w:hAnsi="Times New Roman"/>
          <w:sz w:val="24"/>
          <w:szCs w:val="24"/>
        </w:rPr>
      </w:pPr>
      <w:bookmarkStart w:id="132" w:name="_Toc306806836"/>
    </w:p>
    <w:p w:rsidR="00F5193D" w:rsidRPr="0038777E" w:rsidRDefault="00F5193D" w:rsidP="00F5193D">
      <w:pPr>
        <w:pStyle w:val="affff"/>
        <w:spacing w:before="0" w:after="0"/>
        <w:ind w:left="-567"/>
        <w:jc w:val="both"/>
        <w:rPr>
          <w:rFonts w:ascii="Times New Roman" w:hAnsi="Times New Roman"/>
          <w:sz w:val="24"/>
          <w:szCs w:val="24"/>
        </w:rPr>
      </w:pPr>
      <w:r w:rsidRPr="0038777E">
        <w:rPr>
          <w:rFonts w:ascii="Times New Roman" w:hAnsi="Times New Roman"/>
          <w:sz w:val="24"/>
          <w:szCs w:val="24"/>
        </w:rPr>
        <w:t>IV. Сроки исполнения</w:t>
      </w:r>
      <w:bookmarkEnd w:id="132"/>
    </w:p>
    <w:p w:rsidR="00F5193D" w:rsidRPr="0038777E" w:rsidRDefault="00F5193D" w:rsidP="00F5193D">
      <w:pPr>
        <w:pStyle w:val="affff"/>
        <w:spacing w:before="0" w:after="0"/>
        <w:ind w:left="-567" w:firstLine="426"/>
        <w:jc w:val="both"/>
        <w:rPr>
          <w:rFonts w:ascii="Times New Roman" w:hAnsi="Times New Roman"/>
          <w:b w:val="0"/>
          <w:sz w:val="24"/>
          <w:szCs w:val="24"/>
        </w:rPr>
      </w:pPr>
      <w:bookmarkStart w:id="133" w:name="_Toc306806837"/>
      <w:r w:rsidRPr="0038777E">
        <w:rPr>
          <w:rFonts w:ascii="Times New Roman" w:hAnsi="Times New Roman"/>
          <w:b w:val="0"/>
          <w:sz w:val="24"/>
          <w:szCs w:val="24"/>
        </w:rPr>
        <w:t>4.1. Работы  выполняются в сроки, указанные в календарном плане</w:t>
      </w:r>
      <w:r w:rsidR="00B44F72">
        <w:rPr>
          <w:rFonts w:ascii="Times New Roman" w:hAnsi="Times New Roman"/>
          <w:b w:val="0"/>
          <w:sz w:val="24"/>
          <w:szCs w:val="24"/>
        </w:rPr>
        <w:t xml:space="preserve"> работ</w:t>
      </w:r>
      <w:r w:rsidRPr="0038777E">
        <w:rPr>
          <w:rFonts w:ascii="Times New Roman" w:hAnsi="Times New Roman"/>
          <w:b w:val="0"/>
          <w:sz w:val="24"/>
          <w:szCs w:val="24"/>
        </w:rPr>
        <w:t xml:space="preserve"> (приложение № 2).</w:t>
      </w:r>
      <w:bookmarkEnd w:id="133"/>
    </w:p>
    <w:p w:rsidR="00F5193D" w:rsidRPr="0038777E" w:rsidRDefault="00F5193D" w:rsidP="00F5193D">
      <w:pPr>
        <w:pStyle w:val="affff"/>
        <w:spacing w:before="0" w:after="0"/>
        <w:ind w:left="-567" w:firstLine="426"/>
        <w:jc w:val="both"/>
        <w:rPr>
          <w:rFonts w:ascii="Times New Roman" w:hAnsi="Times New Roman"/>
          <w:b w:val="0"/>
          <w:sz w:val="24"/>
          <w:szCs w:val="24"/>
        </w:rPr>
      </w:pPr>
      <w:bookmarkStart w:id="134" w:name="_Toc306806838"/>
      <w:r w:rsidRPr="0038777E">
        <w:rPr>
          <w:rFonts w:ascii="Times New Roman" w:hAnsi="Times New Roman"/>
          <w:b w:val="0"/>
          <w:sz w:val="24"/>
          <w:szCs w:val="24"/>
        </w:rPr>
        <w:t>При этом устанавливаются:</w:t>
      </w:r>
      <w:bookmarkEnd w:id="134"/>
    </w:p>
    <w:p w:rsidR="00F5193D" w:rsidRPr="0038777E" w:rsidRDefault="00F5193D" w:rsidP="00F5193D">
      <w:pPr>
        <w:pStyle w:val="affff"/>
        <w:spacing w:before="0" w:after="0"/>
        <w:ind w:left="-567" w:firstLine="426"/>
        <w:jc w:val="both"/>
        <w:rPr>
          <w:rFonts w:ascii="Times New Roman" w:hAnsi="Times New Roman"/>
          <w:b w:val="0"/>
          <w:sz w:val="24"/>
          <w:szCs w:val="24"/>
        </w:rPr>
      </w:pPr>
      <w:bookmarkStart w:id="135" w:name="_Toc306806839"/>
      <w:r w:rsidRPr="0038777E">
        <w:rPr>
          <w:rFonts w:ascii="Times New Roman" w:hAnsi="Times New Roman"/>
          <w:b w:val="0"/>
          <w:sz w:val="24"/>
          <w:szCs w:val="24"/>
        </w:rPr>
        <w:t>Начало - дата подписания договора;</w:t>
      </w:r>
      <w:bookmarkEnd w:id="135"/>
    </w:p>
    <w:p w:rsidR="00F5193D" w:rsidRPr="0038777E" w:rsidRDefault="00F5193D" w:rsidP="00F5193D">
      <w:pPr>
        <w:pStyle w:val="affff"/>
        <w:spacing w:before="0" w:after="0"/>
        <w:ind w:left="-567" w:firstLine="426"/>
        <w:jc w:val="both"/>
        <w:rPr>
          <w:rFonts w:ascii="Times New Roman" w:hAnsi="Times New Roman"/>
          <w:b w:val="0"/>
          <w:sz w:val="24"/>
          <w:szCs w:val="24"/>
        </w:rPr>
      </w:pPr>
      <w:bookmarkStart w:id="136" w:name="_Toc306806840"/>
      <w:r w:rsidRPr="0038777E">
        <w:rPr>
          <w:rFonts w:ascii="Times New Roman" w:hAnsi="Times New Roman"/>
          <w:b w:val="0"/>
          <w:sz w:val="24"/>
          <w:szCs w:val="24"/>
        </w:rPr>
        <w:t>Окончание – ____________________</w:t>
      </w:r>
      <w:bookmarkEnd w:id="136"/>
    </w:p>
    <w:p w:rsidR="00130457" w:rsidRPr="00130457" w:rsidRDefault="00130457" w:rsidP="00130457">
      <w:pPr>
        <w:pStyle w:val="affff"/>
        <w:spacing w:before="0" w:after="0"/>
        <w:ind w:left="-567"/>
        <w:jc w:val="both"/>
        <w:rPr>
          <w:rFonts w:ascii="Times New Roman" w:hAnsi="Times New Roman"/>
          <w:sz w:val="24"/>
          <w:szCs w:val="24"/>
        </w:rPr>
      </w:pPr>
      <w:bookmarkStart w:id="137" w:name="_Toc306806841"/>
    </w:p>
    <w:p w:rsidR="00130457" w:rsidRDefault="00F5193D" w:rsidP="00130457">
      <w:pPr>
        <w:pStyle w:val="affff"/>
        <w:spacing w:before="0" w:after="0"/>
        <w:ind w:left="-567"/>
        <w:jc w:val="both"/>
        <w:rPr>
          <w:rFonts w:ascii="Times New Roman" w:hAnsi="Times New Roman"/>
          <w:sz w:val="24"/>
          <w:szCs w:val="24"/>
        </w:rPr>
      </w:pPr>
      <w:r w:rsidRPr="0038777E">
        <w:rPr>
          <w:rFonts w:ascii="Times New Roman" w:hAnsi="Times New Roman"/>
          <w:sz w:val="24"/>
          <w:szCs w:val="24"/>
        </w:rPr>
        <w:t>V. Порядок сдачи и приемки выполненных работ</w:t>
      </w:r>
      <w:bookmarkEnd w:id="137"/>
    </w:p>
    <w:p w:rsidR="00F5193D" w:rsidRPr="0038777E" w:rsidRDefault="00F5193D" w:rsidP="00F5193D">
      <w:pPr>
        <w:pStyle w:val="24"/>
        <w:suppressAutoHyphens/>
        <w:ind w:left="-567" w:firstLine="425"/>
      </w:pPr>
      <w:r w:rsidRPr="0038777E">
        <w:rPr>
          <w:spacing w:val="-4"/>
        </w:rPr>
        <w:t xml:space="preserve">5.1 Перечень Результатов работ, подлежащих оформлению и сдаче </w:t>
      </w:r>
      <w:r w:rsidRPr="0038777E">
        <w:rPr>
          <w:bCs/>
          <w:spacing w:val="-4"/>
        </w:rPr>
        <w:t>Исполнителем</w:t>
      </w:r>
      <w:r w:rsidRPr="0038777E">
        <w:rPr>
          <w:spacing w:val="-4"/>
        </w:rPr>
        <w:t xml:space="preserve"> Заказчику на отдельных этапах выполнения работ по нас</w:t>
      </w:r>
      <w:r w:rsidR="00B44F72">
        <w:rPr>
          <w:spacing w:val="-4"/>
        </w:rPr>
        <w:t>тоящему Договору, содержится в т</w:t>
      </w:r>
      <w:r w:rsidRPr="0038777E">
        <w:rPr>
          <w:spacing w:val="-4"/>
        </w:rPr>
        <w:t>ехническом задании</w:t>
      </w:r>
      <w:r w:rsidR="00B44F72">
        <w:rPr>
          <w:spacing w:val="-4"/>
        </w:rPr>
        <w:t xml:space="preserve"> (Приложение № 1 к Договору) и к</w:t>
      </w:r>
      <w:r w:rsidRPr="0038777E">
        <w:rPr>
          <w:spacing w:val="-4"/>
        </w:rPr>
        <w:t>алендарном плане</w:t>
      </w:r>
      <w:r w:rsidR="00B44F72">
        <w:rPr>
          <w:spacing w:val="-4"/>
        </w:rPr>
        <w:t xml:space="preserve"> работ</w:t>
      </w:r>
      <w:r w:rsidRPr="0038777E">
        <w:rPr>
          <w:spacing w:val="-4"/>
        </w:rPr>
        <w:t xml:space="preserve"> (Приложение № 2 к Договору).</w:t>
      </w:r>
    </w:p>
    <w:p w:rsidR="00F5193D" w:rsidRPr="000B24DE" w:rsidRDefault="00F5193D" w:rsidP="00F5193D">
      <w:pPr>
        <w:pStyle w:val="Times12"/>
        <w:tabs>
          <w:tab w:val="left" w:pos="-567"/>
        </w:tabs>
        <w:ind w:left="-567" w:right="113" w:firstLine="425"/>
        <w:rPr>
          <w:szCs w:val="24"/>
        </w:rPr>
      </w:pPr>
      <w:r w:rsidRPr="000B24DE">
        <w:rPr>
          <w:szCs w:val="24"/>
        </w:rPr>
        <w:t xml:space="preserve">5.2 </w:t>
      </w:r>
      <w:r w:rsidR="00130457" w:rsidRPr="00130457">
        <w:rPr>
          <w:szCs w:val="24"/>
        </w:rPr>
        <w:t>После выполнения Этапа работ Исполнитель  с сопроводительными письмами направляет  Заказчику акт сдачи-приемки работ в 2-х экз., отчетную документацию в одном экземпляре на бумажном носителе, электронную копию на запоминающих устройствах для USB или         DVD/CD-R(W) , счет на оплату  выполненных работ.</w:t>
      </w:r>
    </w:p>
    <w:p w:rsidR="00F5193D" w:rsidRPr="0038777E" w:rsidRDefault="00F5193D" w:rsidP="00F5193D">
      <w:pPr>
        <w:pStyle w:val="Times12"/>
        <w:tabs>
          <w:tab w:val="left" w:pos="-567"/>
        </w:tabs>
        <w:ind w:left="-567" w:right="113" w:firstLine="425"/>
        <w:rPr>
          <w:szCs w:val="24"/>
        </w:rPr>
      </w:pPr>
      <w:r w:rsidRPr="000B24DE">
        <w:t>Документация на оптическом носителе предоставляется в форматах тех программных продуктов, с помощью которых она создавалась, а также в отсканированном виде в форматах TIF или PDF.</w:t>
      </w:r>
    </w:p>
    <w:p w:rsidR="00F5193D" w:rsidRPr="0038777E" w:rsidRDefault="00F5193D" w:rsidP="00F5193D">
      <w:pPr>
        <w:pStyle w:val="24"/>
        <w:suppressAutoHyphens/>
        <w:ind w:left="-567" w:firstLine="425"/>
      </w:pPr>
      <w:r w:rsidRPr="0038777E">
        <w:t>5.3 Заказчик при условии подписания соответствующего акта по Генеральному договору Генеральным заказчиком, обязан направить Исполнителю подписанный акт сдачи-приемки или мотивированный отказ от приемки работы.</w:t>
      </w:r>
    </w:p>
    <w:p w:rsidR="00F5193D" w:rsidRPr="0038777E" w:rsidRDefault="00F5193D" w:rsidP="00F5193D">
      <w:pPr>
        <w:pStyle w:val="24"/>
        <w:suppressAutoHyphens/>
        <w:ind w:left="-567" w:firstLine="425"/>
      </w:pPr>
      <w:r w:rsidRPr="0038777E">
        <w:t>5.4 Отказ от приемки выполненной работы составляется в письменной форме и содержит перечень необходимых доработок и сроков их выполнения. Доработка производится за счет Исполнителя.</w:t>
      </w:r>
    </w:p>
    <w:p w:rsidR="00F5193D" w:rsidRPr="0038777E" w:rsidRDefault="00F5193D" w:rsidP="00F5193D">
      <w:pPr>
        <w:pStyle w:val="affff"/>
        <w:spacing w:before="0" w:after="0"/>
        <w:ind w:left="-567" w:firstLine="426"/>
        <w:jc w:val="both"/>
        <w:rPr>
          <w:rFonts w:ascii="Times New Roman" w:hAnsi="Times New Roman"/>
          <w:b w:val="0"/>
          <w:sz w:val="24"/>
          <w:szCs w:val="24"/>
        </w:rPr>
      </w:pPr>
      <w:bookmarkStart w:id="138" w:name="_Toc306806842"/>
      <w:r w:rsidRPr="0038777E">
        <w:rPr>
          <w:rFonts w:ascii="Times New Roman" w:hAnsi="Times New Roman"/>
          <w:b w:val="0"/>
          <w:sz w:val="24"/>
          <w:szCs w:val="24"/>
        </w:rPr>
        <w:t>5.5</w:t>
      </w:r>
      <w:r w:rsidRPr="0038777E">
        <w:rPr>
          <w:rFonts w:ascii="Times New Roman" w:hAnsi="Times New Roman"/>
          <w:sz w:val="24"/>
          <w:szCs w:val="24"/>
        </w:rPr>
        <w:t xml:space="preserve"> </w:t>
      </w:r>
      <w:r w:rsidRPr="0038777E">
        <w:rPr>
          <w:rFonts w:ascii="Times New Roman" w:hAnsi="Times New Roman"/>
          <w:b w:val="0"/>
          <w:sz w:val="24"/>
          <w:szCs w:val="24"/>
        </w:rPr>
        <w:t>Право собственности на результаты Работ, полученные в ходе выполнения обязательств по настоящему Договору принадлежит Заказчику со дня подписания акта сдачи-приемки работ. Результаты работ могут использоваться Исполнителем для выполнения работ по Договору. Заказчик вправе использовать Рабочую документацию либо разрешать ее использование третьим лицам, реализовывать  Рабочую документацию, а так же заключать любые сделки, в том числе связанные с реализацией, переработкой, корректировкой Рабочей документацией, разработанной Исполнителем в соответствии с настоящим Договором.</w:t>
      </w:r>
      <w:bookmarkEnd w:id="138"/>
    </w:p>
    <w:p w:rsidR="00F5193D" w:rsidRPr="0038777E" w:rsidRDefault="00F5193D" w:rsidP="00F5193D">
      <w:pPr>
        <w:pStyle w:val="affff"/>
        <w:spacing w:before="0" w:after="0"/>
        <w:ind w:left="-567" w:firstLine="426"/>
        <w:jc w:val="both"/>
        <w:rPr>
          <w:rFonts w:ascii="Times New Roman" w:hAnsi="Times New Roman"/>
          <w:b w:val="0"/>
          <w:sz w:val="24"/>
          <w:szCs w:val="24"/>
        </w:rPr>
      </w:pPr>
      <w:bookmarkStart w:id="139" w:name="_Toc306806843"/>
      <w:r w:rsidRPr="0038777E">
        <w:rPr>
          <w:rFonts w:ascii="Times New Roman" w:hAnsi="Times New Roman"/>
          <w:b w:val="0"/>
          <w:sz w:val="24"/>
          <w:szCs w:val="24"/>
        </w:rPr>
        <w:lastRenderedPageBreak/>
        <w:t>5.6</w:t>
      </w:r>
      <w:r w:rsidRPr="0038777E">
        <w:rPr>
          <w:rFonts w:ascii="Times New Roman" w:hAnsi="Times New Roman"/>
          <w:sz w:val="24"/>
          <w:szCs w:val="24"/>
        </w:rPr>
        <w:t xml:space="preserve"> </w:t>
      </w:r>
      <w:r w:rsidRPr="0038777E">
        <w:rPr>
          <w:rFonts w:ascii="Times New Roman" w:hAnsi="Times New Roman"/>
          <w:b w:val="0"/>
          <w:sz w:val="24"/>
          <w:szCs w:val="24"/>
        </w:rPr>
        <w:t>Исполнитель не имеет право передавать результаты Работ третьим лицам без письменного согласия Заказчика.</w:t>
      </w:r>
      <w:bookmarkEnd w:id="139"/>
    </w:p>
    <w:p w:rsidR="00F5193D" w:rsidRPr="0038777E" w:rsidRDefault="00F5193D" w:rsidP="00F5193D">
      <w:pPr>
        <w:pStyle w:val="affff"/>
        <w:spacing w:before="0" w:after="0"/>
        <w:ind w:left="-567"/>
        <w:jc w:val="both"/>
        <w:rPr>
          <w:rFonts w:ascii="Times New Roman" w:hAnsi="Times New Roman"/>
          <w:sz w:val="24"/>
          <w:szCs w:val="24"/>
        </w:rPr>
      </w:pPr>
      <w:bookmarkStart w:id="140" w:name="_Toc306806844"/>
      <w:r w:rsidRPr="0038777E">
        <w:rPr>
          <w:rFonts w:ascii="Times New Roman" w:hAnsi="Times New Roman"/>
          <w:sz w:val="24"/>
          <w:szCs w:val="24"/>
        </w:rPr>
        <w:t>VI. Цена работ и порядок расчетов</w:t>
      </w:r>
      <w:bookmarkEnd w:id="140"/>
    </w:p>
    <w:p w:rsidR="00F5193D" w:rsidRPr="00D11F9D" w:rsidRDefault="00F5193D" w:rsidP="00F5193D">
      <w:pPr>
        <w:pStyle w:val="affff"/>
        <w:spacing w:before="0" w:after="0"/>
        <w:ind w:left="-567" w:firstLine="426"/>
        <w:jc w:val="both"/>
        <w:rPr>
          <w:rFonts w:ascii="Times New Roman" w:hAnsi="Times New Roman"/>
          <w:b w:val="0"/>
          <w:sz w:val="24"/>
          <w:szCs w:val="24"/>
        </w:rPr>
      </w:pPr>
      <w:bookmarkStart w:id="141" w:name="_Toc306806845"/>
      <w:r w:rsidRPr="0038777E">
        <w:rPr>
          <w:rFonts w:ascii="Times New Roman" w:hAnsi="Times New Roman"/>
          <w:b w:val="0"/>
          <w:sz w:val="24"/>
          <w:szCs w:val="24"/>
        </w:rPr>
        <w:t>6.1. Цена Работ по Договору (в дальнейшем «Цена»), подлежащая оплате Заказчиком  за Результат Работ, в соответствии со Структурой цены (Приложение № 4 к Договору)  и протоколом соглашения о договорной цене (Приложение №3 к Договору) составляет ________________________ (____________________________) руб. __ коп., в том числе НДС (18%) _______________________ (__________________________) руб. __ коп.</w:t>
      </w:r>
      <w:bookmarkEnd w:id="141"/>
      <w:r w:rsidRPr="0038777E">
        <w:rPr>
          <w:rFonts w:ascii="Times New Roman" w:hAnsi="Times New Roman"/>
          <w:b w:val="0"/>
          <w:sz w:val="24"/>
          <w:szCs w:val="24"/>
        </w:rPr>
        <w:t xml:space="preserve"> </w:t>
      </w:r>
    </w:p>
    <w:p w:rsidR="00F5193D" w:rsidRPr="0038777E" w:rsidRDefault="00F5193D" w:rsidP="00F5193D">
      <w:pPr>
        <w:pStyle w:val="affff"/>
        <w:spacing w:before="0" w:after="0"/>
        <w:ind w:left="-567" w:firstLine="426"/>
        <w:jc w:val="both"/>
        <w:rPr>
          <w:rFonts w:ascii="Times New Roman" w:hAnsi="Times New Roman"/>
          <w:b w:val="0"/>
          <w:sz w:val="24"/>
          <w:szCs w:val="24"/>
        </w:rPr>
      </w:pPr>
      <w:bookmarkStart w:id="142" w:name="_Toc306806846"/>
      <w:r w:rsidRPr="0038777E">
        <w:rPr>
          <w:rFonts w:ascii="Times New Roman" w:hAnsi="Times New Roman"/>
          <w:b w:val="0"/>
          <w:sz w:val="24"/>
          <w:szCs w:val="24"/>
        </w:rPr>
        <w:t>6.2. Цена работ является твердой (ст. 709 п.4 ГК РФ) и подлежит изменению только в случае, если составляется дополнительное соглашение к Договору.</w:t>
      </w:r>
      <w:bookmarkEnd w:id="142"/>
    </w:p>
    <w:p w:rsidR="00F5193D" w:rsidRPr="0038777E" w:rsidRDefault="00F5193D" w:rsidP="00F5193D">
      <w:pPr>
        <w:pStyle w:val="affff"/>
        <w:spacing w:before="0" w:after="0"/>
        <w:ind w:left="-567" w:firstLine="426"/>
        <w:jc w:val="both"/>
        <w:rPr>
          <w:rFonts w:ascii="Times New Roman" w:hAnsi="Times New Roman"/>
          <w:b w:val="0"/>
          <w:sz w:val="24"/>
          <w:szCs w:val="24"/>
        </w:rPr>
      </w:pPr>
      <w:bookmarkStart w:id="143" w:name="_Toc306806847"/>
      <w:r w:rsidRPr="0038777E">
        <w:rPr>
          <w:rFonts w:ascii="Times New Roman" w:hAnsi="Times New Roman"/>
          <w:b w:val="0"/>
          <w:sz w:val="24"/>
          <w:szCs w:val="24"/>
        </w:rPr>
        <w:t>6.3. В цену работ включены издержки Исполнителя необходимые для исполнения обязательств по настоящему договору.</w:t>
      </w:r>
      <w:bookmarkEnd w:id="143"/>
    </w:p>
    <w:p w:rsidR="00F5193D" w:rsidRPr="0038777E" w:rsidRDefault="00F5193D" w:rsidP="00F5193D">
      <w:pPr>
        <w:pStyle w:val="affff"/>
        <w:spacing w:before="0" w:after="0"/>
        <w:ind w:left="-567" w:firstLine="426"/>
        <w:jc w:val="both"/>
        <w:rPr>
          <w:rFonts w:ascii="Times New Roman" w:hAnsi="Times New Roman"/>
          <w:b w:val="0"/>
          <w:sz w:val="24"/>
          <w:szCs w:val="24"/>
        </w:rPr>
      </w:pPr>
      <w:bookmarkStart w:id="144" w:name="_Toc306806848"/>
      <w:r w:rsidRPr="0038777E">
        <w:rPr>
          <w:rFonts w:ascii="Times New Roman" w:hAnsi="Times New Roman"/>
          <w:b w:val="0"/>
          <w:sz w:val="24"/>
          <w:szCs w:val="24"/>
        </w:rPr>
        <w:t>6.4. Все платежи по Договору осуществляются платежными поручениями в рублях со счета Заказчика на расчетный счет Исполнителя, указанный в статье 14 Договора. Проведение расчетов иными способами не допускается без заключения Сторонами  соответствующего дополнительного соглашения.</w:t>
      </w:r>
      <w:bookmarkEnd w:id="144"/>
    </w:p>
    <w:p w:rsidR="00F5193D" w:rsidRPr="0038777E" w:rsidRDefault="00F5193D" w:rsidP="00F5193D">
      <w:pPr>
        <w:pStyle w:val="affff"/>
        <w:spacing w:before="0" w:after="0"/>
        <w:ind w:left="-567" w:firstLine="426"/>
        <w:jc w:val="both"/>
        <w:rPr>
          <w:rFonts w:ascii="Times New Roman" w:hAnsi="Times New Roman"/>
          <w:b w:val="0"/>
          <w:sz w:val="24"/>
          <w:szCs w:val="24"/>
        </w:rPr>
      </w:pPr>
      <w:bookmarkStart w:id="145" w:name="_Toc306806850"/>
      <w:r w:rsidRPr="0038777E">
        <w:rPr>
          <w:rFonts w:ascii="Times New Roman" w:hAnsi="Times New Roman"/>
          <w:b w:val="0"/>
          <w:sz w:val="24"/>
          <w:szCs w:val="24"/>
        </w:rPr>
        <w:t>6.</w:t>
      </w:r>
      <w:r w:rsidR="00130457" w:rsidRPr="00130457">
        <w:rPr>
          <w:rFonts w:ascii="Times New Roman" w:hAnsi="Times New Roman"/>
          <w:b w:val="0"/>
          <w:sz w:val="24"/>
          <w:szCs w:val="24"/>
        </w:rPr>
        <w:t>5</w:t>
      </w:r>
      <w:r w:rsidRPr="0038777E">
        <w:rPr>
          <w:rFonts w:ascii="Times New Roman" w:hAnsi="Times New Roman"/>
          <w:b w:val="0"/>
          <w:sz w:val="24"/>
          <w:szCs w:val="24"/>
        </w:rPr>
        <w:t>. Оплата выполненных Работ производится Заказчиком поэтапно при наличии подписанного Сторонами Акта сдачи-приемки работ Исполнителя и оригинала счета-фактуры, составленного в соответствии с требованиями ст. 169 НК РФ, в течение 5 (Пяти) банковских дней с даты оплаты соответствующего  Акта сдачи-приемки работ по Генеральному Договору.</w:t>
      </w:r>
      <w:bookmarkEnd w:id="145"/>
    </w:p>
    <w:p w:rsidR="00F5193D" w:rsidRPr="0038777E" w:rsidRDefault="00F5193D" w:rsidP="00F5193D">
      <w:pPr>
        <w:pStyle w:val="affff"/>
        <w:spacing w:before="0" w:after="0"/>
        <w:ind w:left="-567" w:firstLine="426"/>
        <w:jc w:val="both"/>
        <w:rPr>
          <w:rFonts w:ascii="Times New Roman" w:hAnsi="Times New Roman"/>
          <w:b w:val="0"/>
          <w:sz w:val="24"/>
          <w:szCs w:val="24"/>
        </w:rPr>
      </w:pPr>
      <w:bookmarkStart w:id="146" w:name="_Toc306806851"/>
      <w:r w:rsidRPr="0038777E">
        <w:rPr>
          <w:rFonts w:ascii="Times New Roman" w:hAnsi="Times New Roman"/>
          <w:b w:val="0"/>
          <w:sz w:val="24"/>
          <w:szCs w:val="24"/>
        </w:rPr>
        <w:t>6.6. Счет-фактура оформляется в соответствии со статьями 168 и 169 НК РФ. В случае ненадлежащего оформления счетов-фактур, а также несвоевременного их предоставления, вследствие чего сумма налога на добавленную стоимость не будет принята к вычету (возмещению) налоговыми органами из бюджета, Заказчик вправе потребовать от Исполнителя возмещения убытков, вызванных незачетом налога в бюджет.</w:t>
      </w:r>
      <w:bookmarkEnd w:id="146"/>
    </w:p>
    <w:p w:rsidR="00F5193D" w:rsidRPr="0090146C" w:rsidRDefault="00F5193D" w:rsidP="00F5193D">
      <w:pPr>
        <w:pStyle w:val="affff"/>
        <w:spacing w:before="0" w:after="0"/>
        <w:ind w:left="-567" w:firstLine="426"/>
        <w:jc w:val="both"/>
        <w:rPr>
          <w:rFonts w:ascii="Times New Roman" w:hAnsi="Times New Roman"/>
          <w:b w:val="0"/>
          <w:sz w:val="24"/>
          <w:szCs w:val="24"/>
        </w:rPr>
      </w:pPr>
      <w:bookmarkStart w:id="147" w:name="_Toc306806852"/>
      <w:r w:rsidRPr="0038777E">
        <w:rPr>
          <w:rFonts w:ascii="Times New Roman" w:hAnsi="Times New Roman"/>
          <w:b w:val="0"/>
          <w:sz w:val="24"/>
          <w:szCs w:val="24"/>
        </w:rPr>
        <w:t>6.7. Исполнитель обязан обеспечить у себя надлежащий бухгалтерский учет фактических затрат на выполняемую работу.</w:t>
      </w:r>
      <w:bookmarkEnd w:id="147"/>
    </w:p>
    <w:p w:rsidR="00F5193D" w:rsidRPr="0038777E" w:rsidRDefault="00F5193D" w:rsidP="00F5193D">
      <w:pPr>
        <w:pStyle w:val="affff"/>
        <w:spacing w:before="0" w:after="0"/>
        <w:ind w:left="-567"/>
        <w:jc w:val="both"/>
        <w:rPr>
          <w:rFonts w:ascii="Times New Roman" w:hAnsi="Times New Roman"/>
          <w:sz w:val="24"/>
          <w:szCs w:val="24"/>
        </w:rPr>
      </w:pPr>
      <w:bookmarkStart w:id="148" w:name="_Toc306806853"/>
      <w:r w:rsidRPr="0038777E">
        <w:rPr>
          <w:rFonts w:ascii="Times New Roman" w:hAnsi="Times New Roman"/>
          <w:sz w:val="24"/>
          <w:szCs w:val="24"/>
        </w:rPr>
        <w:t>VII. Условия конфиденциальности</w:t>
      </w:r>
      <w:bookmarkEnd w:id="148"/>
    </w:p>
    <w:p w:rsidR="00F5193D" w:rsidRPr="0038777E" w:rsidRDefault="00130457" w:rsidP="00F5193D">
      <w:pPr>
        <w:pStyle w:val="affff"/>
        <w:spacing w:before="0" w:after="0"/>
        <w:ind w:left="-567" w:firstLine="426"/>
        <w:jc w:val="both"/>
        <w:rPr>
          <w:rFonts w:ascii="Times New Roman" w:hAnsi="Times New Roman"/>
          <w:b w:val="0"/>
          <w:sz w:val="24"/>
          <w:szCs w:val="24"/>
        </w:rPr>
      </w:pPr>
      <w:bookmarkStart w:id="149" w:name="_Toc306806854"/>
      <w:r w:rsidRPr="00130457">
        <w:rPr>
          <w:rFonts w:ascii="Times New Roman" w:hAnsi="Times New Roman"/>
          <w:b w:val="0"/>
          <w:sz w:val="24"/>
          <w:szCs w:val="24"/>
        </w:rPr>
        <w:t>7</w:t>
      </w:r>
      <w:r w:rsidR="00F5193D" w:rsidRPr="0038777E">
        <w:rPr>
          <w:rFonts w:ascii="Times New Roman" w:hAnsi="Times New Roman"/>
          <w:b w:val="0"/>
          <w:sz w:val="24"/>
          <w:szCs w:val="24"/>
        </w:rPr>
        <w:t>.1. Стороны обязуются обеспечить сохранность и защиту сведений, составляющих государственную тайну, конфиденциальность сведений ограниченного распространения, относящихся к предмету настоящего генерального договора, ходу его исполнения и полученным результатам.</w:t>
      </w:r>
      <w:bookmarkEnd w:id="149"/>
    </w:p>
    <w:p w:rsidR="00130457" w:rsidRDefault="00F5193D" w:rsidP="00130457">
      <w:pPr>
        <w:pStyle w:val="affff"/>
        <w:spacing w:before="0" w:after="0"/>
        <w:ind w:left="-567" w:firstLine="426"/>
        <w:jc w:val="both"/>
        <w:rPr>
          <w:rFonts w:ascii="Times New Roman" w:hAnsi="Times New Roman"/>
          <w:sz w:val="24"/>
          <w:szCs w:val="24"/>
        </w:rPr>
      </w:pPr>
      <w:bookmarkStart w:id="150" w:name="_Toc306806855"/>
      <w:r w:rsidRPr="0038777E">
        <w:rPr>
          <w:rFonts w:ascii="Times New Roman" w:hAnsi="Times New Roman"/>
          <w:b w:val="0"/>
          <w:sz w:val="24"/>
          <w:szCs w:val="24"/>
        </w:rPr>
        <w:t>Сведения ограниченного распространения предназначены исключительно для Сторон и не могут быть полностью (частично) переданы (опубликованы, разглашены) третьим лицам или использованы каким-либо иным способом с участием третьих лиц без согласия Сторон.</w:t>
      </w:r>
      <w:bookmarkStart w:id="151" w:name="_Toc306806856"/>
      <w:bookmarkEnd w:id="150"/>
    </w:p>
    <w:p w:rsidR="00F5193D" w:rsidRPr="0038777E" w:rsidRDefault="0062334F" w:rsidP="00F5193D">
      <w:pPr>
        <w:pStyle w:val="affff"/>
        <w:spacing w:before="0" w:after="0"/>
        <w:ind w:left="-567"/>
        <w:jc w:val="both"/>
        <w:rPr>
          <w:rFonts w:ascii="Times New Roman" w:hAnsi="Times New Roman"/>
          <w:sz w:val="24"/>
          <w:szCs w:val="24"/>
        </w:rPr>
      </w:pPr>
      <w:r>
        <w:rPr>
          <w:rFonts w:ascii="Times New Roman" w:hAnsi="Times New Roman"/>
          <w:sz w:val="24"/>
          <w:szCs w:val="24"/>
          <w:lang w:val="en-US"/>
        </w:rPr>
        <w:t>VII</w:t>
      </w:r>
      <w:r w:rsidR="00F5193D" w:rsidRPr="0038777E">
        <w:rPr>
          <w:rFonts w:ascii="Times New Roman" w:hAnsi="Times New Roman"/>
          <w:sz w:val="24"/>
          <w:szCs w:val="24"/>
        </w:rPr>
        <w:t>I. Ответственность Сторон</w:t>
      </w:r>
      <w:bookmarkEnd w:id="151"/>
    </w:p>
    <w:p w:rsidR="00F5193D" w:rsidRPr="0038777E" w:rsidRDefault="00130457" w:rsidP="00F5193D">
      <w:pPr>
        <w:pStyle w:val="affff"/>
        <w:spacing w:before="0" w:after="0"/>
        <w:ind w:left="-567" w:firstLine="426"/>
        <w:jc w:val="both"/>
        <w:rPr>
          <w:rFonts w:ascii="Times New Roman" w:hAnsi="Times New Roman"/>
          <w:b w:val="0"/>
          <w:sz w:val="24"/>
          <w:szCs w:val="24"/>
        </w:rPr>
      </w:pPr>
      <w:bookmarkStart w:id="152" w:name="_Toc306806857"/>
      <w:r w:rsidRPr="00130457">
        <w:rPr>
          <w:rFonts w:ascii="Times New Roman" w:hAnsi="Times New Roman"/>
          <w:b w:val="0"/>
          <w:sz w:val="24"/>
          <w:szCs w:val="24"/>
        </w:rPr>
        <w:t>8</w:t>
      </w:r>
      <w:r w:rsidR="00F5193D" w:rsidRPr="0038777E">
        <w:rPr>
          <w:rFonts w:ascii="Times New Roman" w:hAnsi="Times New Roman"/>
          <w:b w:val="0"/>
          <w:sz w:val="24"/>
          <w:szCs w:val="24"/>
        </w:rPr>
        <w:t>.1. За невыполнение или ненадлежащее выполнение настоящего договора Стороны несут ответственность в соответствии с законодательством Российской Федерации и условиями настоящего договора.</w:t>
      </w:r>
      <w:bookmarkEnd w:id="152"/>
      <w:r w:rsidR="00F5193D" w:rsidRPr="0038777E">
        <w:rPr>
          <w:rFonts w:ascii="Times New Roman" w:hAnsi="Times New Roman"/>
          <w:b w:val="0"/>
          <w:sz w:val="24"/>
          <w:szCs w:val="24"/>
        </w:rPr>
        <w:t xml:space="preserve"> </w:t>
      </w:r>
    </w:p>
    <w:p w:rsidR="00F5193D" w:rsidRPr="0038777E" w:rsidRDefault="00130457" w:rsidP="00F5193D">
      <w:pPr>
        <w:pStyle w:val="affff"/>
        <w:spacing w:before="0" w:after="0"/>
        <w:ind w:left="-567" w:firstLine="426"/>
        <w:jc w:val="both"/>
        <w:rPr>
          <w:rFonts w:ascii="Times New Roman" w:hAnsi="Times New Roman"/>
          <w:b w:val="0"/>
          <w:sz w:val="24"/>
          <w:szCs w:val="24"/>
        </w:rPr>
      </w:pPr>
      <w:bookmarkStart w:id="153" w:name="_Toc306806858"/>
      <w:r w:rsidRPr="00130457">
        <w:rPr>
          <w:rFonts w:ascii="Times New Roman" w:hAnsi="Times New Roman"/>
          <w:b w:val="0"/>
          <w:sz w:val="24"/>
          <w:szCs w:val="24"/>
        </w:rPr>
        <w:t>8</w:t>
      </w:r>
      <w:r w:rsidR="00F5193D" w:rsidRPr="0038777E">
        <w:rPr>
          <w:rFonts w:ascii="Times New Roman" w:hAnsi="Times New Roman"/>
          <w:b w:val="0"/>
          <w:sz w:val="24"/>
          <w:szCs w:val="24"/>
        </w:rPr>
        <w:t>.2. За нарушение Исполнителем срока выполнения этапа работы Заказчик имеет право взыскать с Исполнителя пеню в размере 0,1% от стоимости работ по договору за каждый день просрочки.</w:t>
      </w:r>
      <w:bookmarkEnd w:id="153"/>
    </w:p>
    <w:p w:rsidR="00F5193D" w:rsidRPr="0038777E" w:rsidRDefault="00130457" w:rsidP="00F5193D">
      <w:pPr>
        <w:pStyle w:val="affff"/>
        <w:spacing w:before="0" w:after="0"/>
        <w:ind w:left="-567" w:firstLine="426"/>
        <w:jc w:val="both"/>
        <w:rPr>
          <w:rFonts w:ascii="Times New Roman" w:hAnsi="Times New Roman"/>
          <w:b w:val="0"/>
          <w:sz w:val="24"/>
          <w:szCs w:val="24"/>
        </w:rPr>
      </w:pPr>
      <w:bookmarkStart w:id="154" w:name="_Toc306806859"/>
      <w:r w:rsidRPr="00130457">
        <w:rPr>
          <w:rFonts w:ascii="Times New Roman" w:hAnsi="Times New Roman"/>
          <w:b w:val="0"/>
          <w:sz w:val="24"/>
          <w:szCs w:val="24"/>
        </w:rPr>
        <w:t>8</w:t>
      </w:r>
      <w:r w:rsidR="00F5193D" w:rsidRPr="0038777E">
        <w:rPr>
          <w:rFonts w:ascii="Times New Roman" w:hAnsi="Times New Roman"/>
          <w:b w:val="0"/>
          <w:sz w:val="24"/>
          <w:szCs w:val="24"/>
        </w:rPr>
        <w:t>.3. Применение штрафных санкций не освобождает Стороны от исполнения обязательств по настоящему договору.</w:t>
      </w:r>
      <w:bookmarkEnd w:id="154"/>
    </w:p>
    <w:p w:rsidR="00F5193D" w:rsidRPr="0038777E" w:rsidRDefault="00130457" w:rsidP="00F5193D">
      <w:pPr>
        <w:pStyle w:val="affff"/>
        <w:spacing w:before="0" w:after="0"/>
        <w:ind w:left="-567" w:firstLine="426"/>
        <w:jc w:val="both"/>
        <w:rPr>
          <w:rFonts w:ascii="Times New Roman" w:hAnsi="Times New Roman"/>
          <w:b w:val="0"/>
          <w:sz w:val="24"/>
          <w:szCs w:val="24"/>
        </w:rPr>
      </w:pPr>
      <w:bookmarkStart w:id="155" w:name="_Toc306806860"/>
      <w:r w:rsidRPr="00130457">
        <w:rPr>
          <w:rFonts w:ascii="Times New Roman" w:hAnsi="Times New Roman"/>
          <w:b w:val="0"/>
          <w:sz w:val="24"/>
          <w:szCs w:val="24"/>
        </w:rPr>
        <w:t>8</w:t>
      </w:r>
      <w:r w:rsidR="00F5193D" w:rsidRPr="0038777E">
        <w:rPr>
          <w:rFonts w:ascii="Times New Roman" w:hAnsi="Times New Roman"/>
          <w:b w:val="0"/>
          <w:sz w:val="24"/>
          <w:szCs w:val="24"/>
        </w:rPr>
        <w:t>.4. Общая сумма штрафных санкций по результатам выполнения этапа работ не может превышать установленной договорной цены этапа работ.</w:t>
      </w:r>
      <w:bookmarkEnd w:id="155"/>
    </w:p>
    <w:p w:rsidR="00F5193D" w:rsidRPr="0038777E" w:rsidRDefault="00130457" w:rsidP="00F5193D">
      <w:pPr>
        <w:pStyle w:val="affff"/>
        <w:spacing w:before="0" w:after="0"/>
        <w:ind w:left="-567" w:firstLine="426"/>
        <w:jc w:val="both"/>
        <w:rPr>
          <w:rFonts w:ascii="Times New Roman" w:hAnsi="Times New Roman"/>
          <w:b w:val="0"/>
          <w:sz w:val="24"/>
          <w:szCs w:val="24"/>
        </w:rPr>
      </w:pPr>
      <w:bookmarkStart w:id="156" w:name="_Toc306806861"/>
      <w:r w:rsidRPr="00130457">
        <w:rPr>
          <w:rFonts w:ascii="Times New Roman" w:hAnsi="Times New Roman"/>
          <w:b w:val="0"/>
          <w:sz w:val="24"/>
          <w:szCs w:val="24"/>
        </w:rPr>
        <w:t>8</w:t>
      </w:r>
      <w:r w:rsidR="00F5193D" w:rsidRPr="0038777E">
        <w:rPr>
          <w:rFonts w:ascii="Times New Roman" w:hAnsi="Times New Roman"/>
          <w:b w:val="0"/>
          <w:sz w:val="24"/>
          <w:szCs w:val="24"/>
        </w:rPr>
        <w:t>.5. В случае возникновения у Заказчика претензий по привлечению Исполнителем к выполнению работ соисполнителей, Исполнитель несет ответственность за действия соисполнителей как за свои собственные. Невыполнение соисполнителей обязательств перед Исполнителем не освобождает Исполнителя от выполнения условий настоящего договора.</w:t>
      </w:r>
      <w:bookmarkEnd w:id="156"/>
    </w:p>
    <w:p w:rsidR="00F5193D" w:rsidRPr="0038777E" w:rsidRDefault="00130457" w:rsidP="00F5193D">
      <w:pPr>
        <w:pStyle w:val="affff"/>
        <w:spacing w:before="0" w:after="0"/>
        <w:ind w:left="-567" w:firstLine="426"/>
        <w:jc w:val="both"/>
        <w:rPr>
          <w:rFonts w:ascii="Times New Roman" w:hAnsi="Times New Roman"/>
          <w:b w:val="0"/>
          <w:sz w:val="24"/>
          <w:szCs w:val="24"/>
        </w:rPr>
      </w:pPr>
      <w:bookmarkStart w:id="157" w:name="_Toc306806862"/>
      <w:r w:rsidRPr="00130457">
        <w:rPr>
          <w:rFonts w:ascii="Times New Roman" w:hAnsi="Times New Roman"/>
          <w:b w:val="0"/>
          <w:sz w:val="24"/>
          <w:szCs w:val="24"/>
        </w:rPr>
        <w:t>8</w:t>
      </w:r>
      <w:r w:rsidR="00F5193D" w:rsidRPr="0038777E">
        <w:rPr>
          <w:rFonts w:ascii="Times New Roman" w:hAnsi="Times New Roman"/>
          <w:b w:val="0"/>
          <w:sz w:val="24"/>
          <w:szCs w:val="24"/>
        </w:rPr>
        <w:t>.6. В случае ненадлежащего оформления счетов-фактур, а также несвоевременного их предоставления, вследствие чего сумма налога на добавленную стоимость не будет принята к вычету (возмещению) налоговыми органами из бюджета, Заказчик вправе потребовать от Исполнителя возмещения убытков, вызванных незачетом налога в бюджет.</w:t>
      </w:r>
      <w:bookmarkEnd w:id="157"/>
    </w:p>
    <w:p w:rsidR="00130457" w:rsidRPr="00130457" w:rsidRDefault="00130457" w:rsidP="00130457">
      <w:pPr>
        <w:pStyle w:val="affff"/>
        <w:spacing w:before="0" w:after="0"/>
        <w:jc w:val="both"/>
        <w:rPr>
          <w:rFonts w:ascii="Times New Roman" w:hAnsi="Times New Roman"/>
          <w:sz w:val="24"/>
          <w:szCs w:val="24"/>
        </w:rPr>
      </w:pPr>
      <w:bookmarkStart w:id="158" w:name="_Toc306806863"/>
    </w:p>
    <w:p w:rsidR="00F5193D" w:rsidRPr="0038777E" w:rsidRDefault="0062334F" w:rsidP="00F5193D">
      <w:pPr>
        <w:pStyle w:val="affff"/>
        <w:spacing w:before="0" w:after="0"/>
        <w:ind w:left="-567"/>
        <w:jc w:val="both"/>
        <w:rPr>
          <w:rFonts w:ascii="Times New Roman" w:hAnsi="Times New Roman"/>
          <w:sz w:val="24"/>
          <w:szCs w:val="24"/>
        </w:rPr>
      </w:pPr>
      <w:r>
        <w:rPr>
          <w:rFonts w:ascii="Times New Roman" w:hAnsi="Times New Roman"/>
          <w:sz w:val="24"/>
          <w:szCs w:val="24"/>
          <w:lang w:val="en-US"/>
        </w:rPr>
        <w:lastRenderedPageBreak/>
        <w:t>I</w:t>
      </w:r>
      <w:r w:rsidR="00F5193D" w:rsidRPr="0038777E">
        <w:rPr>
          <w:rFonts w:ascii="Times New Roman" w:hAnsi="Times New Roman"/>
          <w:sz w:val="24"/>
          <w:szCs w:val="24"/>
        </w:rPr>
        <w:t>X. Обстоятельства непреодолимой силы</w:t>
      </w:r>
      <w:bookmarkEnd w:id="158"/>
    </w:p>
    <w:p w:rsidR="00F5193D" w:rsidRPr="0038777E" w:rsidRDefault="00130457" w:rsidP="00F5193D">
      <w:pPr>
        <w:pStyle w:val="affff"/>
        <w:spacing w:before="0" w:after="0"/>
        <w:ind w:left="-567" w:firstLine="426"/>
        <w:jc w:val="both"/>
        <w:rPr>
          <w:rFonts w:ascii="Times New Roman" w:hAnsi="Times New Roman"/>
          <w:b w:val="0"/>
          <w:sz w:val="24"/>
          <w:szCs w:val="24"/>
        </w:rPr>
      </w:pPr>
      <w:bookmarkStart w:id="159" w:name="_Toc306806864"/>
      <w:r w:rsidRPr="00130457">
        <w:rPr>
          <w:rFonts w:ascii="Times New Roman" w:hAnsi="Times New Roman"/>
          <w:b w:val="0"/>
          <w:sz w:val="24"/>
          <w:szCs w:val="24"/>
        </w:rPr>
        <w:t>9</w:t>
      </w:r>
      <w:r w:rsidR="00F5193D" w:rsidRPr="0038777E">
        <w:rPr>
          <w:rFonts w:ascii="Times New Roman" w:hAnsi="Times New Roman"/>
          <w:b w:val="0"/>
          <w:sz w:val="24"/>
          <w:szCs w:val="24"/>
        </w:rPr>
        <w:t>.1. Стороны не несут ответственности за полное или частичное неисполнение предусмотренных настоящим государственным контрактом обязательств, если такое неисполнение связано с обстоятельствами непреодолимой силы.</w:t>
      </w:r>
      <w:bookmarkEnd w:id="159"/>
    </w:p>
    <w:p w:rsidR="00F5193D" w:rsidRPr="0038777E" w:rsidRDefault="00130457" w:rsidP="00F5193D">
      <w:pPr>
        <w:pStyle w:val="affff"/>
        <w:spacing w:before="0" w:after="0"/>
        <w:ind w:left="-567" w:firstLine="426"/>
        <w:jc w:val="both"/>
        <w:rPr>
          <w:rFonts w:ascii="Times New Roman" w:hAnsi="Times New Roman"/>
          <w:b w:val="0"/>
          <w:sz w:val="24"/>
          <w:szCs w:val="24"/>
        </w:rPr>
      </w:pPr>
      <w:bookmarkStart w:id="160" w:name="_Toc306806865"/>
      <w:r w:rsidRPr="00130457">
        <w:rPr>
          <w:rFonts w:ascii="Times New Roman" w:hAnsi="Times New Roman"/>
          <w:b w:val="0"/>
          <w:sz w:val="24"/>
          <w:szCs w:val="24"/>
        </w:rPr>
        <w:t>9</w:t>
      </w:r>
      <w:r w:rsidR="00F5193D" w:rsidRPr="0038777E">
        <w:rPr>
          <w:rFonts w:ascii="Times New Roman" w:hAnsi="Times New Roman"/>
          <w:b w:val="0"/>
          <w:sz w:val="24"/>
          <w:szCs w:val="24"/>
        </w:rPr>
        <w:t>.2. Сторона, для которой создалась невозможность исполнения обязательств по настоящему государственному контракту вследствие обстоятельств непреодолимой силы, не позднее 3-х дней с момента их наступления в письменной форме извещает другую Сторону с приложением документов, удостоверяющих факт наступления указанных обстоятельств.</w:t>
      </w:r>
      <w:bookmarkEnd w:id="160"/>
    </w:p>
    <w:p w:rsidR="00F5193D" w:rsidRPr="0038777E" w:rsidRDefault="00130457" w:rsidP="00F5193D">
      <w:pPr>
        <w:pStyle w:val="affff"/>
        <w:spacing w:before="0" w:after="0"/>
        <w:ind w:left="-567" w:firstLine="426"/>
        <w:jc w:val="both"/>
        <w:rPr>
          <w:rFonts w:ascii="Times New Roman" w:hAnsi="Times New Roman"/>
          <w:b w:val="0"/>
          <w:sz w:val="24"/>
          <w:szCs w:val="24"/>
        </w:rPr>
      </w:pPr>
      <w:bookmarkStart w:id="161" w:name="_Toc306806866"/>
      <w:r w:rsidRPr="00130457">
        <w:rPr>
          <w:rFonts w:ascii="Times New Roman" w:hAnsi="Times New Roman"/>
          <w:b w:val="0"/>
          <w:sz w:val="24"/>
          <w:szCs w:val="24"/>
        </w:rPr>
        <w:t>9</w:t>
      </w:r>
      <w:r w:rsidR="00F5193D" w:rsidRPr="0038777E">
        <w:rPr>
          <w:rFonts w:ascii="Times New Roman" w:hAnsi="Times New Roman"/>
          <w:b w:val="0"/>
          <w:sz w:val="24"/>
          <w:szCs w:val="24"/>
        </w:rPr>
        <w:t>.3. Если обстоятельство непреодолимой силы непосредственно повлияло на исполнение обязательств в срок, установленный в настоящем государственном контракте, срок исполнения обязательств отодвигается соразмерно времени действия соответствующего обстоятельства, но не более чем на  один</w:t>
      </w:r>
      <w:r w:rsidR="00F5193D" w:rsidRPr="0038777E">
        <w:rPr>
          <w:rFonts w:ascii="Times New Roman" w:hAnsi="Times New Roman"/>
          <w:b w:val="0"/>
          <w:sz w:val="24"/>
          <w:szCs w:val="24"/>
        </w:rPr>
        <w:tab/>
        <w:t>месяц.</w:t>
      </w:r>
      <w:bookmarkEnd w:id="161"/>
    </w:p>
    <w:p w:rsidR="00F5193D" w:rsidRPr="0038777E" w:rsidRDefault="00130457" w:rsidP="00FC2B84">
      <w:pPr>
        <w:pStyle w:val="affff"/>
        <w:spacing w:before="0" w:after="0"/>
        <w:ind w:left="-567" w:firstLine="426"/>
        <w:jc w:val="both"/>
        <w:rPr>
          <w:rFonts w:ascii="Times New Roman" w:hAnsi="Times New Roman"/>
          <w:b w:val="0"/>
          <w:sz w:val="24"/>
          <w:szCs w:val="24"/>
        </w:rPr>
      </w:pPr>
      <w:bookmarkStart w:id="162" w:name="_Toc306806867"/>
      <w:r w:rsidRPr="00130457">
        <w:rPr>
          <w:rFonts w:ascii="Times New Roman" w:hAnsi="Times New Roman"/>
          <w:b w:val="0"/>
          <w:sz w:val="24"/>
          <w:szCs w:val="24"/>
        </w:rPr>
        <w:t>9</w:t>
      </w:r>
      <w:r w:rsidR="00F5193D" w:rsidRPr="0038777E">
        <w:rPr>
          <w:rFonts w:ascii="Times New Roman" w:hAnsi="Times New Roman"/>
          <w:b w:val="0"/>
          <w:sz w:val="24"/>
          <w:szCs w:val="24"/>
        </w:rPr>
        <w:t>.4. Если обстоятельства непреодолимой силы будут действовать свыше  2-х месяцев, Стороны определяют порядок и условия выполнения работ по настоящему договору, путем заключения дополнительного соглашения, либо расторгают настоящий государственный контракт и в этом случае ни одна из Сторон не вправе требовать возмещения убытков.</w:t>
      </w:r>
      <w:bookmarkEnd w:id="162"/>
    </w:p>
    <w:p w:rsidR="008933DD" w:rsidRDefault="00130457">
      <w:pPr>
        <w:pStyle w:val="affff"/>
        <w:spacing w:before="0" w:after="0"/>
        <w:ind w:left="-567" w:firstLine="426"/>
        <w:jc w:val="both"/>
        <w:rPr>
          <w:rFonts w:ascii="Times New Roman" w:hAnsi="Times New Roman"/>
          <w:b w:val="0"/>
          <w:sz w:val="24"/>
          <w:szCs w:val="24"/>
        </w:rPr>
      </w:pPr>
      <w:bookmarkStart w:id="163" w:name="_Toc306806868"/>
      <w:r w:rsidRPr="00130457">
        <w:rPr>
          <w:rFonts w:ascii="Times New Roman" w:hAnsi="Times New Roman"/>
          <w:b w:val="0"/>
          <w:sz w:val="24"/>
          <w:szCs w:val="24"/>
        </w:rPr>
        <w:t>9</w:t>
      </w:r>
      <w:r w:rsidR="00F5193D" w:rsidRPr="0038777E">
        <w:rPr>
          <w:rFonts w:ascii="Times New Roman" w:hAnsi="Times New Roman"/>
          <w:b w:val="0"/>
          <w:sz w:val="24"/>
          <w:szCs w:val="24"/>
        </w:rPr>
        <w:t>.5. Доказательством наличия обстоятельств непреодолимой силы и их продолжительности является соответствующее письменное свидетельство уполномоченных органов государственной власти Российской Федерации.</w:t>
      </w:r>
      <w:bookmarkEnd w:id="163"/>
    </w:p>
    <w:p w:rsidR="0062334F" w:rsidRPr="001B7316" w:rsidRDefault="0062334F" w:rsidP="00F5193D">
      <w:pPr>
        <w:pStyle w:val="affff"/>
        <w:spacing w:before="0" w:after="0"/>
        <w:ind w:left="-567" w:firstLine="1"/>
        <w:jc w:val="both"/>
        <w:rPr>
          <w:rFonts w:ascii="Times New Roman" w:hAnsi="Times New Roman"/>
          <w:sz w:val="24"/>
          <w:szCs w:val="24"/>
        </w:rPr>
      </w:pPr>
      <w:bookmarkStart w:id="164" w:name="_Toc306806869"/>
    </w:p>
    <w:p w:rsidR="00F5193D" w:rsidRPr="0038777E" w:rsidRDefault="00F5193D" w:rsidP="00F5193D">
      <w:pPr>
        <w:pStyle w:val="affff"/>
        <w:spacing w:before="0" w:after="0"/>
        <w:ind w:left="-567" w:firstLine="1"/>
        <w:jc w:val="both"/>
        <w:rPr>
          <w:rFonts w:ascii="Times New Roman" w:hAnsi="Times New Roman"/>
          <w:sz w:val="24"/>
          <w:szCs w:val="24"/>
        </w:rPr>
      </w:pPr>
      <w:r w:rsidRPr="0038777E">
        <w:rPr>
          <w:rFonts w:ascii="Times New Roman" w:hAnsi="Times New Roman"/>
          <w:sz w:val="24"/>
          <w:szCs w:val="24"/>
        </w:rPr>
        <w:t>X. Рассмотрение и разрешение споров</w:t>
      </w:r>
      <w:bookmarkEnd w:id="164"/>
    </w:p>
    <w:p w:rsidR="00F5193D" w:rsidRPr="0038777E" w:rsidRDefault="00F5193D" w:rsidP="00F5193D">
      <w:pPr>
        <w:pStyle w:val="affff"/>
        <w:spacing w:before="0" w:after="0"/>
        <w:ind w:left="-567" w:firstLine="426"/>
        <w:jc w:val="both"/>
        <w:rPr>
          <w:rFonts w:ascii="Times New Roman" w:hAnsi="Times New Roman"/>
          <w:b w:val="0"/>
          <w:sz w:val="24"/>
          <w:szCs w:val="24"/>
        </w:rPr>
      </w:pPr>
      <w:bookmarkStart w:id="165" w:name="_Toc306806870"/>
      <w:r w:rsidRPr="0038777E">
        <w:rPr>
          <w:rFonts w:ascii="Times New Roman" w:hAnsi="Times New Roman"/>
          <w:b w:val="0"/>
          <w:sz w:val="24"/>
          <w:szCs w:val="24"/>
        </w:rPr>
        <w:t>1</w:t>
      </w:r>
      <w:r w:rsidR="00130457" w:rsidRPr="00130457">
        <w:rPr>
          <w:rFonts w:ascii="Times New Roman" w:hAnsi="Times New Roman"/>
          <w:b w:val="0"/>
          <w:sz w:val="24"/>
          <w:szCs w:val="24"/>
        </w:rPr>
        <w:t>0</w:t>
      </w:r>
      <w:r w:rsidRPr="0038777E">
        <w:rPr>
          <w:rFonts w:ascii="Times New Roman" w:hAnsi="Times New Roman"/>
          <w:b w:val="0"/>
          <w:sz w:val="24"/>
          <w:szCs w:val="24"/>
        </w:rPr>
        <w:t>.1. Претензии Сторон, возникающие в связи с исполнением настоящего договора, включая споры и разногласия по техническим и финансовым вопросам (условиям), рассматриваются Сторонами в соответствии с нормативными правовыми актами путем переговоров с оформлением протокола разногласий.</w:t>
      </w:r>
      <w:bookmarkEnd w:id="165"/>
    </w:p>
    <w:p w:rsidR="00F5193D" w:rsidRPr="0038777E" w:rsidRDefault="00F5193D" w:rsidP="00F5193D">
      <w:pPr>
        <w:pStyle w:val="affff"/>
        <w:spacing w:before="0" w:after="0"/>
        <w:ind w:left="-567" w:firstLine="426"/>
        <w:jc w:val="both"/>
        <w:rPr>
          <w:rFonts w:ascii="Times New Roman" w:hAnsi="Times New Roman"/>
          <w:b w:val="0"/>
          <w:sz w:val="24"/>
          <w:szCs w:val="24"/>
        </w:rPr>
      </w:pPr>
      <w:bookmarkStart w:id="166" w:name="_Toc306806871"/>
      <w:r w:rsidRPr="0038777E">
        <w:rPr>
          <w:rFonts w:ascii="Times New Roman" w:hAnsi="Times New Roman"/>
          <w:b w:val="0"/>
          <w:sz w:val="24"/>
          <w:szCs w:val="24"/>
        </w:rPr>
        <w:t>Неурегулированные споры передаются на разрешение в Арбитражный суд только после принятия мер по их досудебному урегулированию.</w:t>
      </w:r>
      <w:bookmarkEnd w:id="166"/>
    </w:p>
    <w:p w:rsidR="00F5193D" w:rsidRPr="00032427" w:rsidRDefault="00F5193D" w:rsidP="00F5193D">
      <w:pPr>
        <w:pStyle w:val="affff"/>
        <w:spacing w:before="0" w:after="0"/>
        <w:ind w:left="-567"/>
        <w:jc w:val="both"/>
        <w:rPr>
          <w:rFonts w:ascii="Times New Roman" w:hAnsi="Times New Roman"/>
          <w:b w:val="0"/>
          <w:sz w:val="24"/>
          <w:szCs w:val="24"/>
        </w:rPr>
      </w:pPr>
      <w:bookmarkStart w:id="167" w:name="_Toc306806872"/>
      <w:r w:rsidRPr="0038777E">
        <w:rPr>
          <w:rFonts w:ascii="Times New Roman" w:hAnsi="Times New Roman"/>
          <w:b w:val="0"/>
          <w:sz w:val="24"/>
          <w:szCs w:val="24"/>
        </w:rPr>
        <w:t>Срок досудебного урегулирования -  30</w:t>
      </w:r>
      <w:r w:rsidRPr="0038777E">
        <w:rPr>
          <w:rFonts w:ascii="Times New Roman" w:hAnsi="Times New Roman"/>
          <w:b w:val="0"/>
          <w:sz w:val="24"/>
          <w:szCs w:val="24"/>
        </w:rPr>
        <w:tab/>
        <w:t xml:space="preserve"> дней.</w:t>
      </w:r>
      <w:bookmarkEnd w:id="167"/>
    </w:p>
    <w:p w:rsidR="0062334F" w:rsidRPr="001B7316" w:rsidRDefault="0062334F" w:rsidP="00F5193D">
      <w:pPr>
        <w:pStyle w:val="affff"/>
        <w:spacing w:before="0" w:after="0"/>
        <w:ind w:left="-567"/>
        <w:jc w:val="both"/>
        <w:rPr>
          <w:rFonts w:ascii="Times New Roman" w:hAnsi="Times New Roman"/>
          <w:sz w:val="24"/>
          <w:szCs w:val="24"/>
        </w:rPr>
      </w:pPr>
      <w:bookmarkStart w:id="168" w:name="_Toc306806873"/>
    </w:p>
    <w:p w:rsidR="00F5193D" w:rsidRPr="0038777E" w:rsidRDefault="00F5193D" w:rsidP="00F5193D">
      <w:pPr>
        <w:pStyle w:val="affff"/>
        <w:spacing w:before="0" w:after="0"/>
        <w:ind w:left="-567"/>
        <w:jc w:val="both"/>
        <w:rPr>
          <w:rFonts w:ascii="Times New Roman" w:hAnsi="Times New Roman"/>
          <w:sz w:val="24"/>
          <w:szCs w:val="24"/>
        </w:rPr>
      </w:pPr>
      <w:r w:rsidRPr="0038777E">
        <w:rPr>
          <w:rFonts w:ascii="Times New Roman" w:hAnsi="Times New Roman"/>
          <w:sz w:val="24"/>
          <w:szCs w:val="24"/>
        </w:rPr>
        <w:t>X</w:t>
      </w:r>
      <w:r>
        <w:rPr>
          <w:rFonts w:ascii="Times New Roman" w:hAnsi="Times New Roman"/>
          <w:sz w:val="24"/>
          <w:szCs w:val="24"/>
          <w:lang w:val="en-US"/>
        </w:rPr>
        <w:t>I</w:t>
      </w:r>
      <w:r w:rsidRPr="0038777E">
        <w:rPr>
          <w:rFonts w:ascii="Times New Roman" w:hAnsi="Times New Roman"/>
          <w:sz w:val="24"/>
          <w:szCs w:val="24"/>
        </w:rPr>
        <w:t>. Срок действия договора</w:t>
      </w:r>
      <w:bookmarkEnd w:id="168"/>
    </w:p>
    <w:p w:rsidR="00F5193D" w:rsidRPr="0038777E" w:rsidRDefault="0062334F" w:rsidP="00F5193D">
      <w:pPr>
        <w:pStyle w:val="affff"/>
        <w:spacing w:before="0" w:after="0"/>
        <w:ind w:left="-567" w:firstLine="426"/>
        <w:jc w:val="both"/>
        <w:rPr>
          <w:rFonts w:ascii="Times New Roman" w:hAnsi="Times New Roman"/>
          <w:b w:val="0"/>
          <w:sz w:val="24"/>
          <w:szCs w:val="24"/>
        </w:rPr>
      </w:pPr>
      <w:bookmarkStart w:id="169" w:name="_Toc306806874"/>
      <w:r w:rsidRPr="0038777E">
        <w:rPr>
          <w:rFonts w:ascii="Times New Roman" w:hAnsi="Times New Roman"/>
          <w:b w:val="0"/>
          <w:sz w:val="24"/>
          <w:szCs w:val="24"/>
        </w:rPr>
        <w:t>1</w:t>
      </w:r>
      <w:r w:rsidR="00130457" w:rsidRPr="00130457">
        <w:rPr>
          <w:rFonts w:ascii="Times New Roman" w:hAnsi="Times New Roman"/>
          <w:b w:val="0"/>
          <w:sz w:val="24"/>
          <w:szCs w:val="24"/>
        </w:rPr>
        <w:t>1</w:t>
      </w:r>
      <w:r w:rsidR="00F5193D" w:rsidRPr="0038777E">
        <w:rPr>
          <w:rFonts w:ascii="Times New Roman" w:hAnsi="Times New Roman"/>
          <w:b w:val="0"/>
          <w:sz w:val="24"/>
          <w:szCs w:val="24"/>
        </w:rPr>
        <w:t>.1. Настоящий договор вступает в силу с момента его подписания и действует до полного выполнения Сторонами своих обязательств по настоящему договору.</w:t>
      </w:r>
      <w:bookmarkEnd w:id="169"/>
    </w:p>
    <w:p w:rsidR="0062334F" w:rsidRPr="001B7316" w:rsidRDefault="0062334F" w:rsidP="00F5193D">
      <w:pPr>
        <w:pStyle w:val="affff"/>
        <w:spacing w:before="0" w:after="0"/>
        <w:ind w:left="-567"/>
        <w:jc w:val="both"/>
        <w:rPr>
          <w:rFonts w:ascii="Times New Roman" w:hAnsi="Times New Roman"/>
          <w:sz w:val="24"/>
          <w:szCs w:val="24"/>
        </w:rPr>
      </w:pPr>
      <w:bookmarkStart w:id="170" w:name="_Toc306806875"/>
    </w:p>
    <w:p w:rsidR="00F5193D" w:rsidRPr="0038777E" w:rsidRDefault="00F5193D" w:rsidP="00F5193D">
      <w:pPr>
        <w:pStyle w:val="affff"/>
        <w:spacing w:before="0" w:after="0"/>
        <w:ind w:left="-567"/>
        <w:jc w:val="both"/>
        <w:rPr>
          <w:rFonts w:ascii="Times New Roman" w:hAnsi="Times New Roman"/>
          <w:sz w:val="24"/>
          <w:szCs w:val="24"/>
        </w:rPr>
      </w:pPr>
      <w:r w:rsidRPr="0038777E">
        <w:rPr>
          <w:rFonts w:ascii="Times New Roman" w:hAnsi="Times New Roman"/>
          <w:sz w:val="24"/>
          <w:szCs w:val="24"/>
          <w:lang w:val="en-US"/>
        </w:rPr>
        <w:t>XI</w:t>
      </w:r>
      <w:r>
        <w:rPr>
          <w:rFonts w:ascii="Times New Roman" w:hAnsi="Times New Roman"/>
          <w:sz w:val="24"/>
          <w:szCs w:val="24"/>
          <w:lang w:val="en-US"/>
        </w:rPr>
        <w:t>I</w:t>
      </w:r>
      <w:r w:rsidRPr="0038777E">
        <w:rPr>
          <w:rFonts w:ascii="Times New Roman" w:hAnsi="Times New Roman"/>
          <w:sz w:val="24"/>
          <w:szCs w:val="24"/>
        </w:rPr>
        <w:t>. Порядок изменения и расторжения договора</w:t>
      </w:r>
      <w:bookmarkEnd w:id="170"/>
    </w:p>
    <w:p w:rsidR="00F5193D" w:rsidRPr="0038777E" w:rsidRDefault="0062334F" w:rsidP="00F5193D">
      <w:pPr>
        <w:shd w:val="clear" w:color="auto" w:fill="FFFFFF"/>
        <w:tabs>
          <w:tab w:val="left" w:pos="720"/>
        </w:tabs>
        <w:ind w:left="-567" w:firstLine="600"/>
        <w:jc w:val="both"/>
        <w:rPr>
          <w:bCs/>
        </w:rPr>
      </w:pPr>
      <w:r w:rsidRPr="0038777E">
        <w:t>1</w:t>
      </w:r>
      <w:r w:rsidR="00130457" w:rsidRPr="00130457">
        <w:t>2</w:t>
      </w:r>
      <w:r w:rsidR="00F5193D" w:rsidRPr="0038777E">
        <w:t>.1.</w:t>
      </w:r>
      <w:r w:rsidR="00F5193D" w:rsidRPr="0038777E">
        <w:rPr>
          <w:bCs/>
          <w:color w:val="000000"/>
        </w:rPr>
        <w:t xml:space="preserve"> Любая договоренность между Сторонами, влекущая за собой новые </w:t>
      </w:r>
      <w:r w:rsidR="00F5193D" w:rsidRPr="0038777E">
        <w:rPr>
          <w:bCs/>
        </w:rPr>
        <w:t>обстоятельства, не предусмотренные договором, считается действительной, если она подтверждена сторонами путем подписания уполномоченными представителями сторон соответствующего  дополнительного соглашения.</w:t>
      </w:r>
    </w:p>
    <w:p w:rsidR="00F5193D" w:rsidRPr="000B24DE" w:rsidRDefault="0062334F" w:rsidP="00F5193D">
      <w:pPr>
        <w:tabs>
          <w:tab w:val="left" w:pos="720"/>
        </w:tabs>
        <w:ind w:left="-567" w:firstLine="600"/>
        <w:jc w:val="both"/>
        <w:rPr>
          <w:bCs/>
        </w:rPr>
      </w:pPr>
      <w:r w:rsidRPr="0038777E">
        <w:rPr>
          <w:bCs/>
        </w:rPr>
        <w:t>1</w:t>
      </w:r>
      <w:r w:rsidR="00130457" w:rsidRPr="00130457">
        <w:rPr>
          <w:bCs/>
        </w:rPr>
        <w:t>2</w:t>
      </w:r>
      <w:r w:rsidR="00F5193D" w:rsidRPr="0038777E">
        <w:rPr>
          <w:bCs/>
        </w:rPr>
        <w:t>.2.</w:t>
      </w:r>
      <w:r w:rsidR="00F5193D" w:rsidRPr="0038777E">
        <w:rPr>
          <w:bCs/>
        </w:rPr>
        <w:tab/>
        <w:t xml:space="preserve">Заказчик имеет право в любое время расторгнуть договор  в одностороннем внесудебном порядке, уведомив о предстоящем расторжении Исполнителя за один месяц. При этом Заказчик обязан оплатить Исполнителю стоимость фактически выполненных и принятых работ и фактические, </w:t>
      </w:r>
      <w:r w:rsidR="00F5193D" w:rsidRPr="000B24DE">
        <w:rPr>
          <w:bCs/>
        </w:rPr>
        <w:t>документально подтвержденные затраты Исполнителя, связанные с расторжением договора.</w:t>
      </w:r>
      <w:bookmarkStart w:id="171" w:name="_Toc306806876"/>
    </w:p>
    <w:p w:rsidR="0062334F" w:rsidRPr="001B7316" w:rsidRDefault="0062334F" w:rsidP="008A0728">
      <w:pPr>
        <w:pStyle w:val="-"/>
        <w:ind w:hanging="2318"/>
        <w:rPr>
          <w:b/>
        </w:rPr>
      </w:pPr>
    </w:p>
    <w:p w:rsidR="00F5193D" w:rsidRPr="000B24DE" w:rsidRDefault="00130457" w:rsidP="008A0728">
      <w:pPr>
        <w:pStyle w:val="-"/>
        <w:ind w:hanging="2318"/>
        <w:rPr>
          <w:b/>
        </w:rPr>
      </w:pPr>
      <w:r w:rsidRPr="00130457">
        <w:rPr>
          <w:b/>
        </w:rPr>
        <w:t>XI</w:t>
      </w:r>
      <w:r w:rsidR="0062334F">
        <w:rPr>
          <w:b/>
          <w:lang w:val="en-US"/>
        </w:rPr>
        <w:t>II</w:t>
      </w:r>
      <w:r w:rsidRPr="00130457">
        <w:rPr>
          <w:b/>
        </w:rPr>
        <w:t>. Гарантийный срок</w:t>
      </w:r>
    </w:p>
    <w:p w:rsidR="00F5193D" w:rsidRPr="000B24DE" w:rsidRDefault="0062334F" w:rsidP="008A0728">
      <w:pPr>
        <w:pStyle w:val="34"/>
        <w:spacing w:before="120"/>
        <w:ind w:left="-567" w:firstLine="567"/>
        <w:rPr>
          <w:color w:val="auto"/>
          <w:u w:val="none"/>
        </w:rPr>
      </w:pPr>
      <w:bookmarkStart w:id="172" w:name="_Toc55792018"/>
      <w:r w:rsidRPr="000B24DE">
        <w:rPr>
          <w:color w:val="auto"/>
          <w:u w:val="none"/>
        </w:rPr>
        <w:t>1</w:t>
      </w:r>
      <w:r w:rsidR="00130457" w:rsidRPr="00130457">
        <w:rPr>
          <w:color w:val="auto"/>
          <w:u w:val="none"/>
        </w:rPr>
        <w:t>3</w:t>
      </w:r>
      <w:r w:rsidR="00F5193D" w:rsidRPr="000B24DE">
        <w:rPr>
          <w:color w:val="auto"/>
          <w:u w:val="none"/>
        </w:rPr>
        <w:t xml:space="preserve">.1. Качество выполненных </w:t>
      </w:r>
      <w:bookmarkEnd w:id="172"/>
      <w:r w:rsidR="00FC2B84">
        <w:rPr>
          <w:color w:val="auto"/>
          <w:u w:val="none"/>
        </w:rPr>
        <w:t>Исполнителем</w:t>
      </w:r>
      <w:r w:rsidR="00F5193D" w:rsidRPr="000B24DE">
        <w:rPr>
          <w:color w:val="auto"/>
          <w:u w:val="none"/>
        </w:rPr>
        <w:t xml:space="preserve"> работ должно соответствовать требованиям законодательства Российской Федерации.</w:t>
      </w:r>
    </w:p>
    <w:p w:rsidR="00F5193D" w:rsidRPr="000B24DE" w:rsidRDefault="0062334F" w:rsidP="008A0728">
      <w:pPr>
        <w:pStyle w:val="34"/>
        <w:spacing w:before="120"/>
        <w:ind w:left="-567" w:firstLine="567"/>
        <w:rPr>
          <w:snapToGrid w:val="0"/>
          <w:color w:val="auto"/>
          <w:u w:val="none"/>
        </w:rPr>
      </w:pPr>
      <w:r w:rsidRPr="000B24DE">
        <w:rPr>
          <w:color w:val="auto"/>
          <w:u w:val="none"/>
        </w:rPr>
        <w:t>1</w:t>
      </w:r>
      <w:r w:rsidR="00130457" w:rsidRPr="00130457">
        <w:rPr>
          <w:color w:val="auto"/>
          <w:u w:val="none"/>
        </w:rPr>
        <w:t>3</w:t>
      </w:r>
      <w:r w:rsidR="00F5193D" w:rsidRPr="000B24DE">
        <w:rPr>
          <w:color w:val="auto"/>
          <w:u w:val="none"/>
        </w:rPr>
        <w:t xml:space="preserve">.2. </w:t>
      </w:r>
      <w:r w:rsidR="00F5193D" w:rsidRPr="000B24DE">
        <w:rPr>
          <w:snapToGrid w:val="0"/>
          <w:color w:val="auto"/>
          <w:u w:val="none"/>
        </w:rPr>
        <w:t>Продолжительность гарантийного срока для работ, выполняемых по настоящему Договору, составляет 36 (Тридцать шесть) месяцев с момента подписания Акта о приемке  выполненных работ.</w:t>
      </w:r>
    </w:p>
    <w:p w:rsidR="00F5193D" w:rsidRPr="000B24DE" w:rsidRDefault="0062334F" w:rsidP="008A0728">
      <w:pPr>
        <w:pStyle w:val="34"/>
        <w:spacing w:before="120"/>
        <w:ind w:left="-567" w:firstLine="567"/>
        <w:rPr>
          <w:color w:val="auto"/>
          <w:u w:val="none"/>
        </w:rPr>
      </w:pPr>
      <w:r w:rsidRPr="000B24DE">
        <w:rPr>
          <w:color w:val="auto"/>
          <w:u w:val="none"/>
        </w:rPr>
        <w:t>1</w:t>
      </w:r>
      <w:r w:rsidR="00130457" w:rsidRPr="00130457">
        <w:rPr>
          <w:color w:val="auto"/>
          <w:u w:val="none"/>
        </w:rPr>
        <w:t>3</w:t>
      </w:r>
      <w:r w:rsidR="00F5193D" w:rsidRPr="000B24DE">
        <w:rPr>
          <w:color w:val="auto"/>
          <w:u w:val="none"/>
        </w:rPr>
        <w:t xml:space="preserve">.3. </w:t>
      </w:r>
      <w:r w:rsidR="00F5193D" w:rsidRPr="000B24DE">
        <w:rPr>
          <w:snapToGrid w:val="0"/>
          <w:color w:val="auto"/>
          <w:u w:val="none"/>
        </w:rPr>
        <w:t>Гарантия качества результата выполнения работ, предусмотренные настоящим Договором, распространяется на все составляющие результата работы, выполненные в рамках Договора.</w:t>
      </w:r>
    </w:p>
    <w:p w:rsidR="00F5193D" w:rsidRPr="000B24DE" w:rsidRDefault="0062334F" w:rsidP="008A0728">
      <w:pPr>
        <w:pStyle w:val="34"/>
        <w:spacing w:before="120"/>
        <w:ind w:left="-567" w:firstLine="567"/>
        <w:rPr>
          <w:snapToGrid w:val="0"/>
          <w:color w:val="auto"/>
          <w:u w:val="none"/>
        </w:rPr>
      </w:pPr>
      <w:r w:rsidRPr="000B24DE">
        <w:rPr>
          <w:color w:val="auto"/>
          <w:u w:val="none"/>
        </w:rPr>
        <w:lastRenderedPageBreak/>
        <w:t>1</w:t>
      </w:r>
      <w:r w:rsidR="00130457" w:rsidRPr="00130457">
        <w:rPr>
          <w:color w:val="auto"/>
          <w:u w:val="none"/>
        </w:rPr>
        <w:t>3</w:t>
      </w:r>
      <w:r w:rsidR="00F5193D" w:rsidRPr="000B24DE">
        <w:rPr>
          <w:color w:val="auto"/>
          <w:u w:val="none"/>
        </w:rPr>
        <w:t xml:space="preserve">.4. </w:t>
      </w:r>
      <w:r w:rsidR="00FC2B84">
        <w:rPr>
          <w:color w:val="auto"/>
          <w:u w:val="none"/>
        </w:rPr>
        <w:t>Исполнитель</w:t>
      </w:r>
      <w:r w:rsidR="00F5193D" w:rsidRPr="000B24DE">
        <w:rPr>
          <w:snapToGrid w:val="0"/>
          <w:color w:val="auto"/>
          <w:u w:val="none"/>
        </w:rPr>
        <w:t xml:space="preserve"> несет ответственность за Дефекты, обнаруженные в пределах гарантийного срока.</w:t>
      </w:r>
    </w:p>
    <w:p w:rsidR="00F5193D" w:rsidRPr="000B24DE" w:rsidRDefault="0062334F" w:rsidP="008A0728">
      <w:pPr>
        <w:pStyle w:val="34"/>
        <w:spacing w:before="120"/>
        <w:ind w:left="-567" w:firstLine="567"/>
        <w:rPr>
          <w:snapToGrid w:val="0"/>
          <w:color w:val="auto"/>
          <w:u w:val="none"/>
        </w:rPr>
      </w:pPr>
      <w:r w:rsidRPr="000B24DE">
        <w:rPr>
          <w:color w:val="auto"/>
          <w:u w:val="none"/>
        </w:rPr>
        <w:t>1</w:t>
      </w:r>
      <w:r w:rsidR="00130457" w:rsidRPr="00130457">
        <w:rPr>
          <w:color w:val="auto"/>
          <w:u w:val="none"/>
        </w:rPr>
        <w:t>3</w:t>
      </w:r>
      <w:r w:rsidR="00F5193D" w:rsidRPr="000B24DE">
        <w:rPr>
          <w:color w:val="auto"/>
          <w:u w:val="none"/>
        </w:rPr>
        <w:t xml:space="preserve">.5. При обнаружении Дефектов в Гарантийный период Заказчик </w:t>
      </w:r>
      <w:r w:rsidR="00F5193D" w:rsidRPr="000B24DE">
        <w:rPr>
          <w:snapToGrid w:val="0"/>
          <w:color w:val="auto"/>
          <w:u w:val="none"/>
        </w:rPr>
        <w:t>назначает Комиссию для расследования причин случившегося</w:t>
      </w:r>
      <w:r w:rsidR="00F5193D" w:rsidRPr="000B24DE">
        <w:rPr>
          <w:color w:val="auto"/>
          <w:u w:val="none"/>
        </w:rPr>
        <w:t xml:space="preserve">. В случае необоснованного неприбытия Представителей </w:t>
      </w:r>
      <w:r w:rsidR="00FC2B84">
        <w:rPr>
          <w:color w:val="auto"/>
          <w:u w:val="none"/>
        </w:rPr>
        <w:t>Исполнителя</w:t>
      </w:r>
      <w:r w:rsidR="00F5193D" w:rsidRPr="000B24DE">
        <w:rPr>
          <w:color w:val="auto"/>
          <w:u w:val="none"/>
        </w:rPr>
        <w:t>, либо их отказа от подписания акта действительным считается акт о выявленных Дефектах, подписанный Комиссией в одностороннем порядке.</w:t>
      </w:r>
      <w:r w:rsidR="00F5193D" w:rsidRPr="000B24DE">
        <w:rPr>
          <w:snapToGrid w:val="0"/>
          <w:color w:val="auto"/>
          <w:u w:val="none"/>
        </w:rPr>
        <w:t xml:space="preserve"> Течение срока исковой давности начинается с даты вручения указанного заявления о недостатках непосредственно </w:t>
      </w:r>
      <w:r w:rsidR="00FC2B84">
        <w:rPr>
          <w:snapToGrid w:val="0"/>
          <w:color w:val="auto"/>
          <w:u w:val="none"/>
        </w:rPr>
        <w:t>Исполнителя</w:t>
      </w:r>
      <w:r w:rsidR="00F5193D" w:rsidRPr="000B24DE">
        <w:rPr>
          <w:snapToGrid w:val="0"/>
          <w:color w:val="auto"/>
          <w:u w:val="none"/>
        </w:rPr>
        <w:t xml:space="preserve"> либо с даты отправления заявления по почте или факсу. </w:t>
      </w:r>
    </w:p>
    <w:p w:rsidR="00F5193D" w:rsidRPr="000B24DE" w:rsidRDefault="0062334F" w:rsidP="008A0728">
      <w:pPr>
        <w:pStyle w:val="34"/>
        <w:spacing w:before="120"/>
        <w:ind w:left="-567" w:firstLine="567"/>
        <w:rPr>
          <w:color w:val="auto"/>
          <w:u w:val="none"/>
        </w:rPr>
      </w:pPr>
      <w:r w:rsidRPr="000B24DE">
        <w:rPr>
          <w:color w:val="auto"/>
          <w:u w:val="none"/>
        </w:rPr>
        <w:t>1</w:t>
      </w:r>
      <w:r w:rsidR="00130457" w:rsidRPr="00130457">
        <w:rPr>
          <w:color w:val="auto"/>
          <w:u w:val="none"/>
        </w:rPr>
        <w:t>3</w:t>
      </w:r>
      <w:r w:rsidR="00F5193D" w:rsidRPr="000B24DE">
        <w:rPr>
          <w:color w:val="auto"/>
          <w:u w:val="none"/>
        </w:rPr>
        <w:t xml:space="preserve">.6. В течение Гарантийного срока </w:t>
      </w:r>
      <w:r w:rsidR="00FC2B84">
        <w:rPr>
          <w:color w:val="auto"/>
          <w:u w:val="none"/>
        </w:rPr>
        <w:t>Исполнитель</w:t>
      </w:r>
      <w:r w:rsidR="00F5193D" w:rsidRPr="000B24DE">
        <w:rPr>
          <w:color w:val="auto"/>
          <w:u w:val="none"/>
        </w:rPr>
        <w:t xml:space="preserve"> обязан по письменному требованию Заказчика в разумный срок, установленный Заказчиком, своими силами и за свой счет выполнить все работы по исправлению и устранению Дефектов, являющихся следствием нарушения </w:t>
      </w:r>
      <w:r w:rsidR="00FC2B84">
        <w:rPr>
          <w:color w:val="auto"/>
          <w:u w:val="none"/>
        </w:rPr>
        <w:t>Исполнителем</w:t>
      </w:r>
      <w:r w:rsidR="00F5193D" w:rsidRPr="000B24DE">
        <w:rPr>
          <w:color w:val="auto"/>
          <w:u w:val="none"/>
        </w:rPr>
        <w:t xml:space="preserve"> обязательств по Договору, а также, в случае необходимости, повторно выполнить отдельные виды работ.</w:t>
      </w:r>
    </w:p>
    <w:p w:rsidR="00F5193D" w:rsidRPr="000B24DE" w:rsidRDefault="0062334F" w:rsidP="008A0728">
      <w:pPr>
        <w:pStyle w:val="34"/>
        <w:spacing w:before="120"/>
        <w:ind w:left="-567" w:firstLine="567"/>
        <w:rPr>
          <w:color w:val="auto"/>
          <w:u w:val="none"/>
        </w:rPr>
      </w:pPr>
      <w:r w:rsidRPr="000B24DE">
        <w:rPr>
          <w:color w:val="auto"/>
          <w:u w:val="none"/>
        </w:rPr>
        <w:t>1</w:t>
      </w:r>
      <w:r w:rsidR="00130457" w:rsidRPr="00130457">
        <w:rPr>
          <w:color w:val="auto"/>
          <w:u w:val="none"/>
        </w:rPr>
        <w:t>3</w:t>
      </w:r>
      <w:r w:rsidR="00F5193D" w:rsidRPr="000B24DE">
        <w:rPr>
          <w:color w:val="auto"/>
          <w:u w:val="none"/>
        </w:rPr>
        <w:t xml:space="preserve">.7. Ответственность </w:t>
      </w:r>
      <w:r w:rsidR="00FC2B84">
        <w:rPr>
          <w:color w:val="auto"/>
          <w:u w:val="none"/>
        </w:rPr>
        <w:t>Исполнителя</w:t>
      </w:r>
      <w:r w:rsidR="00F5193D" w:rsidRPr="000B24DE">
        <w:rPr>
          <w:color w:val="auto"/>
          <w:u w:val="none"/>
        </w:rPr>
        <w:t xml:space="preserve"> должна быть подтверждена актом о выявленных Дефектах, являющимся приложением к Акту о приемке выполненных работ подписанным </w:t>
      </w:r>
      <w:r w:rsidR="00FC2B84">
        <w:rPr>
          <w:color w:val="auto"/>
          <w:u w:val="none"/>
        </w:rPr>
        <w:t>Исполнителем</w:t>
      </w:r>
      <w:r w:rsidR="00F5193D" w:rsidRPr="000B24DE">
        <w:rPr>
          <w:color w:val="auto"/>
          <w:u w:val="none"/>
        </w:rPr>
        <w:t xml:space="preserve"> и Заказчиком, где фиксируется дата обнаружения Дефекта и предполагаемая дата его устранения.</w:t>
      </w:r>
    </w:p>
    <w:p w:rsidR="00F5193D" w:rsidRPr="000B24DE" w:rsidRDefault="0062334F" w:rsidP="008A0728">
      <w:pPr>
        <w:pStyle w:val="34"/>
        <w:spacing w:before="120"/>
        <w:ind w:left="-567" w:firstLine="567"/>
        <w:rPr>
          <w:color w:val="auto"/>
          <w:u w:val="none"/>
        </w:rPr>
      </w:pPr>
      <w:r w:rsidRPr="000B24DE">
        <w:rPr>
          <w:color w:val="auto"/>
          <w:u w:val="none"/>
        </w:rPr>
        <w:t>1</w:t>
      </w:r>
      <w:r w:rsidR="00130457" w:rsidRPr="00130457">
        <w:rPr>
          <w:color w:val="auto"/>
          <w:u w:val="none"/>
        </w:rPr>
        <w:t>3</w:t>
      </w:r>
      <w:r w:rsidR="00F5193D" w:rsidRPr="000B24DE">
        <w:rPr>
          <w:color w:val="auto"/>
          <w:u w:val="none"/>
        </w:rPr>
        <w:t xml:space="preserve">.8. В случае если </w:t>
      </w:r>
      <w:r w:rsidR="00FC2B84">
        <w:rPr>
          <w:color w:val="auto"/>
          <w:u w:val="none"/>
        </w:rPr>
        <w:t>Исполнитель</w:t>
      </w:r>
      <w:r w:rsidR="00F5193D" w:rsidRPr="000B24DE">
        <w:rPr>
          <w:color w:val="auto"/>
          <w:u w:val="none"/>
        </w:rPr>
        <w:t xml:space="preserve"> откажется от составления или подписания акта о выявленных дефектах, окончательным документом по фиксированию обнаруженного дефекта и его характера является акт, составленный в одностороннем порядке Заказчиком.</w:t>
      </w:r>
    </w:p>
    <w:p w:rsidR="00F5193D" w:rsidRPr="000B24DE" w:rsidRDefault="0062334F" w:rsidP="008A0728">
      <w:pPr>
        <w:pStyle w:val="34"/>
        <w:spacing w:before="120"/>
        <w:ind w:left="-567" w:firstLine="567"/>
        <w:rPr>
          <w:color w:val="auto"/>
          <w:u w:val="none"/>
        </w:rPr>
      </w:pPr>
      <w:r w:rsidRPr="000B24DE">
        <w:rPr>
          <w:color w:val="auto"/>
          <w:u w:val="none"/>
        </w:rPr>
        <w:t>1</w:t>
      </w:r>
      <w:r w:rsidR="00130457" w:rsidRPr="00130457">
        <w:rPr>
          <w:color w:val="auto"/>
          <w:u w:val="none"/>
        </w:rPr>
        <w:t>3</w:t>
      </w:r>
      <w:r w:rsidR="00F5193D" w:rsidRPr="000B24DE">
        <w:rPr>
          <w:color w:val="auto"/>
          <w:u w:val="none"/>
        </w:rPr>
        <w:t xml:space="preserve">.9. Если </w:t>
      </w:r>
      <w:r w:rsidR="00FC2B84">
        <w:rPr>
          <w:color w:val="auto"/>
          <w:u w:val="none"/>
        </w:rPr>
        <w:t>Исполнитель</w:t>
      </w:r>
      <w:r w:rsidR="00F5193D" w:rsidRPr="000B24DE">
        <w:rPr>
          <w:color w:val="auto"/>
          <w:u w:val="none"/>
        </w:rPr>
        <w:t xml:space="preserve"> в течение срока, указанного в Акте, не устранит Недостатки/Дефекты, указанные в Акте, то Заказчик должен применить к </w:t>
      </w:r>
      <w:r w:rsidR="00FC2B84">
        <w:rPr>
          <w:color w:val="auto"/>
          <w:u w:val="none"/>
        </w:rPr>
        <w:t>Исполнителю</w:t>
      </w:r>
      <w:r w:rsidR="00F5193D" w:rsidRPr="000B24DE">
        <w:rPr>
          <w:color w:val="auto"/>
          <w:u w:val="none"/>
        </w:rPr>
        <w:t xml:space="preserve"> штрафные санкции. При этом Заказчик вправе устранить Дефекты и недоделки собственными силами или силами других организаций с отнесением затрат на </w:t>
      </w:r>
      <w:r w:rsidR="00FC2B84">
        <w:rPr>
          <w:color w:val="auto"/>
          <w:u w:val="none"/>
        </w:rPr>
        <w:t>Исполнителя</w:t>
      </w:r>
      <w:r w:rsidR="00F5193D" w:rsidRPr="000B24DE">
        <w:rPr>
          <w:color w:val="auto"/>
          <w:u w:val="none"/>
        </w:rPr>
        <w:t xml:space="preserve">. В этом случае </w:t>
      </w:r>
      <w:r w:rsidR="00FC2B84">
        <w:rPr>
          <w:color w:val="auto"/>
          <w:u w:val="none"/>
        </w:rPr>
        <w:t>Исполнитель</w:t>
      </w:r>
      <w:r w:rsidR="00F5193D" w:rsidRPr="000B24DE">
        <w:rPr>
          <w:color w:val="auto"/>
          <w:u w:val="none"/>
        </w:rPr>
        <w:t xml:space="preserve"> обязан в течение 30 (Тридцати</w:t>
      </w:r>
      <w:r w:rsidR="00F5193D" w:rsidRPr="000B24DE">
        <w:rPr>
          <w:snapToGrid w:val="0"/>
          <w:color w:val="auto"/>
          <w:u w:val="none"/>
        </w:rPr>
        <w:t xml:space="preserve">) дней, считая с даты предъявления соответствующего требования, оплатить </w:t>
      </w:r>
      <w:r w:rsidR="00F5193D" w:rsidRPr="000B24DE">
        <w:rPr>
          <w:color w:val="auto"/>
          <w:u w:val="none"/>
        </w:rPr>
        <w:t xml:space="preserve">затраты Заказчика по устранению Недостатков/Дефектов на основании представленных Заказчиком счета и калькуляции затрат. При неоплате </w:t>
      </w:r>
      <w:r w:rsidR="00FC2B84">
        <w:rPr>
          <w:color w:val="auto"/>
          <w:u w:val="none"/>
        </w:rPr>
        <w:t>Исполнителем</w:t>
      </w:r>
      <w:r w:rsidR="00F5193D" w:rsidRPr="000B24DE">
        <w:rPr>
          <w:color w:val="auto"/>
          <w:u w:val="none"/>
        </w:rPr>
        <w:t xml:space="preserve"> указанных затрат Заказчик вправе получить соответствующую сумму из суммы обеспечения исполнения Договора.</w:t>
      </w:r>
    </w:p>
    <w:p w:rsidR="00F5193D" w:rsidRPr="000B24DE" w:rsidRDefault="0062334F" w:rsidP="008A0728">
      <w:pPr>
        <w:pStyle w:val="34"/>
        <w:spacing w:before="120"/>
        <w:ind w:left="-567" w:firstLine="567"/>
        <w:rPr>
          <w:color w:val="auto"/>
          <w:u w:val="none"/>
        </w:rPr>
      </w:pPr>
      <w:r w:rsidRPr="000B24DE">
        <w:rPr>
          <w:color w:val="auto"/>
          <w:u w:val="none"/>
        </w:rPr>
        <w:t>1</w:t>
      </w:r>
      <w:r w:rsidR="00130457" w:rsidRPr="00130457">
        <w:rPr>
          <w:color w:val="auto"/>
          <w:u w:val="none"/>
        </w:rPr>
        <w:t>3</w:t>
      </w:r>
      <w:r w:rsidR="00F5193D" w:rsidRPr="000B24DE">
        <w:rPr>
          <w:color w:val="auto"/>
          <w:u w:val="none"/>
        </w:rPr>
        <w:t xml:space="preserve">.10. Если отступления в работе от условий Договора или иные недостатки результатов работы, допущенные по вине </w:t>
      </w:r>
      <w:r w:rsidR="00FC2B84">
        <w:rPr>
          <w:color w:val="auto"/>
          <w:u w:val="none"/>
        </w:rPr>
        <w:t>Исполнителя</w:t>
      </w:r>
      <w:r w:rsidR="00F5193D" w:rsidRPr="000B24DE">
        <w:rPr>
          <w:color w:val="auto"/>
          <w:u w:val="none"/>
        </w:rPr>
        <w:t xml:space="preserve">, не были устранены </w:t>
      </w:r>
      <w:r w:rsidR="00FC2B84">
        <w:rPr>
          <w:color w:val="auto"/>
          <w:u w:val="none"/>
        </w:rPr>
        <w:t>Исполнителе</w:t>
      </w:r>
      <w:r w:rsidR="00F5193D" w:rsidRPr="000B24DE">
        <w:rPr>
          <w:color w:val="auto"/>
          <w:u w:val="none"/>
        </w:rPr>
        <w:t>м в установленный Заказчиком срок, либо являются существенными и неустранимыми, Заказчик вправе поднять вопрос о расторжении Договора и потребовать возмещения причиненных убытков и уплаты штрафных санкций.</w:t>
      </w:r>
    </w:p>
    <w:p w:rsidR="00F5193D" w:rsidRPr="000B24DE" w:rsidRDefault="0062334F" w:rsidP="008A0728">
      <w:pPr>
        <w:pStyle w:val="34"/>
        <w:spacing w:before="120"/>
        <w:ind w:left="-567" w:firstLine="567"/>
        <w:rPr>
          <w:color w:val="auto"/>
          <w:u w:val="none"/>
        </w:rPr>
      </w:pPr>
      <w:r w:rsidRPr="000B24DE">
        <w:rPr>
          <w:color w:val="auto"/>
          <w:u w:val="none"/>
        </w:rPr>
        <w:t>1</w:t>
      </w:r>
      <w:r w:rsidR="00130457" w:rsidRPr="00130457">
        <w:rPr>
          <w:color w:val="auto"/>
          <w:u w:val="none"/>
        </w:rPr>
        <w:t>3</w:t>
      </w:r>
      <w:r w:rsidR="00F5193D" w:rsidRPr="000B24DE">
        <w:rPr>
          <w:color w:val="auto"/>
          <w:u w:val="none"/>
        </w:rPr>
        <w:t xml:space="preserve">.11. После устранения </w:t>
      </w:r>
      <w:r w:rsidR="00FC2B84">
        <w:rPr>
          <w:color w:val="auto"/>
          <w:u w:val="none"/>
        </w:rPr>
        <w:t>Исполнителем</w:t>
      </w:r>
      <w:r w:rsidR="00F5193D" w:rsidRPr="000B24DE">
        <w:rPr>
          <w:color w:val="auto"/>
          <w:u w:val="none"/>
        </w:rPr>
        <w:t xml:space="preserve"> Недостатков/Дефектов, отмеченных в Акте, составляется акт устранения недостатков.</w:t>
      </w:r>
    </w:p>
    <w:p w:rsidR="00F5193D" w:rsidRPr="004B0D06" w:rsidRDefault="0062334F" w:rsidP="008A0728">
      <w:pPr>
        <w:pStyle w:val="34"/>
        <w:spacing w:before="120"/>
        <w:ind w:left="-567" w:firstLine="567"/>
        <w:rPr>
          <w:color w:val="auto"/>
          <w:u w:val="none"/>
        </w:rPr>
      </w:pPr>
      <w:r w:rsidRPr="000B24DE">
        <w:rPr>
          <w:color w:val="auto"/>
          <w:u w:val="none"/>
        </w:rPr>
        <w:t>1</w:t>
      </w:r>
      <w:r w:rsidR="00130457" w:rsidRPr="00130457">
        <w:rPr>
          <w:color w:val="auto"/>
          <w:u w:val="none"/>
        </w:rPr>
        <w:t>3</w:t>
      </w:r>
      <w:r w:rsidR="00F5193D" w:rsidRPr="000B24DE">
        <w:rPr>
          <w:color w:val="auto"/>
          <w:u w:val="none"/>
        </w:rPr>
        <w:t>.12. По завершении Гарантийного срока эксплуатации,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 момента подписания протокола Стороны освобождают друг друга от выполнения всех обязательств по Договору, за исключением устранения скрытых Дефектов, которые могут быть выявлены после окончания Гарантийного срока эксплуатации.</w:t>
      </w:r>
    </w:p>
    <w:p w:rsidR="0062334F" w:rsidRPr="001B7316" w:rsidRDefault="0062334F" w:rsidP="008A0728">
      <w:pPr>
        <w:pStyle w:val="affff"/>
        <w:spacing w:before="0" w:after="0"/>
        <w:ind w:left="-567"/>
        <w:jc w:val="both"/>
        <w:rPr>
          <w:rFonts w:ascii="Times New Roman" w:hAnsi="Times New Roman"/>
          <w:sz w:val="24"/>
          <w:szCs w:val="24"/>
        </w:rPr>
      </w:pPr>
    </w:p>
    <w:p w:rsidR="00F5193D" w:rsidRPr="0038777E" w:rsidRDefault="00F5193D" w:rsidP="008A0728">
      <w:pPr>
        <w:pStyle w:val="affff"/>
        <w:spacing w:before="0" w:after="0"/>
        <w:ind w:left="-567"/>
        <w:jc w:val="both"/>
        <w:rPr>
          <w:rFonts w:ascii="Times New Roman" w:hAnsi="Times New Roman"/>
          <w:sz w:val="24"/>
          <w:szCs w:val="24"/>
        </w:rPr>
      </w:pPr>
      <w:r>
        <w:rPr>
          <w:rFonts w:ascii="Times New Roman" w:hAnsi="Times New Roman"/>
          <w:sz w:val="24"/>
          <w:szCs w:val="24"/>
        </w:rPr>
        <w:t>X</w:t>
      </w:r>
      <w:r w:rsidR="0062334F">
        <w:rPr>
          <w:rFonts w:ascii="Times New Roman" w:hAnsi="Times New Roman"/>
          <w:sz w:val="24"/>
          <w:szCs w:val="24"/>
          <w:lang w:val="en-US"/>
        </w:rPr>
        <w:t>I</w:t>
      </w:r>
      <w:r>
        <w:rPr>
          <w:rFonts w:ascii="Times New Roman" w:hAnsi="Times New Roman"/>
          <w:sz w:val="24"/>
          <w:szCs w:val="24"/>
          <w:lang w:val="en-US"/>
        </w:rPr>
        <w:t>V</w:t>
      </w:r>
      <w:r w:rsidRPr="0038777E">
        <w:rPr>
          <w:rFonts w:ascii="Times New Roman" w:hAnsi="Times New Roman"/>
          <w:sz w:val="24"/>
          <w:szCs w:val="24"/>
        </w:rPr>
        <w:t>. Заключительные положения</w:t>
      </w:r>
      <w:bookmarkEnd w:id="171"/>
    </w:p>
    <w:p w:rsidR="00F5193D" w:rsidRPr="0038777E" w:rsidRDefault="0062334F" w:rsidP="00F5193D">
      <w:pPr>
        <w:pStyle w:val="affff"/>
        <w:spacing w:before="0" w:after="0"/>
        <w:ind w:left="-567" w:firstLine="426"/>
        <w:jc w:val="both"/>
        <w:rPr>
          <w:rFonts w:ascii="Times New Roman" w:hAnsi="Times New Roman"/>
          <w:b w:val="0"/>
          <w:sz w:val="24"/>
          <w:szCs w:val="24"/>
        </w:rPr>
      </w:pPr>
      <w:bookmarkStart w:id="173" w:name="_Toc306806877"/>
      <w:r w:rsidRPr="0038777E">
        <w:rPr>
          <w:rFonts w:ascii="Times New Roman" w:hAnsi="Times New Roman"/>
          <w:b w:val="0"/>
          <w:sz w:val="24"/>
          <w:szCs w:val="24"/>
        </w:rPr>
        <w:t>1</w:t>
      </w:r>
      <w:r w:rsidR="00130457" w:rsidRPr="00130457">
        <w:rPr>
          <w:rFonts w:ascii="Times New Roman" w:hAnsi="Times New Roman"/>
          <w:b w:val="0"/>
          <w:sz w:val="24"/>
          <w:szCs w:val="24"/>
        </w:rPr>
        <w:t>4</w:t>
      </w:r>
      <w:r w:rsidR="00F5193D" w:rsidRPr="0038777E">
        <w:rPr>
          <w:rFonts w:ascii="Times New Roman" w:hAnsi="Times New Roman"/>
          <w:b w:val="0"/>
          <w:sz w:val="24"/>
          <w:szCs w:val="24"/>
        </w:rPr>
        <w:t>.1. Настоящий договор составлен в 2-х экземплярах, идентичных по содержанию и имеющих одинаковую юридическую силу.</w:t>
      </w:r>
      <w:bookmarkEnd w:id="173"/>
      <w:r w:rsidR="00F5193D" w:rsidRPr="0038777E">
        <w:rPr>
          <w:rFonts w:ascii="Times New Roman" w:hAnsi="Times New Roman"/>
          <w:b w:val="0"/>
          <w:sz w:val="24"/>
          <w:szCs w:val="24"/>
        </w:rPr>
        <w:t xml:space="preserve"> </w:t>
      </w:r>
    </w:p>
    <w:p w:rsidR="00F5193D" w:rsidRPr="0038777E" w:rsidRDefault="0062334F" w:rsidP="00F5193D">
      <w:pPr>
        <w:pStyle w:val="affff"/>
        <w:spacing w:before="0" w:after="0"/>
        <w:ind w:left="-567" w:firstLine="426"/>
        <w:jc w:val="both"/>
        <w:rPr>
          <w:rFonts w:ascii="Times New Roman" w:hAnsi="Times New Roman"/>
          <w:b w:val="0"/>
          <w:sz w:val="24"/>
          <w:szCs w:val="24"/>
        </w:rPr>
      </w:pPr>
      <w:bookmarkStart w:id="174" w:name="_Toc306806878"/>
      <w:r w:rsidRPr="0038777E">
        <w:rPr>
          <w:rFonts w:ascii="Times New Roman" w:hAnsi="Times New Roman"/>
          <w:b w:val="0"/>
          <w:sz w:val="24"/>
          <w:szCs w:val="24"/>
        </w:rPr>
        <w:t>1</w:t>
      </w:r>
      <w:r w:rsidR="00130457" w:rsidRPr="00130457">
        <w:rPr>
          <w:rFonts w:ascii="Times New Roman" w:hAnsi="Times New Roman"/>
          <w:b w:val="0"/>
          <w:sz w:val="24"/>
          <w:szCs w:val="24"/>
        </w:rPr>
        <w:t>4</w:t>
      </w:r>
      <w:r w:rsidR="00F5193D" w:rsidRPr="0038777E">
        <w:rPr>
          <w:rFonts w:ascii="Times New Roman" w:hAnsi="Times New Roman"/>
          <w:b w:val="0"/>
          <w:sz w:val="24"/>
          <w:szCs w:val="24"/>
        </w:rPr>
        <w:t>.2. Об изменении адреса и банковских реквизитов Стороны уведомляют друг друга в письменной форме в 3-хдневный срок.</w:t>
      </w:r>
      <w:bookmarkEnd w:id="174"/>
    </w:p>
    <w:p w:rsidR="00F5193D" w:rsidRPr="0038777E" w:rsidRDefault="0062334F" w:rsidP="00F5193D">
      <w:pPr>
        <w:pStyle w:val="affff"/>
        <w:spacing w:before="0" w:after="0"/>
        <w:ind w:left="-567" w:firstLine="426"/>
        <w:jc w:val="both"/>
        <w:rPr>
          <w:rFonts w:ascii="Times New Roman" w:hAnsi="Times New Roman"/>
          <w:b w:val="0"/>
          <w:sz w:val="24"/>
          <w:szCs w:val="24"/>
        </w:rPr>
      </w:pPr>
      <w:bookmarkStart w:id="175" w:name="_Toc306806879"/>
      <w:r w:rsidRPr="0038777E">
        <w:rPr>
          <w:rFonts w:ascii="Times New Roman" w:hAnsi="Times New Roman"/>
          <w:b w:val="0"/>
          <w:sz w:val="24"/>
          <w:szCs w:val="24"/>
        </w:rPr>
        <w:t>1</w:t>
      </w:r>
      <w:r w:rsidR="00130457" w:rsidRPr="00130457">
        <w:rPr>
          <w:rFonts w:ascii="Times New Roman" w:hAnsi="Times New Roman"/>
          <w:b w:val="0"/>
          <w:sz w:val="24"/>
          <w:szCs w:val="24"/>
        </w:rPr>
        <w:t>4</w:t>
      </w:r>
      <w:r w:rsidR="00F5193D" w:rsidRPr="0038777E">
        <w:rPr>
          <w:rFonts w:ascii="Times New Roman" w:hAnsi="Times New Roman"/>
          <w:b w:val="0"/>
          <w:sz w:val="24"/>
          <w:szCs w:val="24"/>
        </w:rPr>
        <w:t>.3. Неотъемлемой частью настоящего договора являются следующие приложения:</w:t>
      </w:r>
      <w:bookmarkEnd w:id="175"/>
    </w:p>
    <w:p w:rsidR="00F5193D" w:rsidRPr="0038777E" w:rsidRDefault="00F5193D" w:rsidP="00F5193D">
      <w:pPr>
        <w:pStyle w:val="affff"/>
        <w:spacing w:before="0" w:after="0"/>
        <w:ind w:left="-567"/>
        <w:jc w:val="both"/>
        <w:rPr>
          <w:rFonts w:ascii="Times New Roman" w:hAnsi="Times New Roman"/>
          <w:b w:val="0"/>
          <w:sz w:val="24"/>
          <w:szCs w:val="24"/>
        </w:rPr>
      </w:pPr>
      <w:bookmarkStart w:id="176" w:name="_Toc306806880"/>
      <w:r w:rsidRPr="0038777E">
        <w:rPr>
          <w:rFonts w:ascii="Times New Roman" w:hAnsi="Times New Roman"/>
          <w:b w:val="0"/>
          <w:sz w:val="24"/>
          <w:szCs w:val="24"/>
        </w:rPr>
        <w:t>техническое задание (приложение № 1);</w:t>
      </w:r>
      <w:bookmarkEnd w:id="176"/>
    </w:p>
    <w:p w:rsidR="00F5193D" w:rsidRPr="0038777E" w:rsidRDefault="00F5193D" w:rsidP="00F5193D">
      <w:pPr>
        <w:pStyle w:val="affff"/>
        <w:spacing w:before="0" w:after="0"/>
        <w:ind w:left="-567"/>
        <w:jc w:val="both"/>
        <w:rPr>
          <w:rFonts w:ascii="Times New Roman" w:hAnsi="Times New Roman"/>
          <w:b w:val="0"/>
          <w:sz w:val="24"/>
          <w:szCs w:val="24"/>
        </w:rPr>
      </w:pPr>
      <w:bookmarkStart w:id="177" w:name="_Toc306806881"/>
      <w:r w:rsidRPr="0038777E">
        <w:rPr>
          <w:rFonts w:ascii="Times New Roman" w:hAnsi="Times New Roman"/>
          <w:b w:val="0"/>
          <w:sz w:val="24"/>
          <w:szCs w:val="24"/>
        </w:rPr>
        <w:t>календарный план работ (приложение № 2);</w:t>
      </w:r>
      <w:bookmarkEnd w:id="177"/>
    </w:p>
    <w:p w:rsidR="00F5193D" w:rsidRPr="0038777E" w:rsidRDefault="00F5193D" w:rsidP="00F5193D">
      <w:pPr>
        <w:pStyle w:val="affff"/>
        <w:spacing w:before="0" w:after="0"/>
        <w:ind w:left="-567"/>
        <w:jc w:val="both"/>
        <w:rPr>
          <w:rFonts w:ascii="Times New Roman" w:hAnsi="Times New Roman"/>
          <w:b w:val="0"/>
          <w:sz w:val="24"/>
          <w:szCs w:val="24"/>
        </w:rPr>
      </w:pPr>
      <w:bookmarkStart w:id="178" w:name="_Toc306806882"/>
      <w:r w:rsidRPr="0038777E">
        <w:rPr>
          <w:rFonts w:ascii="Times New Roman" w:hAnsi="Times New Roman"/>
          <w:b w:val="0"/>
          <w:sz w:val="24"/>
          <w:szCs w:val="24"/>
        </w:rPr>
        <w:t>протокол соглашения о договорной цене  (приложение №3).</w:t>
      </w:r>
      <w:bookmarkEnd w:id="178"/>
    </w:p>
    <w:p w:rsidR="00F5193D" w:rsidRPr="0038777E" w:rsidRDefault="00F5193D" w:rsidP="00F5193D">
      <w:pPr>
        <w:pStyle w:val="affff"/>
        <w:spacing w:before="0" w:after="0"/>
        <w:ind w:left="-567"/>
        <w:jc w:val="both"/>
        <w:rPr>
          <w:rFonts w:ascii="Times New Roman" w:hAnsi="Times New Roman"/>
          <w:b w:val="0"/>
          <w:sz w:val="24"/>
          <w:szCs w:val="24"/>
        </w:rPr>
      </w:pPr>
      <w:bookmarkStart w:id="179" w:name="_Toc306806883"/>
      <w:r w:rsidRPr="0038777E">
        <w:rPr>
          <w:rFonts w:ascii="Times New Roman" w:hAnsi="Times New Roman"/>
          <w:b w:val="0"/>
          <w:sz w:val="24"/>
          <w:szCs w:val="24"/>
        </w:rPr>
        <w:lastRenderedPageBreak/>
        <w:t>структура цены (приложение № 4)</w:t>
      </w:r>
      <w:bookmarkEnd w:id="179"/>
    </w:p>
    <w:p w:rsidR="00F5193D" w:rsidRPr="0038777E" w:rsidRDefault="00F5193D" w:rsidP="00F5193D">
      <w:pPr>
        <w:pStyle w:val="affff"/>
        <w:spacing w:before="0" w:after="0"/>
        <w:ind w:left="-567"/>
        <w:jc w:val="both"/>
        <w:rPr>
          <w:rFonts w:ascii="Times New Roman" w:hAnsi="Times New Roman"/>
          <w:sz w:val="24"/>
          <w:szCs w:val="24"/>
        </w:rPr>
      </w:pPr>
      <w:bookmarkStart w:id="180" w:name="_Toc306806885"/>
      <w:r>
        <w:rPr>
          <w:rFonts w:ascii="Times New Roman" w:hAnsi="Times New Roman"/>
          <w:sz w:val="24"/>
          <w:szCs w:val="24"/>
        </w:rPr>
        <w:t>X</w:t>
      </w:r>
      <w:r w:rsidRPr="0038777E">
        <w:rPr>
          <w:rFonts w:ascii="Times New Roman" w:hAnsi="Times New Roman"/>
          <w:sz w:val="24"/>
          <w:szCs w:val="24"/>
          <w:lang w:val="en-US"/>
        </w:rPr>
        <w:t>V</w:t>
      </w:r>
      <w:r w:rsidRPr="0038777E">
        <w:rPr>
          <w:rFonts w:ascii="Times New Roman" w:hAnsi="Times New Roman"/>
          <w:sz w:val="24"/>
          <w:szCs w:val="24"/>
        </w:rPr>
        <w:t>. Юридические адреса и банковские реквизиты Сторон</w:t>
      </w:r>
      <w:bookmarkEnd w:id="180"/>
    </w:p>
    <w:tbl>
      <w:tblPr>
        <w:tblW w:w="10408" w:type="dxa"/>
        <w:tblInd w:w="-398" w:type="dxa"/>
        <w:tblLayout w:type="fixed"/>
        <w:tblCellMar>
          <w:left w:w="28" w:type="dxa"/>
          <w:right w:w="28" w:type="dxa"/>
        </w:tblCellMar>
        <w:tblLook w:val="0000"/>
      </w:tblPr>
      <w:tblGrid>
        <w:gridCol w:w="398"/>
        <w:gridCol w:w="5273"/>
        <w:gridCol w:w="4737"/>
      </w:tblGrid>
      <w:tr w:rsidR="00F5193D" w:rsidRPr="0038777E" w:rsidTr="00F20B4A">
        <w:trPr>
          <w:gridBefore w:val="1"/>
          <w:wBefore w:w="398" w:type="dxa"/>
          <w:trHeight w:val="355"/>
        </w:trPr>
        <w:tc>
          <w:tcPr>
            <w:tcW w:w="5273" w:type="dxa"/>
            <w:tcBorders>
              <w:top w:val="nil"/>
              <w:left w:val="nil"/>
              <w:bottom w:val="nil"/>
              <w:right w:val="nil"/>
            </w:tcBorders>
            <w:vAlign w:val="bottom"/>
          </w:tcPr>
          <w:p w:rsidR="00F5193D" w:rsidRPr="0038777E" w:rsidRDefault="00F5193D" w:rsidP="00F20B4A">
            <w:pPr>
              <w:pStyle w:val="affff"/>
              <w:spacing w:before="0" w:after="0"/>
              <w:ind w:left="-567"/>
              <w:jc w:val="both"/>
              <w:rPr>
                <w:rFonts w:ascii="Times New Roman" w:hAnsi="Times New Roman"/>
                <w:sz w:val="24"/>
                <w:szCs w:val="24"/>
              </w:rPr>
            </w:pPr>
          </w:p>
          <w:p w:rsidR="00F5193D" w:rsidRPr="0038777E" w:rsidRDefault="00F5193D" w:rsidP="00F20B4A">
            <w:pPr>
              <w:pStyle w:val="affff"/>
              <w:spacing w:before="0" w:after="0"/>
              <w:jc w:val="both"/>
              <w:rPr>
                <w:rFonts w:ascii="Times New Roman" w:hAnsi="Times New Roman"/>
                <w:sz w:val="24"/>
                <w:szCs w:val="24"/>
              </w:rPr>
            </w:pPr>
            <w:bookmarkStart w:id="181" w:name="_Toc306806886"/>
            <w:r w:rsidRPr="0038777E">
              <w:rPr>
                <w:rFonts w:ascii="Times New Roman" w:hAnsi="Times New Roman"/>
                <w:sz w:val="24"/>
                <w:szCs w:val="24"/>
              </w:rPr>
              <w:t>ЗАКАЗЧИК</w:t>
            </w:r>
            <w:bookmarkEnd w:id="181"/>
          </w:p>
        </w:tc>
        <w:tc>
          <w:tcPr>
            <w:tcW w:w="4737" w:type="dxa"/>
            <w:tcBorders>
              <w:top w:val="nil"/>
              <w:left w:val="nil"/>
              <w:bottom w:val="nil"/>
              <w:right w:val="nil"/>
            </w:tcBorders>
            <w:vAlign w:val="bottom"/>
          </w:tcPr>
          <w:p w:rsidR="00F5193D" w:rsidRPr="0038777E" w:rsidRDefault="00F5193D" w:rsidP="00F20B4A">
            <w:pPr>
              <w:pStyle w:val="affff"/>
              <w:spacing w:before="0" w:after="0"/>
              <w:ind w:left="114"/>
              <w:jc w:val="both"/>
              <w:rPr>
                <w:rFonts w:ascii="Times New Roman" w:hAnsi="Times New Roman"/>
                <w:sz w:val="24"/>
                <w:szCs w:val="24"/>
              </w:rPr>
            </w:pPr>
            <w:bookmarkStart w:id="182" w:name="_Toc306806887"/>
            <w:r w:rsidRPr="0038777E">
              <w:rPr>
                <w:rFonts w:ascii="Times New Roman" w:hAnsi="Times New Roman"/>
                <w:sz w:val="24"/>
                <w:szCs w:val="24"/>
              </w:rPr>
              <w:t>ИСПОЛНИТЕЛЬ</w:t>
            </w:r>
            <w:bookmarkEnd w:id="182"/>
          </w:p>
        </w:tc>
      </w:tr>
      <w:tr w:rsidR="00F5193D" w:rsidRPr="0038777E" w:rsidTr="00F20B4A">
        <w:trPr>
          <w:gridBefore w:val="2"/>
          <w:wBefore w:w="5671" w:type="dxa"/>
          <w:trHeight w:val="80"/>
        </w:trPr>
        <w:tc>
          <w:tcPr>
            <w:tcW w:w="4737" w:type="dxa"/>
            <w:tcBorders>
              <w:top w:val="nil"/>
              <w:left w:val="nil"/>
              <w:bottom w:val="nil"/>
              <w:right w:val="nil"/>
            </w:tcBorders>
            <w:vAlign w:val="bottom"/>
          </w:tcPr>
          <w:p w:rsidR="00F5193D" w:rsidRPr="0038777E" w:rsidRDefault="00F5193D" w:rsidP="00F20B4A">
            <w:pPr>
              <w:pStyle w:val="affff"/>
              <w:spacing w:before="0" w:after="0"/>
              <w:ind w:left="-567"/>
              <w:jc w:val="both"/>
              <w:rPr>
                <w:rFonts w:ascii="Times New Roman" w:hAnsi="Times New Roman"/>
                <w:b w:val="0"/>
                <w:sz w:val="24"/>
                <w:szCs w:val="24"/>
              </w:rPr>
            </w:pPr>
          </w:p>
        </w:tc>
      </w:tr>
      <w:tr w:rsidR="00F5193D" w:rsidRPr="0038777E" w:rsidTr="00F20B4A">
        <w:trPr>
          <w:trHeight w:val="80"/>
        </w:trPr>
        <w:tc>
          <w:tcPr>
            <w:tcW w:w="5671" w:type="dxa"/>
            <w:gridSpan w:val="2"/>
            <w:tcBorders>
              <w:top w:val="nil"/>
              <w:left w:val="nil"/>
              <w:right w:val="nil"/>
            </w:tcBorders>
            <w:vAlign w:val="bottom"/>
          </w:tcPr>
          <w:p w:rsidR="00F5193D" w:rsidRPr="0038777E" w:rsidRDefault="00F5193D" w:rsidP="00F20B4A">
            <w:pPr>
              <w:pStyle w:val="affff"/>
              <w:spacing w:before="0" w:after="0"/>
              <w:jc w:val="both"/>
              <w:rPr>
                <w:rFonts w:ascii="Times New Roman" w:hAnsi="Times New Roman"/>
                <w:b w:val="0"/>
                <w:sz w:val="24"/>
                <w:szCs w:val="24"/>
              </w:rPr>
            </w:pPr>
            <w:bookmarkStart w:id="183" w:name="_Toc306806888"/>
            <w:r w:rsidRPr="0038777E">
              <w:rPr>
                <w:rFonts w:ascii="Times New Roman" w:hAnsi="Times New Roman"/>
                <w:b w:val="0"/>
                <w:sz w:val="24"/>
                <w:szCs w:val="24"/>
              </w:rPr>
              <w:t xml:space="preserve">ОАО </w:t>
            </w:r>
            <w:r w:rsidR="004C6E69">
              <w:rPr>
                <w:rFonts w:ascii="Times New Roman" w:hAnsi="Times New Roman"/>
                <w:b w:val="0"/>
                <w:sz w:val="24"/>
                <w:szCs w:val="24"/>
              </w:rPr>
              <w:t>«</w:t>
            </w:r>
            <w:r w:rsidRPr="0038777E">
              <w:rPr>
                <w:rFonts w:ascii="Times New Roman" w:hAnsi="Times New Roman"/>
                <w:b w:val="0"/>
                <w:sz w:val="24"/>
                <w:szCs w:val="24"/>
              </w:rPr>
              <w:t xml:space="preserve">Головной институт </w:t>
            </w:r>
            <w:r w:rsidR="004C6E69">
              <w:rPr>
                <w:rFonts w:ascii="Times New Roman" w:hAnsi="Times New Roman"/>
                <w:b w:val="0"/>
                <w:sz w:val="24"/>
                <w:szCs w:val="24"/>
              </w:rPr>
              <w:t>«</w:t>
            </w:r>
            <w:r w:rsidRPr="0038777E">
              <w:rPr>
                <w:rFonts w:ascii="Times New Roman" w:hAnsi="Times New Roman"/>
                <w:b w:val="0"/>
                <w:sz w:val="24"/>
                <w:szCs w:val="24"/>
              </w:rPr>
              <w:t>ВНИПИЭТ</w:t>
            </w:r>
            <w:r w:rsidR="004C6E69">
              <w:rPr>
                <w:rFonts w:ascii="Times New Roman" w:hAnsi="Times New Roman"/>
                <w:b w:val="0"/>
                <w:sz w:val="24"/>
                <w:szCs w:val="24"/>
              </w:rPr>
              <w:t>»</w:t>
            </w:r>
            <w:bookmarkEnd w:id="183"/>
          </w:p>
          <w:p w:rsidR="00F5193D" w:rsidRPr="0038777E" w:rsidRDefault="00F5193D" w:rsidP="00F20B4A">
            <w:pPr>
              <w:pStyle w:val="affff"/>
              <w:spacing w:before="0" w:after="0"/>
              <w:jc w:val="both"/>
              <w:rPr>
                <w:rFonts w:ascii="Times New Roman" w:hAnsi="Times New Roman"/>
                <w:b w:val="0"/>
                <w:sz w:val="24"/>
                <w:szCs w:val="24"/>
              </w:rPr>
            </w:pPr>
            <w:bookmarkStart w:id="184" w:name="_Toc306806889"/>
            <w:r w:rsidRPr="0038777E">
              <w:rPr>
                <w:rFonts w:ascii="Times New Roman" w:hAnsi="Times New Roman"/>
                <w:b w:val="0"/>
                <w:sz w:val="24"/>
                <w:szCs w:val="24"/>
              </w:rPr>
              <w:t>197183, Санкт-Петербург, ул. Савушкина, д.82</w:t>
            </w:r>
            <w:bookmarkEnd w:id="184"/>
          </w:p>
          <w:p w:rsidR="00F5193D" w:rsidRPr="0038777E" w:rsidRDefault="00F5193D" w:rsidP="00F20B4A">
            <w:pPr>
              <w:pStyle w:val="affff"/>
              <w:spacing w:before="0" w:after="0"/>
              <w:jc w:val="both"/>
              <w:rPr>
                <w:rFonts w:ascii="Times New Roman" w:hAnsi="Times New Roman"/>
                <w:b w:val="0"/>
                <w:sz w:val="24"/>
                <w:szCs w:val="24"/>
              </w:rPr>
            </w:pPr>
            <w:bookmarkStart w:id="185" w:name="_Toc306806890"/>
            <w:r w:rsidRPr="0038777E">
              <w:rPr>
                <w:rFonts w:ascii="Times New Roman" w:hAnsi="Times New Roman"/>
                <w:b w:val="0"/>
                <w:sz w:val="24"/>
                <w:szCs w:val="24"/>
              </w:rPr>
              <w:t>ИНН 7814417371  КПП 783450001,</w:t>
            </w:r>
            <w:bookmarkEnd w:id="185"/>
            <w:r w:rsidRPr="0038777E">
              <w:rPr>
                <w:rFonts w:ascii="Times New Roman" w:hAnsi="Times New Roman"/>
                <w:b w:val="0"/>
                <w:sz w:val="24"/>
                <w:szCs w:val="24"/>
              </w:rPr>
              <w:t xml:space="preserve"> </w:t>
            </w:r>
          </w:p>
          <w:p w:rsidR="00F5193D" w:rsidRPr="0038777E" w:rsidRDefault="00F5193D" w:rsidP="00F20B4A">
            <w:pPr>
              <w:pStyle w:val="affff"/>
              <w:spacing w:before="0" w:after="0"/>
              <w:jc w:val="both"/>
              <w:rPr>
                <w:rFonts w:ascii="Times New Roman" w:hAnsi="Times New Roman"/>
                <w:b w:val="0"/>
                <w:sz w:val="24"/>
                <w:szCs w:val="24"/>
              </w:rPr>
            </w:pPr>
            <w:bookmarkStart w:id="186" w:name="_Toc306806891"/>
            <w:r w:rsidRPr="0038777E">
              <w:rPr>
                <w:rFonts w:ascii="Times New Roman" w:hAnsi="Times New Roman"/>
                <w:b w:val="0"/>
                <w:sz w:val="24"/>
                <w:szCs w:val="24"/>
              </w:rPr>
              <w:t>р/с 40702810839040002061 Филиал ОПЕРУ ОАО Банк ВТБ в Санкт- Петербурге, г. Санкт- Петербург</w:t>
            </w:r>
            <w:bookmarkEnd w:id="186"/>
            <w:r w:rsidRPr="0038777E">
              <w:rPr>
                <w:rFonts w:ascii="Times New Roman" w:hAnsi="Times New Roman"/>
                <w:b w:val="0"/>
                <w:sz w:val="24"/>
                <w:szCs w:val="24"/>
              </w:rPr>
              <w:t xml:space="preserve"> </w:t>
            </w:r>
          </w:p>
          <w:p w:rsidR="00F5193D" w:rsidRPr="0038777E" w:rsidRDefault="00F5193D" w:rsidP="00F20B4A">
            <w:pPr>
              <w:pStyle w:val="affff"/>
              <w:spacing w:before="0" w:after="0"/>
              <w:jc w:val="both"/>
              <w:rPr>
                <w:rFonts w:ascii="Times New Roman" w:hAnsi="Times New Roman"/>
                <w:b w:val="0"/>
                <w:sz w:val="24"/>
                <w:szCs w:val="24"/>
              </w:rPr>
            </w:pPr>
            <w:bookmarkStart w:id="187" w:name="_Toc306806892"/>
            <w:r w:rsidRPr="0038777E">
              <w:rPr>
                <w:rFonts w:ascii="Times New Roman" w:hAnsi="Times New Roman"/>
                <w:b w:val="0"/>
                <w:sz w:val="24"/>
                <w:szCs w:val="24"/>
              </w:rPr>
              <w:t>к/с 30101810200000000704, БИК</w:t>
            </w:r>
            <w:r w:rsidR="004C6E69">
              <w:rPr>
                <w:rFonts w:ascii="Times New Roman" w:hAnsi="Times New Roman"/>
                <w:b w:val="0"/>
                <w:sz w:val="24"/>
                <w:szCs w:val="24"/>
              </w:rPr>
              <w:t xml:space="preserve"> </w:t>
            </w:r>
            <w:r w:rsidRPr="0038777E">
              <w:rPr>
                <w:rFonts w:ascii="Times New Roman" w:hAnsi="Times New Roman"/>
                <w:b w:val="0"/>
                <w:sz w:val="24"/>
                <w:szCs w:val="24"/>
              </w:rPr>
              <w:t>044030704</w:t>
            </w:r>
            <w:bookmarkEnd w:id="187"/>
          </w:p>
          <w:p w:rsidR="00F5193D" w:rsidRPr="0038777E" w:rsidRDefault="00F5193D" w:rsidP="00F20B4A">
            <w:pPr>
              <w:pStyle w:val="affff"/>
              <w:spacing w:before="0" w:after="0"/>
              <w:ind w:left="-567"/>
              <w:jc w:val="both"/>
              <w:rPr>
                <w:rFonts w:ascii="Times New Roman" w:hAnsi="Times New Roman"/>
                <w:b w:val="0"/>
                <w:sz w:val="24"/>
                <w:szCs w:val="24"/>
                <w:highlight w:val="yellow"/>
              </w:rPr>
            </w:pPr>
          </w:p>
        </w:tc>
        <w:tc>
          <w:tcPr>
            <w:tcW w:w="4737" w:type="dxa"/>
            <w:tcBorders>
              <w:top w:val="nil"/>
              <w:left w:val="nil"/>
              <w:right w:val="nil"/>
            </w:tcBorders>
          </w:tcPr>
          <w:p w:rsidR="00F5193D" w:rsidRPr="0038777E" w:rsidRDefault="00F5193D" w:rsidP="00F20B4A">
            <w:pPr>
              <w:pStyle w:val="affff"/>
              <w:spacing w:before="0" w:after="0"/>
              <w:ind w:left="-567"/>
              <w:jc w:val="both"/>
              <w:rPr>
                <w:rFonts w:ascii="Times New Roman" w:hAnsi="Times New Roman"/>
                <w:b w:val="0"/>
                <w:sz w:val="24"/>
                <w:szCs w:val="24"/>
              </w:rPr>
            </w:pPr>
          </w:p>
        </w:tc>
      </w:tr>
      <w:tr w:rsidR="00F5193D" w:rsidRPr="0038777E" w:rsidTr="00F20B4A">
        <w:trPr>
          <w:cantSplit/>
          <w:trHeight w:val="80"/>
        </w:trPr>
        <w:tc>
          <w:tcPr>
            <w:tcW w:w="5671" w:type="dxa"/>
            <w:gridSpan w:val="2"/>
            <w:vAlign w:val="bottom"/>
          </w:tcPr>
          <w:p w:rsidR="00F5193D" w:rsidRPr="0038777E" w:rsidRDefault="00F5193D" w:rsidP="00F20B4A">
            <w:pPr>
              <w:pStyle w:val="affff"/>
              <w:spacing w:before="0" w:after="0"/>
              <w:ind w:left="-567"/>
              <w:jc w:val="both"/>
              <w:rPr>
                <w:rFonts w:ascii="Times New Roman" w:hAnsi="Times New Roman"/>
                <w:b w:val="0"/>
                <w:sz w:val="24"/>
                <w:szCs w:val="24"/>
                <w:highlight w:val="yellow"/>
              </w:rPr>
            </w:pPr>
          </w:p>
        </w:tc>
        <w:tc>
          <w:tcPr>
            <w:tcW w:w="4737" w:type="dxa"/>
            <w:vAlign w:val="bottom"/>
          </w:tcPr>
          <w:p w:rsidR="00F5193D" w:rsidRPr="0038777E" w:rsidRDefault="00F5193D" w:rsidP="00F20B4A">
            <w:pPr>
              <w:pStyle w:val="affff"/>
              <w:spacing w:before="0" w:after="0"/>
              <w:ind w:left="-567"/>
              <w:jc w:val="both"/>
              <w:rPr>
                <w:rFonts w:ascii="Times New Roman" w:hAnsi="Times New Roman"/>
                <w:b w:val="0"/>
                <w:sz w:val="24"/>
                <w:szCs w:val="24"/>
              </w:rPr>
            </w:pPr>
          </w:p>
        </w:tc>
      </w:tr>
      <w:tr w:rsidR="00F5193D" w:rsidRPr="0038777E" w:rsidTr="00F20B4A">
        <w:trPr>
          <w:cantSplit/>
        </w:trPr>
        <w:tc>
          <w:tcPr>
            <w:tcW w:w="5671" w:type="dxa"/>
            <w:gridSpan w:val="2"/>
          </w:tcPr>
          <w:p w:rsidR="00F5193D" w:rsidRPr="0038777E" w:rsidRDefault="00F5193D" w:rsidP="00F20B4A">
            <w:pPr>
              <w:pStyle w:val="affff"/>
              <w:jc w:val="both"/>
              <w:rPr>
                <w:rFonts w:ascii="Times New Roman" w:hAnsi="Times New Roman"/>
                <w:b w:val="0"/>
                <w:sz w:val="24"/>
                <w:szCs w:val="24"/>
              </w:rPr>
            </w:pPr>
            <w:bookmarkStart w:id="188" w:name="_Toc306806893"/>
            <w:r w:rsidRPr="0038777E">
              <w:rPr>
                <w:rFonts w:ascii="Times New Roman" w:hAnsi="Times New Roman"/>
                <w:b w:val="0"/>
                <w:sz w:val="24"/>
                <w:szCs w:val="24"/>
              </w:rPr>
              <w:t>От имени Заказчика:</w:t>
            </w:r>
            <w:bookmarkEnd w:id="188"/>
          </w:p>
          <w:p w:rsidR="00F5193D" w:rsidRPr="0038777E" w:rsidRDefault="00F5193D" w:rsidP="00F20B4A">
            <w:pPr>
              <w:pStyle w:val="affff"/>
              <w:jc w:val="both"/>
              <w:rPr>
                <w:rFonts w:ascii="Times New Roman" w:hAnsi="Times New Roman"/>
                <w:b w:val="0"/>
                <w:sz w:val="24"/>
                <w:szCs w:val="24"/>
              </w:rPr>
            </w:pPr>
          </w:p>
          <w:p w:rsidR="00F5193D" w:rsidRPr="0038777E" w:rsidRDefault="00F5193D" w:rsidP="00F20B4A">
            <w:pPr>
              <w:pStyle w:val="affff"/>
              <w:jc w:val="both"/>
              <w:rPr>
                <w:rFonts w:ascii="Times New Roman" w:hAnsi="Times New Roman"/>
                <w:b w:val="0"/>
                <w:sz w:val="24"/>
                <w:szCs w:val="24"/>
              </w:rPr>
            </w:pPr>
            <w:bookmarkStart w:id="189" w:name="_Toc306806894"/>
            <w:r w:rsidRPr="0038777E">
              <w:rPr>
                <w:rFonts w:ascii="Times New Roman" w:hAnsi="Times New Roman"/>
                <w:b w:val="0"/>
                <w:sz w:val="24"/>
                <w:szCs w:val="24"/>
              </w:rPr>
              <w:t>ОАО «Головной институт «ВНИПИЭТ»</w:t>
            </w:r>
            <w:bookmarkEnd w:id="189"/>
          </w:p>
          <w:p w:rsidR="00F5193D" w:rsidRPr="0038777E" w:rsidRDefault="00F5193D" w:rsidP="00F20B4A">
            <w:pPr>
              <w:pStyle w:val="affff"/>
              <w:jc w:val="both"/>
              <w:rPr>
                <w:rFonts w:ascii="Times New Roman" w:hAnsi="Times New Roman"/>
                <w:b w:val="0"/>
                <w:sz w:val="24"/>
                <w:szCs w:val="24"/>
              </w:rPr>
            </w:pPr>
            <w:bookmarkStart w:id="190" w:name="_Toc306806895"/>
            <w:r w:rsidRPr="0038777E">
              <w:rPr>
                <w:rFonts w:ascii="Times New Roman" w:hAnsi="Times New Roman"/>
                <w:b w:val="0"/>
                <w:sz w:val="24"/>
                <w:szCs w:val="24"/>
              </w:rPr>
              <w:t>_________________</w:t>
            </w:r>
            <w:bookmarkEnd w:id="190"/>
          </w:p>
          <w:p w:rsidR="00F5193D" w:rsidRPr="0038777E" w:rsidRDefault="00F5193D" w:rsidP="00F20B4A">
            <w:pPr>
              <w:ind w:left="-567"/>
              <w:jc w:val="both"/>
              <w:rPr>
                <w:highlight w:val="yellow"/>
              </w:rPr>
            </w:pPr>
          </w:p>
        </w:tc>
        <w:tc>
          <w:tcPr>
            <w:tcW w:w="4737" w:type="dxa"/>
          </w:tcPr>
          <w:p w:rsidR="00F5193D" w:rsidRPr="0038777E" w:rsidRDefault="00F5193D" w:rsidP="00F20B4A">
            <w:pPr>
              <w:jc w:val="both"/>
            </w:pPr>
            <w:r w:rsidRPr="0038777E">
              <w:t>От имени Исполнителя:</w:t>
            </w:r>
          </w:p>
          <w:p w:rsidR="00F5193D" w:rsidRPr="0038777E" w:rsidRDefault="00F5193D" w:rsidP="00F20B4A">
            <w:pPr>
              <w:ind w:left="-567"/>
              <w:jc w:val="both"/>
              <w:rPr>
                <w:lang w:val="en-US"/>
              </w:rPr>
            </w:pPr>
          </w:p>
          <w:p w:rsidR="00F5193D" w:rsidRPr="0038777E" w:rsidRDefault="00F5193D" w:rsidP="00F20B4A">
            <w:pPr>
              <w:ind w:left="-567"/>
              <w:jc w:val="both"/>
              <w:rPr>
                <w:lang w:val="en-US"/>
              </w:rPr>
            </w:pPr>
          </w:p>
          <w:p w:rsidR="00F5193D" w:rsidRPr="0038777E" w:rsidRDefault="00F5193D" w:rsidP="00F20B4A">
            <w:pPr>
              <w:ind w:left="-567"/>
              <w:jc w:val="both"/>
              <w:rPr>
                <w:lang w:val="en-US"/>
              </w:rPr>
            </w:pPr>
          </w:p>
          <w:p w:rsidR="00F5193D" w:rsidRPr="0038777E" w:rsidRDefault="00F5193D" w:rsidP="00F20B4A">
            <w:pPr>
              <w:ind w:left="-567"/>
              <w:jc w:val="both"/>
              <w:rPr>
                <w:lang w:val="en-US"/>
              </w:rPr>
            </w:pPr>
          </w:p>
          <w:p w:rsidR="00F5193D" w:rsidRPr="0038777E" w:rsidRDefault="00F5193D" w:rsidP="00F20B4A">
            <w:pPr>
              <w:ind w:left="-567"/>
              <w:jc w:val="both"/>
            </w:pPr>
          </w:p>
          <w:p w:rsidR="00F5193D" w:rsidRPr="0038777E" w:rsidRDefault="00F5193D" w:rsidP="00F20B4A">
            <w:pPr>
              <w:ind w:left="-567" w:firstLine="36"/>
              <w:jc w:val="both"/>
            </w:pPr>
            <w:r w:rsidRPr="0038777E">
              <w:rPr>
                <w:lang w:val="en-US"/>
              </w:rPr>
              <w:t xml:space="preserve">          </w:t>
            </w:r>
            <w:r w:rsidRPr="0038777E">
              <w:t>__________________</w:t>
            </w:r>
          </w:p>
        </w:tc>
      </w:tr>
    </w:tbl>
    <w:p w:rsidR="00F5193D" w:rsidRPr="0038777E" w:rsidRDefault="00F5193D" w:rsidP="00F5193D">
      <w:pPr>
        <w:jc w:val="both"/>
      </w:pPr>
      <w:r w:rsidRPr="0038777E">
        <w:br w:type="page"/>
      </w:r>
    </w:p>
    <w:p w:rsidR="00F77851" w:rsidRPr="0038777E" w:rsidRDefault="00F77851" w:rsidP="0038777E">
      <w:pPr>
        <w:jc w:val="both"/>
      </w:pPr>
    </w:p>
    <w:tbl>
      <w:tblPr>
        <w:tblW w:w="10561" w:type="dxa"/>
        <w:tblLayout w:type="fixed"/>
        <w:tblLook w:val="0000"/>
      </w:tblPr>
      <w:tblGrid>
        <w:gridCol w:w="6062"/>
        <w:gridCol w:w="4499"/>
      </w:tblGrid>
      <w:tr w:rsidR="00F77851" w:rsidRPr="0038777E" w:rsidTr="00CD2FC9">
        <w:trPr>
          <w:cantSplit/>
          <w:trHeight w:val="1278"/>
        </w:trPr>
        <w:tc>
          <w:tcPr>
            <w:tcW w:w="6062" w:type="dxa"/>
          </w:tcPr>
          <w:p w:rsidR="00F77851" w:rsidRPr="0038777E" w:rsidRDefault="00F77851" w:rsidP="0038777E">
            <w:pPr>
              <w:pStyle w:val="affff3"/>
              <w:suppressAutoHyphens/>
              <w:spacing w:after="0"/>
              <w:ind w:left="-567"/>
              <w:rPr>
                <w:szCs w:val="24"/>
                <w:lang w:val="en-US"/>
              </w:rPr>
            </w:pPr>
          </w:p>
          <w:p w:rsidR="00F77851" w:rsidRPr="0038777E" w:rsidRDefault="00F77851" w:rsidP="0038777E">
            <w:pPr>
              <w:pStyle w:val="affff3"/>
              <w:suppressAutoHyphens/>
              <w:spacing w:after="0"/>
              <w:ind w:left="-567"/>
              <w:rPr>
                <w:szCs w:val="24"/>
                <w:lang w:val="en-US"/>
              </w:rPr>
            </w:pPr>
          </w:p>
          <w:p w:rsidR="00F77851" w:rsidRPr="0038777E" w:rsidRDefault="00F77851" w:rsidP="0038777E">
            <w:pPr>
              <w:pStyle w:val="affff3"/>
              <w:suppressAutoHyphens/>
              <w:spacing w:after="0"/>
              <w:ind w:left="-567"/>
              <w:rPr>
                <w:szCs w:val="24"/>
                <w:lang w:val="en-US"/>
              </w:rPr>
            </w:pPr>
          </w:p>
        </w:tc>
        <w:tc>
          <w:tcPr>
            <w:tcW w:w="4499" w:type="dxa"/>
          </w:tcPr>
          <w:p w:rsidR="00F77851" w:rsidRPr="0038777E" w:rsidRDefault="00F77851" w:rsidP="0038777E">
            <w:pPr>
              <w:pStyle w:val="affff3"/>
              <w:suppressAutoHyphens/>
              <w:spacing w:after="0"/>
              <w:ind w:left="-567"/>
              <w:rPr>
                <w:szCs w:val="24"/>
                <w:lang w:val="en-US"/>
              </w:rPr>
            </w:pPr>
          </w:p>
          <w:p w:rsidR="00F77851" w:rsidRPr="0038777E" w:rsidRDefault="00F77851" w:rsidP="0038777E">
            <w:pPr>
              <w:pStyle w:val="affff3"/>
              <w:suppressAutoHyphens/>
              <w:spacing w:after="0"/>
              <w:ind w:left="-567"/>
              <w:rPr>
                <w:szCs w:val="24"/>
                <w:lang w:val="en-US"/>
              </w:rPr>
            </w:pPr>
          </w:p>
          <w:p w:rsidR="003A14F8" w:rsidRDefault="00F77851">
            <w:pPr>
              <w:pStyle w:val="affff3"/>
              <w:suppressAutoHyphens/>
              <w:spacing w:after="0"/>
              <w:ind w:left="1735"/>
              <w:jc w:val="right"/>
              <w:rPr>
                <w:szCs w:val="24"/>
              </w:rPr>
            </w:pPr>
            <w:r w:rsidRPr="0038777E">
              <w:rPr>
                <w:szCs w:val="24"/>
              </w:rPr>
              <w:t>Приложение № 1</w:t>
            </w:r>
          </w:p>
          <w:p w:rsidR="00F77851" w:rsidRPr="0038777E" w:rsidRDefault="00F77851" w:rsidP="00CD2FC9">
            <w:pPr>
              <w:pStyle w:val="affff3"/>
              <w:suppressAutoHyphens/>
              <w:spacing w:after="0"/>
              <w:ind w:left="1593"/>
              <w:rPr>
                <w:szCs w:val="24"/>
              </w:rPr>
            </w:pPr>
            <w:r w:rsidRPr="0038777E">
              <w:rPr>
                <w:szCs w:val="24"/>
              </w:rPr>
              <w:t>к договору № _________</w:t>
            </w:r>
          </w:p>
          <w:p w:rsidR="00F77851" w:rsidRPr="0038777E" w:rsidRDefault="00CD2FC9" w:rsidP="00CD2FC9">
            <w:pPr>
              <w:pStyle w:val="affff3"/>
              <w:suppressAutoHyphens/>
              <w:spacing w:after="0"/>
              <w:ind w:left="1309" w:firstLine="283"/>
              <w:rPr>
                <w:szCs w:val="24"/>
              </w:rPr>
            </w:pPr>
            <w:r>
              <w:rPr>
                <w:szCs w:val="24"/>
              </w:rPr>
              <w:t xml:space="preserve">от « </w:t>
            </w:r>
            <w:r w:rsidR="00F77851" w:rsidRPr="0038777E">
              <w:rPr>
                <w:szCs w:val="24"/>
              </w:rPr>
              <w:t>____»________2011г</w:t>
            </w:r>
          </w:p>
          <w:p w:rsidR="00F77851" w:rsidRPr="0038777E" w:rsidRDefault="00F77851" w:rsidP="00CD2FC9">
            <w:pPr>
              <w:pStyle w:val="affff3"/>
              <w:suppressAutoHyphens/>
              <w:spacing w:after="0"/>
              <w:ind w:left="601" w:firstLine="142"/>
              <w:rPr>
                <w:szCs w:val="24"/>
              </w:rPr>
            </w:pPr>
          </w:p>
        </w:tc>
      </w:tr>
    </w:tbl>
    <w:p w:rsidR="00F77851" w:rsidRPr="0038777E" w:rsidRDefault="00F77851" w:rsidP="0038777E">
      <w:pPr>
        <w:ind w:left="-567"/>
        <w:jc w:val="both"/>
      </w:pPr>
      <w:bookmarkStart w:id="191" w:name="_Toc515948294"/>
    </w:p>
    <w:p w:rsidR="00F77851" w:rsidRPr="0038777E" w:rsidRDefault="00F77851" w:rsidP="0038777E">
      <w:pPr>
        <w:ind w:left="-567"/>
        <w:jc w:val="both"/>
      </w:pPr>
    </w:p>
    <w:p w:rsidR="00F77851" w:rsidRPr="0038777E" w:rsidRDefault="00F77851" w:rsidP="0038777E">
      <w:pPr>
        <w:ind w:left="-567"/>
        <w:jc w:val="both"/>
      </w:pPr>
    </w:p>
    <w:tbl>
      <w:tblPr>
        <w:tblW w:w="9853" w:type="dxa"/>
        <w:tblLook w:val="01E0"/>
      </w:tblPr>
      <w:tblGrid>
        <w:gridCol w:w="4926"/>
        <w:gridCol w:w="4927"/>
      </w:tblGrid>
      <w:tr w:rsidR="00F77851" w:rsidRPr="0038777E" w:rsidTr="00BC72D8">
        <w:tc>
          <w:tcPr>
            <w:tcW w:w="4926" w:type="dxa"/>
          </w:tcPr>
          <w:p w:rsidR="00F77851" w:rsidRPr="0038777E" w:rsidRDefault="00F77851" w:rsidP="0038777E">
            <w:pPr>
              <w:ind w:firstLine="567"/>
              <w:jc w:val="both"/>
            </w:pPr>
            <w:r w:rsidRPr="0038777E">
              <w:t>Согласовано</w:t>
            </w:r>
          </w:p>
          <w:p w:rsidR="00F77851" w:rsidRPr="0038777E" w:rsidRDefault="00F77851" w:rsidP="0038777E">
            <w:pPr>
              <w:ind w:firstLine="567"/>
              <w:jc w:val="both"/>
            </w:pPr>
          </w:p>
        </w:tc>
        <w:tc>
          <w:tcPr>
            <w:tcW w:w="4927" w:type="dxa"/>
          </w:tcPr>
          <w:p w:rsidR="00F77851" w:rsidRPr="0038777E" w:rsidRDefault="00F77851" w:rsidP="0038777E">
            <w:pPr>
              <w:jc w:val="both"/>
            </w:pPr>
            <w:r w:rsidRPr="0038777E">
              <w:t>Утверждаю</w:t>
            </w:r>
          </w:p>
          <w:p w:rsidR="00F77851" w:rsidRPr="0038777E" w:rsidRDefault="00466F50" w:rsidP="0038777E">
            <w:pPr>
              <w:jc w:val="both"/>
            </w:pPr>
            <w:r w:rsidRPr="0038777E">
              <w:t>___________________________________</w:t>
            </w:r>
            <w:r w:rsidR="00F77851" w:rsidRPr="0038777E">
              <w:t xml:space="preserve"> ОАО «Головной институт «ВНИПИЭТ»</w:t>
            </w:r>
          </w:p>
          <w:p w:rsidR="00F77851" w:rsidRPr="0038777E" w:rsidRDefault="00F77851" w:rsidP="0038777E">
            <w:pPr>
              <w:jc w:val="both"/>
            </w:pPr>
          </w:p>
          <w:p w:rsidR="00F77851" w:rsidRPr="0038777E" w:rsidRDefault="00F77851" w:rsidP="0038777E">
            <w:pPr>
              <w:jc w:val="both"/>
            </w:pPr>
            <w:r w:rsidRPr="0038777E">
              <w:t>___________</w:t>
            </w:r>
          </w:p>
          <w:p w:rsidR="00F77851" w:rsidRPr="0038777E" w:rsidRDefault="00F77851" w:rsidP="0038777E">
            <w:pPr>
              <w:jc w:val="both"/>
            </w:pPr>
            <w:r w:rsidRPr="0038777E">
              <w:t>«___» _______ 2011г.</w:t>
            </w:r>
          </w:p>
        </w:tc>
      </w:tr>
    </w:tbl>
    <w:p w:rsidR="00F77851" w:rsidRPr="0038777E" w:rsidRDefault="00F77851" w:rsidP="0038777E">
      <w:pPr>
        <w:ind w:left="-567"/>
        <w:jc w:val="both"/>
        <w:rPr>
          <w:highlight w:val="yellow"/>
        </w:rPr>
      </w:pPr>
    </w:p>
    <w:p w:rsidR="00F77851" w:rsidRPr="0038777E" w:rsidRDefault="00F77851" w:rsidP="0038777E">
      <w:pPr>
        <w:ind w:left="-567"/>
        <w:jc w:val="both"/>
        <w:rPr>
          <w:highlight w:val="yellow"/>
        </w:rPr>
      </w:pPr>
    </w:p>
    <w:p w:rsidR="00F77851" w:rsidRPr="0038777E" w:rsidRDefault="00F77851" w:rsidP="0038777E">
      <w:pPr>
        <w:ind w:left="-567"/>
        <w:jc w:val="both"/>
        <w:rPr>
          <w:highlight w:val="yellow"/>
        </w:rPr>
      </w:pPr>
    </w:p>
    <w:p w:rsidR="00F77851" w:rsidRPr="0038777E" w:rsidRDefault="00F77851" w:rsidP="0038777E">
      <w:pPr>
        <w:ind w:left="-567"/>
        <w:jc w:val="both"/>
        <w:rPr>
          <w:highlight w:val="yellow"/>
        </w:rPr>
      </w:pPr>
    </w:p>
    <w:p w:rsidR="00F77851" w:rsidRPr="0038777E" w:rsidRDefault="00F77851" w:rsidP="0038777E">
      <w:pPr>
        <w:ind w:left="-567"/>
        <w:jc w:val="both"/>
        <w:rPr>
          <w:highlight w:val="yellow"/>
        </w:rPr>
      </w:pPr>
    </w:p>
    <w:p w:rsidR="00F77851" w:rsidRPr="0038777E" w:rsidRDefault="00F77851" w:rsidP="0038777E">
      <w:pPr>
        <w:ind w:left="-567"/>
        <w:jc w:val="both"/>
        <w:rPr>
          <w:highlight w:val="yellow"/>
        </w:rPr>
      </w:pPr>
    </w:p>
    <w:p w:rsidR="00F77851" w:rsidRPr="00CD2FC9" w:rsidRDefault="00F77851" w:rsidP="00CD2FC9">
      <w:pPr>
        <w:ind w:left="-567"/>
        <w:jc w:val="center"/>
        <w:rPr>
          <w:sz w:val="28"/>
          <w:szCs w:val="28"/>
          <w:highlight w:val="yellow"/>
        </w:rPr>
      </w:pPr>
    </w:p>
    <w:p w:rsidR="00F77851" w:rsidRPr="00CD2FC9" w:rsidRDefault="00F77851" w:rsidP="00CD2FC9">
      <w:pPr>
        <w:ind w:left="-567"/>
        <w:jc w:val="center"/>
        <w:rPr>
          <w:sz w:val="28"/>
          <w:szCs w:val="28"/>
        </w:rPr>
      </w:pPr>
    </w:p>
    <w:p w:rsidR="00F77851" w:rsidRPr="005E2CC8" w:rsidRDefault="00723FFA" w:rsidP="00CD2FC9">
      <w:pPr>
        <w:ind w:left="-567"/>
        <w:jc w:val="center"/>
        <w:rPr>
          <w:sz w:val="28"/>
          <w:szCs w:val="28"/>
        </w:rPr>
      </w:pPr>
      <w:r>
        <w:rPr>
          <w:sz w:val="28"/>
          <w:szCs w:val="28"/>
        </w:rPr>
        <w:t>Техническое задание на выполнение работы по теме:</w:t>
      </w:r>
    </w:p>
    <w:p w:rsidR="003570C5" w:rsidRPr="00BA2B43" w:rsidRDefault="00AF3849" w:rsidP="00AF3849">
      <w:pPr>
        <w:ind w:left="-567"/>
        <w:jc w:val="center"/>
        <w:rPr>
          <w:sz w:val="28"/>
          <w:szCs w:val="28"/>
        </w:rPr>
      </w:pPr>
      <w:r w:rsidRPr="00BA2B43">
        <w:rPr>
          <w:sz w:val="28"/>
          <w:szCs w:val="28"/>
        </w:rPr>
        <w:t>«Предоставление исходных данных для разработки рабочей документации для производства МОКС-топлива для энергоблока № 4 Белоярской АЭС с реактором БН-800 на ФГУП «ГХК»</w:t>
      </w:r>
    </w:p>
    <w:p w:rsidR="003570C5" w:rsidRPr="0038777E" w:rsidRDefault="003570C5" w:rsidP="0038777E">
      <w:pPr>
        <w:ind w:left="-567"/>
        <w:jc w:val="both"/>
        <w:rPr>
          <w:highlight w:val="yellow"/>
        </w:rPr>
      </w:pPr>
    </w:p>
    <w:p w:rsidR="003570C5" w:rsidRPr="0038777E" w:rsidRDefault="003570C5" w:rsidP="0038777E">
      <w:pPr>
        <w:ind w:left="-567"/>
        <w:jc w:val="both"/>
        <w:rPr>
          <w:highlight w:val="yellow"/>
        </w:rPr>
      </w:pPr>
    </w:p>
    <w:p w:rsidR="003570C5" w:rsidRPr="0038777E" w:rsidRDefault="003570C5" w:rsidP="0038777E">
      <w:pPr>
        <w:ind w:left="-567"/>
        <w:jc w:val="both"/>
        <w:rPr>
          <w:highlight w:val="yellow"/>
        </w:rPr>
      </w:pPr>
    </w:p>
    <w:p w:rsidR="003570C5" w:rsidRPr="0038777E" w:rsidRDefault="003570C5" w:rsidP="0038777E">
      <w:pPr>
        <w:ind w:left="-567"/>
        <w:jc w:val="both"/>
        <w:rPr>
          <w:highlight w:val="yellow"/>
        </w:rPr>
      </w:pPr>
    </w:p>
    <w:p w:rsidR="003570C5" w:rsidRPr="0038777E" w:rsidRDefault="003570C5" w:rsidP="0038777E">
      <w:pPr>
        <w:ind w:left="-567"/>
        <w:jc w:val="both"/>
        <w:rPr>
          <w:highlight w:val="yellow"/>
        </w:rPr>
      </w:pPr>
    </w:p>
    <w:p w:rsidR="003570C5" w:rsidRPr="0038777E" w:rsidRDefault="003570C5" w:rsidP="0038777E">
      <w:pPr>
        <w:ind w:left="-567"/>
        <w:jc w:val="both"/>
        <w:rPr>
          <w:highlight w:val="yellow"/>
        </w:rPr>
      </w:pPr>
    </w:p>
    <w:p w:rsidR="003570C5" w:rsidRPr="0038777E" w:rsidRDefault="003570C5" w:rsidP="0038777E">
      <w:pPr>
        <w:ind w:left="-567"/>
        <w:jc w:val="both"/>
        <w:rPr>
          <w:highlight w:val="yellow"/>
        </w:rPr>
      </w:pPr>
    </w:p>
    <w:p w:rsidR="003570C5" w:rsidRPr="0038777E" w:rsidRDefault="003570C5" w:rsidP="0038777E">
      <w:pPr>
        <w:ind w:left="-567"/>
        <w:jc w:val="both"/>
        <w:rPr>
          <w:highlight w:val="yellow"/>
        </w:rPr>
      </w:pPr>
    </w:p>
    <w:p w:rsidR="003570C5" w:rsidRPr="0038777E" w:rsidRDefault="003570C5" w:rsidP="0038777E">
      <w:pPr>
        <w:ind w:left="-567"/>
        <w:jc w:val="both"/>
        <w:rPr>
          <w:highlight w:val="yellow"/>
        </w:rPr>
      </w:pPr>
    </w:p>
    <w:p w:rsidR="003570C5" w:rsidRPr="0038777E" w:rsidRDefault="003570C5" w:rsidP="0038777E">
      <w:pPr>
        <w:ind w:left="-567"/>
        <w:jc w:val="both"/>
        <w:rPr>
          <w:highlight w:val="yellow"/>
        </w:rPr>
      </w:pPr>
    </w:p>
    <w:p w:rsidR="003570C5" w:rsidRPr="0038777E" w:rsidRDefault="003570C5" w:rsidP="0038777E">
      <w:pPr>
        <w:ind w:left="-567"/>
        <w:jc w:val="both"/>
        <w:rPr>
          <w:highlight w:val="yellow"/>
        </w:rPr>
      </w:pPr>
    </w:p>
    <w:p w:rsidR="003570C5" w:rsidRPr="0038777E" w:rsidRDefault="003570C5" w:rsidP="0038777E">
      <w:pPr>
        <w:ind w:left="-567"/>
        <w:jc w:val="both"/>
        <w:rPr>
          <w:highlight w:val="yellow"/>
        </w:rPr>
      </w:pPr>
    </w:p>
    <w:p w:rsidR="003570C5" w:rsidRPr="0038777E" w:rsidRDefault="003570C5" w:rsidP="0038777E">
      <w:pPr>
        <w:ind w:left="-567"/>
        <w:jc w:val="both"/>
        <w:rPr>
          <w:highlight w:val="yellow"/>
        </w:rPr>
      </w:pPr>
    </w:p>
    <w:p w:rsidR="003570C5" w:rsidRPr="0038777E" w:rsidRDefault="003570C5" w:rsidP="0038777E">
      <w:pPr>
        <w:ind w:left="-567"/>
        <w:jc w:val="both"/>
        <w:rPr>
          <w:highlight w:val="yellow"/>
        </w:rPr>
      </w:pPr>
    </w:p>
    <w:p w:rsidR="003570C5" w:rsidRPr="0038777E" w:rsidRDefault="003570C5" w:rsidP="0038777E">
      <w:pPr>
        <w:ind w:left="-567"/>
        <w:jc w:val="both"/>
        <w:rPr>
          <w:highlight w:val="yellow"/>
        </w:rPr>
      </w:pPr>
    </w:p>
    <w:p w:rsidR="003570C5" w:rsidRPr="0038777E" w:rsidRDefault="003570C5" w:rsidP="0038777E">
      <w:pPr>
        <w:ind w:left="-567"/>
        <w:jc w:val="both"/>
        <w:rPr>
          <w:highlight w:val="yellow"/>
        </w:rPr>
      </w:pPr>
    </w:p>
    <w:p w:rsidR="003570C5" w:rsidRPr="0038777E" w:rsidRDefault="003570C5" w:rsidP="0038777E">
      <w:pPr>
        <w:ind w:left="-567"/>
        <w:jc w:val="both"/>
        <w:rPr>
          <w:highlight w:val="yellow"/>
        </w:rPr>
      </w:pPr>
    </w:p>
    <w:p w:rsidR="003570C5" w:rsidRPr="0038777E" w:rsidRDefault="003570C5" w:rsidP="0038777E">
      <w:pPr>
        <w:ind w:left="-567"/>
        <w:jc w:val="both"/>
        <w:rPr>
          <w:highlight w:val="yellow"/>
        </w:rPr>
      </w:pPr>
    </w:p>
    <w:p w:rsidR="003570C5" w:rsidRPr="0038777E" w:rsidRDefault="003570C5" w:rsidP="0038777E">
      <w:pPr>
        <w:ind w:left="-567"/>
        <w:jc w:val="both"/>
        <w:rPr>
          <w:highlight w:val="yellow"/>
        </w:rPr>
      </w:pPr>
    </w:p>
    <w:p w:rsidR="003570C5" w:rsidRPr="0038777E" w:rsidRDefault="003570C5" w:rsidP="0038777E">
      <w:pPr>
        <w:ind w:left="-567"/>
        <w:jc w:val="both"/>
        <w:rPr>
          <w:highlight w:val="yellow"/>
        </w:rPr>
      </w:pPr>
    </w:p>
    <w:p w:rsidR="003570C5" w:rsidRPr="0038777E" w:rsidRDefault="003570C5" w:rsidP="0038777E">
      <w:pPr>
        <w:ind w:left="-567"/>
        <w:jc w:val="both"/>
        <w:rPr>
          <w:highlight w:val="yellow"/>
        </w:rPr>
      </w:pPr>
    </w:p>
    <w:p w:rsidR="003570C5" w:rsidRPr="0038777E" w:rsidRDefault="003570C5" w:rsidP="0038777E">
      <w:pPr>
        <w:ind w:left="-567"/>
        <w:jc w:val="both"/>
        <w:rPr>
          <w:highlight w:val="yellow"/>
        </w:rPr>
      </w:pPr>
    </w:p>
    <w:p w:rsidR="00F77851" w:rsidRPr="0038777E" w:rsidRDefault="00F77851" w:rsidP="0038777E">
      <w:pPr>
        <w:ind w:left="-567"/>
        <w:jc w:val="both"/>
        <w:rPr>
          <w:highlight w:val="yellow"/>
        </w:rPr>
      </w:pPr>
    </w:p>
    <w:p w:rsidR="00F77851" w:rsidRPr="0038777E" w:rsidRDefault="00F77851" w:rsidP="0038777E">
      <w:pPr>
        <w:ind w:left="-567"/>
        <w:jc w:val="both"/>
        <w:rPr>
          <w:highlight w:val="yellow"/>
        </w:rPr>
      </w:pPr>
    </w:p>
    <w:p w:rsidR="00F77851" w:rsidRPr="0038777E" w:rsidRDefault="00F77851" w:rsidP="00F30F04">
      <w:pPr>
        <w:pStyle w:val="affff1"/>
        <w:ind w:firstLine="0"/>
        <w:rPr>
          <w:szCs w:val="24"/>
          <w:highlight w:val="yellow"/>
        </w:rPr>
      </w:pPr>
      <w:bookmarkStart w:id="192" w:name="_Toc515948296"/>
      <w:bookmarkEnd w:id="191"/>
    </w:p>
    <w:p w:rsidR="00485834" w:rsidRDefault="00485834" w:rsidP="00485834">
      <w:pPr>
        <w:pStyle w:val="11"/>
        <w:numPr>
          <w:ilvl w:val="0"/>
          <w:numId w:val="0"/>
        </w:numPr>
        <w:ind w:left="1134"/>
        <w:jc w:val="both"/>
      </w:pPr>
      <w:bookmarkStart w:id="193" w:name="_Toc306806896"/>
      <w:bookmarkEnd w:id="192"/>
      <w:r w:rsidRPr="0038777E">
        <w:rPr>
          <w:b/>
        </w:rPr>
        <w:lastRenderedPageBreak/>
        <w:t>1 Общие положения</w:t>
      </w:r>
      <w:bookmarkEnd w:id="193"/>
    </w:p>
    <w:p w:rsidR="00485834" w:rsidRDefault="00485834" w:rsidP="00485834">
      <w:pPr>
        <w:pStyle w:val="affff1"/>
        <w:rPr>
          <w:szCs w:val="24"/>
        </w:rPr>
      </w:pPr>
      <w:r>
        <w:rPr>
          <w:szCs w:val="24"/>
        </w:rPr>
        <w:t xml:space="preserve">1.1 Наименование работы: </w:t>
      </w:r>
      <w:r>
        <w:rPr>
          <w:b/>
        </w:rPr>
        <w:t>«Предоставление исходных</w:t>
      </w:r>
      <w:r w:rsidRPr="00706BA4">
        <w:rPr>
          <w:b/>
        </w:rPr>
        <w:t xml:space="preserve"> данных для разработки рабочей документации для производства МОКС-топлива для энергоблока № 4 Белоярской АЭС с реактором БН-800 на ФГУП «ГХК»</w:t>
      </w:r>
      <w:r>
        <w:rPr>
          <w:szCs w:val="24"/>
        </w:rPr>
        <w:t>.</w:t>
      </w:r>
    </w:p>
    <w:p w:rsidR="00485834" w:rsidRDefault="00485834" w:rsidP="00485834">
      <w:pPr>
        <w:pStyle w:val="affff1"/>
        <w:rPr>
          <w:szCs w:val="24"/>
        </w:rPr>
      </w:pPr>
    </w:p>
    <w:p w:rsidR="00485834" w:rsidRDefault="00485834" w:rsidP="00485834">
      <w:pPr>
        <w:pStyle w:val="affff1"/>
        <w:rPr>
          <w:szCs w:val="24"/>
        </w:rPr>
      </w:pPr>
      <w:r w:rsidRPr="0038777E">
        <w:rPr>
          <w:szCs w:val="24"/>
        </w:rPr>
        <w:t xml:space="preserve">1.2 Основание для выполнения работы: </w:t>
      </w:r>
    </w:p>
    <w:p w:rsidR="00485834" w:rsidRDefault="00485834" w:rsidP="00485834">
      <w:pPr>
        <w:pStyle w:val="affff1"/>
        <w:numPr>
          <w:ilvl w:val="0"/>
          <w:numId w:val="51"/>
        </w:numPr>
        <w:overflowPunct/>
        <w:autoSpaceDE/>
        <w:autoSpaceDN/>
        <w:adjustRightInd/>
        <w:textAlignment w:val="auto"/>
        <w:rPr>
          <w:szCs w:val="24"/>
        </w:rPr>
      </w:pPr>
      <w:r w:rsidRPr="0038777E">
        <w:rPr>
          <w:szCs w:val="24"/>
        </w:rPr>
        <w:t xml:space="preserve">договор с ФГУП «ГХК» </w:t>
      </w:r>
      <w:r w:rsidRPr="00BA394C">
        <w:t>№08-11/863/530/0304</w:t>
      </w:r>
      <w:r w:rsidRPr="0038777E">
        <w:rPr>
          <w:szCs w:val="24"/>
        </w:rPr>
        <w:t xml:space="preserve"> от </w:t>
      </w:r>
      <w:r>
        <w:rPr>
          <w:szCs w:val="24"/>
        </w:rPr>
        <w:t>20</w:t>
      </w:r>
      <w:r w:rsidRPr="0038777E">
        <w:rPr>
          <w:szCs w:val="24"/>
        </w:rPr>
        <w:t>.</w:t>
      </w:r>
      <w:r>
        <w:rPr>
          <w:szCs w:val="24"/>
        </w:rPr>
        <w:t>09</w:t>
      </w:r>
      <w:r w:rsidRPr="0038777E">
        <w:rPr>
          <w:szCs w:val="24"/>
        </w:rPr>
        <w:t>.2011 «Разработка рабочей документации «Строительство промышленного производства МОКС-топлива для энергоблока №4 Белоярской АЭС с реактором БН-800 на ФГУП «ГХК»;</w:t>
      </w:r>
    </w:p>
    <w:p w:rsidR="00485834" w:rsidRDefault="00485834" w:rsidP="00485834">
      <w:pPr>
        <w:pStyle w:val="affff1"/>
        <w:numPr>
          <w:ilvl w:val="0"/>
          <w:numId w:val="51"/>
        </w:numPr>
        <w:overflowPunct/>
        <w:autoSpaceDE/>
        <w:autoSpaceDN/>
        <w:adjustRightInd/>
        <w:textAlignment w:val="auto"/>
        <w:rPr>
          <w:szCs w:val="24"/>
        </w:rPr>
      </w:pPr>
      <w:r w:rsidRPr="0038777E">
        <w:rPr>
          <w:szCs w:val="24"/>
        </w:rPr>
        <w:t>положительное заключение государственной экспертизы на проектную и сметную документацию «Строительство промышленного производства МОКС-топлива для энергоблока №4 Белоярской АЭС с реактором БН-800 на ФГУП «ГХК»</w:t>
      </w:r>
    </w:p>
    <w:p w:rsidR="00485834" w:rsidRDefault="00485834" w:rsidP="00485834">
      <w:pPr>
        <w:pStyle w:val="affff1"/>
        <w:rPr>
          <w:szCs w:val="24"/>
        </w:rPr>
      </w:pPr>
      <w:r w:rsidRPr="0038777E">
        <w:rPr>
          <w:szCs w:val="24"/>
        </w:rPr>
        <w:t>1.3 Заказчик: ОАО «Головной институт «ВНИПИЭТ»</w:t>
      </w:r>
    </w:p>
    <w:p w:rsidR="00485834" w:rsidRDefault="00485834" w:rsidP="00485834">
      <w:pPr>
        <w:pStyle w:val="affff1"/>
        <w:rPr>
          <w:szCs w:val="24"/>
        </w:rPr>
      </w:pPr>
    </w:p>
    <w:p w:rsidR="00485834" w:rsidRDefault="00485834" w:rsidP="00485834">
      <w:pPr>
        <w:pStyle w:val="affff1"/>
        <w:rPr>
          <w:szCs w:val="24"/>
        </w:rPr>
      </w:pPr>
      <w:r w:rsidRPr="0038777E">
        <w:rPr>
          <w:szCs w:val="24"/>
        </w:rPr>
        <w:t>1.4 Исполнитель работы: по конкурсу.</w:t>
      </w:r>
    </w:p>
    <w:p w:rsidR="00485834" w:rsidRDefault="00485834" w:rsidP="00485834">
      <w:pPr>
        <w:pStyle w:val="affff1"/>
        <w:rPr>
          <w:szCs w:val="24"/>
        </w:rPr>
      </w:pPr>
    </w:p>
    <w:p w:rsidR="00485834" w:rsidRDefault="00485834" w:rsidP="00485834">
      <w:pPr>
        <w:pStyle w:val="affff1"/>
        <w:rPr>
          <w:szCs w:val="24"/>
        </w:rPr>
      </w:pPr>
      <w:r w:rsidRPr="0038777E">
        <w:rPr>
          <w:szCs w:val="24"/>
        </w:rPr>
        <w:t>1.5 Сроки: определяются календарным планом.</w:t>
      </w:r>
    </w:p>
    <w:p w:rsidR="00485834" w:rsidRDefault="00485834" w:rsidP="00485834">
      <w:pPr>
        <w:pStyle w:val="11"/>
        <w:numPr>
          <w:ilvl w:val="0"/>
          <w:numId w:val="0"/>
        </w:numPr>
        <w:jc w:val="both"/>
      </w:pPr>
      <w:bookmarkStart w:id="194" w:name="_Toc514821806"/>
      <w:bookmarkStart w:id="195" w:name="_Toc515855655"/>
      <w:bookmarkStart w:id="196" w:name="_Toc515855789"/>
      <w:bookmarkStart w:id="197" w:name="_Toc515865541"/>
      <w:bookmarkStart w:id="198" w:name="_Toc515948297"/>
    </w:p>
    <w:p w:rsidR="00485834" w:rsidRDefault="00485834" w:rsidP="00485834">
      <w:pPr>
        <w:pStyle w:val="11"/>
        <w:numPr>
          <w:ilvl w:val="0"/>
          <w:numId w:val="0"/>
        </w:numPr>
        <w:jc w:val="both"/>
      </w:pPr>
      <w:bookmarkStart w:id="199" w:name="_Toc306806897"/>
      <w:r w:rsidRPr="0038777E">
        <w:rPr>
          <w:b/>
        </w:rPr>
        <w:t xml:space="preserve">2 Цели и задачи </w:t>
      </w:r>
      <w:bookmarkEnd w:id="194"/>
      <w:bookmarkEnd w:id="195"/>
      <w:bookmarkEnd w:id="196"/>
      <w:bookmarkEnd w:id="197"/>
      <w:r w:rsidRPr="0038777E">
        <w:rPr>
          <w:b/>
        </w:rPr>
        <w:t>разработки</w:t>
      </w:r>
      <w:bookmarkEnd w:id="198"/>
      <w:bookmarkEnd w:id="199"/>
    </w:p>
    <w:p w:rsidR="00485834" w:rsidRPr="0038777E" w:rsidRDefault="00485834" w:rsidP="00485834">
      <w:pPr>
        <w:pStyle w:val="affff1"/>
        <w:rPr>
          <w:bCs/>
          <w:szCs w:val="24"/>
        </w:rPr>
      </w:pPr>
      <w:r w:rsidRPr="00F34CB5">
        <w:rPr>
          <w:szCs w:val="24"/>
        </w:rPr>
        <w:t xml:space="preserve">2.1 Целью работы является </w:t>
      </w:r>
      <w:r w:rsidRPr="00F34CB5">
        <w:t xml:space="preserve">предоставление исходных данных </w:t>
      </w:r>
      <w:r>
        <w:t xml:space="preserve">по оборудованию </w:t>
      </w:r>
      <w:r w:rsidRPr="00F34CB5">
        <w:t>для разработки рабочей документации для производства МОКС-топлива для энергоблока № 4 Белоярской АЭС с реактором БН-800 на ФГУП «ГХК»</w:t>
      </w:r>
      <w:r w:rsidRPr="00F34CB5">
        <w:rPr>
          <w:bCs/>
          <w:szCs w:val="24"/>
        </w:rPr>
        <w:t>.</w:t>
      </w:r>
    </w:p>
    <w:p w:rsidR="00485834" w:rsidRPr="0038777E" w:rsidRDefault="00485834" w:rsidP="00485834">
      <w:pPr>
        <w:pStyle w:val="affff1"/>
        <w:rPr>
          <w:b/>
          <w:szCs w:val="24"/>
        </w:rPr>
      </w:pPr>
      <w:r w:rsidRPr="0038777E">
        <w:rPr>
          <w:szCs w:val="24"/>
        </w:rPr>
        <w:t xml:space="preserve">2.2 Выдача заданий на разработку разделов рабочей документации </w:t>
      </w:r>
      <w:r>
        <w:rPr>
          <w:szCs w:val="24"/>
        </w:rPr>
        <w:t>на компоновочные технологические решения</w:t>
      </w:r>
      <w:r w:rsidRPr="00D649BE">
        <w:rPr>
          <w:szCs w:val="24"/>
        </w:rPr>
        <w:t>:</w:t>
      </w:r>
    </w:p>
    <w:p w:rsidR="00485834" w:rsidRPr="0038777E" w:rsidRDefault="00485834" w:rsidP="00485834">
      <w:pPr>
        <w:pStyle w:val="affff1"/>
        <w:numPr>
          <w:ilvl w:val="0"/>
          <w:numId w:val="52"/>
        </w:numPr>
        <w:overflowPunct/>
        <w:autoSpaceDE/>
        <w:autoSpaceDN/>
        <w:adjustRightInd/>
        <w:textAlignment w:val="auto"/>
        <w:rPr>
          <w:szCs w:val="24"/>
        </w:rPr>
      </w:pPr>
      <w:r w:rsidRPr="0038777E">
        <w:rPr>
          <w:szCs w:val="24"/>
        </w:rPr>
        <w:t xml:space="preserve">на проектирование </w:t>
      </w:r>
      <w:r w:rsidRPr="00BE59E8">
        <w:rPr>
          <w:szCs w:val="28"/>
        </w:rPr>
        <w:t>участка изготовления ТВС с МОКС-топливом</w:t>
      </w:r>
      <w:r w:rsidRPr="0038777E">
        <w:rPr>
          <w:szCs w:val="24"/>
        </w:rPr>
        <w:t>:</w:t>
      </w:r>
    </w:p>
    <w:p w:rsidR="00485834" w:rsidRPr="0038777E" w:rsidRDefault="00485834" w:rsidP="00485834">
      <w:pPr>
        <w:pStyle w:val="affff1"/>
        <w:numPr>
          <w:ilvl w:val="0"/>
          <w:numId w:val="53"/>
        </w:numPr>
        <w:overflowPunct/>
        <w:autoSpaceDE/>
        <w:autoSpaceDN/>
        <w:adjustRightInd/>
        <w:textAlignment w:val="auto"/>
        <w:rPr>
          <w:szCs w:val="24"/>
        </w:rPr>
      </w:pPr>
      <w:r>
        <w:rPr>
          <w:szCs w:val="24"/>
        </w:rPr>
        <w:t>компоновка оборудования</w:t>
      </w:r>
      <w:r w:rsidRPr="0038777E">
        <w:rPr>
          <w:szCs w:val="24"/>
        </w:rPr>
        <w:t>;</w:t>
      </w:r>
    </w:p>
    <w:p w:rsidR="00485834" w:rsidRPr="0038777E" w:rsidRDefault="00485834" w:rsidP="00485834">
      <w:pPr>
        <w:pStyle w:val="affff1"/>
        <w:numPr>
          <w:ilvl w:val="0"/>
          <w:numId w:val="53"/>
        </w:numPr>
        <w:overflowPunct/>
        <w:autoSpaceDE/>
        <w:autoSpaceDN/>
        <w:adjustRightInd/>
        <w:textAlignment w:val="auto"/>
        <w:rPr>
          <w:szCs w:val="24"/>
        </w:rPr>
      </w:pPr>
      <w:r>
        <w:rPr>
          <w:szCs w:val="24"/>
        </w:rPr>
        <w:t>подключение к сетям электроснабжения</w:t>
      </w:r>
      <w:r w:rsidRPr="0038777E">
        <w:rPr>
          <w:szCs w:val="24"/>
        </w:rPr>
        <w:t>;</w:t>
      </w:r>
    </w:p>
    <w:p w:rsidR="00485834" w:rsidRPr="0038777E" w:rsidRDefault="00485834" w:rsidP="00485834">
      <w:pPr>
        <w:pStyle w:val="affff1"/>
        <w:numPr>
          <w:ilvl w:val="0"/>
          <w:numId w:val="53"/>
        </w:numPr>
        <w:overflowPunct/>
        <w:autoSpaceDE/>
        <w:autoSpaceDN/>
        <w:adjustRightInd/>
        <w:textAlignment w:val="auto"/>
        <w:rPr>
          <w:szCs w:val="24"/>
        </w:rPr>
      </w:pPr>
      <w:r>
        <w:rPr>
          <w:szCs w:val="24"/>
        </w:rPr>
        <w:t xml:space="preserve">подключение к сетям </w:t>
      </w:r>
      <w:r w:rsidRPr="0038777E">
        <w:rPr>
          <w:szCs w:val="24"/>
        </w:rPr>
        <w:t>местной вентиляции;</w:t>
      </w:r>
    </w:p>
    <w:p w:rsidR="00485834" w:rsidRDefault="00485834" w:rsidP="00485834">
      <w:pPr>
        <w:pStyle w:val="affff1"/>
        <w:numPr>
          <w:ilvl w:val="0"/>
          <w:numId w:val="53"/>
        </w:numPr>
        <w:overflowPunct/>
        <w:autoSpaceDE/>
        <w:autoSpaceDN/>
        <w:adjustRightInd/>
        <w:textAlignment w:val="auto"/>
        <w:rPr>
          <w:szCs w:val="24"/>
        </w:rPr>
      </w:pPr>
      <w:r>
        <w:rPr>
          <w:szCs w:val="24"/>
        </w:rPr>
        <w:t xml:space="preserve">подключение к сетям </w:t>
      </w:r>
      <w:r w:rsidRPr="0038777E">
        <w:rPr>
          <w:szCs w:val="24"/>
        </w:rPr>
        <w:t>общеобменной вентиляции;</w:t>
      </w:r>
    </w:p>
    <w:p w:rsidR="00485834" w:rsidRDefault="00485834" w:rsidP="00485834">
      <w:pPr>
        <w:pStyle w:val="affff1"/>
        <w:numPr>
          <w:ilvl w:val="0"/>
          <w:numId w:val="53"/>
        </w:numPr>
        <w:overflowPunct/>
        <w:autoSpaceDE/>
        <w:autoSpaceDN/>
        <w:adjustRightInd/>
        <w:textAlignment w:val="auto"/>
        <w:rPr>
          <w:szCs w:val="24"/>
        </w:rPr>
      </w:pPr>
      <w:r>
        <w:rPr>
          <w:szCs w:val="24"/>
        </w:rPr>
        <w:t>подключение к сетям</w:t>
      </w:r>
      <w:r w:rsidRPr="00491A43">
        <w:rPr>
          <w:szCs w:val="24"/>
        </w:rPr>
        <w:t xml:space="preserve"> </w:t>
      </w:r>
      <w:r w:rsidRPr="0038777E">
        <w:rPr>
          <w:szCs w:val="24"/>
        </w:rPr>
        <w:t>связи и сигнализации</w:t>
      </w:r>
      <w:r>
        <w:rPr>
          <w:szCs w:val="24"/>
        </w:rPr>
        <w:t>;</w:t>
      </w:r>
    </w:p>
    <w:p w:rsidR="00485834" w:rsidRDefault="00485834" w:rsidP="00485834">
      <w:pPr>
        <w:pStyle w:val="affff1"/>
        <w:numPr>
          <w:ilvl w:val="0"/>
          <w:numId w:val="53"/>
        </w:numPr>
        <w:overflowPunct/>
        <w:autoSpaceDE/>
        <w:autoSpaceDN/>
        <w:adjustRightInd/>
        <w:textAlignment w:val="auto"/>
        <w:rPr>
          <w:szCs w:val="24"/>
        </w:rPr>
      </w:pPr>
      <w:r>
        <w:rPr>
          <w:szCs w:val="24"/>
        </w:rPr>
        <w:t xml:space="preserve">подключение к </w:t>
      </w:r>
      <w:r w:rsidRPr="0038777E">
        <w:rPr>
          <w:szCs w:val="24"/>
        </w:rPr>
        <w:t>систем</w:t>
      </w:r>
      <w:r>
        <w:rPr>
          <w:szCs w:val="24"/>
        </w:rPr>
        <w:t>ам</w:t>
      </w:r>
      <w:r w:rsidRPr="0038777E">
        <w:rPr>
          <w:szCs w:val="24"/>
        </w:rPr>
        <w:t xml:space="preserve"> теплоснабжения</w:t>
      </w:r>
    </w:p>
    <w:p w:rsidR="00485834" w:rsidRPr="0038777E" w:rsidRDefault="00485834" w:rsidP="00485834">
      <w:pPr>
        <w:pStyle w:val="affff1"/>
        <w:numPr>
          <w:ilvl w:val="0"/>
          <w:numId w:val="52"/>
        </w:numPr>
        <w:overflowPunct/>
        <w:autoSpaceDE/>
        <w:autoSpaceDN/>
        <w:adjustRightInd/>
        <w:textAlignment w:val="auto"/>
        <w:rPr>
          <w:szCs w:val="24"/>
        </w:rPr>
      </w:pPr>
      <w:r w:rsidRPr="0038777E">
        <w:rPr>
          <w:szCs w:val="24"/>
        </w:rPr>
        <w:t xml:space="preserve">на проектирование </w:t>
      </w:r>
      <w:r w:rsidRPr="00BE59E8">
        <w:rPr>
          <w:szCs w:val="28"/>
        </w:rPr>
        <w:t>комплекса изготовления таблеток, твэлов и ТВС</w:t>
      </w:r>
      <w:r w:rsidRPr="0038777E">
        <w:rPr>
          <w:szCs w:val="24"/>
        </w:rPr>
        <w:t>:</w:t>
      </w:r>
    </w:p>
    <w:p w:rsidR="00485834" w:rsidRPr="0038777E" w:rsidRDefault="00485834" w:rsidP="00485834">
      <w:pPr>
        <w:pStyle w:val="affff1"/>
        <w:numPr>
          <w:ilvl w:val="0"/>
          <w:numId w:val="53"/>
        </w:numPr>
        <w:overflowPunct/>
        <w:autoSpaceDE/>
        <w:autoSpaceDN/>
        <w:adjustRightInd/>
        <w:textAlignment w:val="auto"/>
        <w:rPr>
          <w:szCs w:val="24"/>
        </w:rPr>
      </w:pPr>
      <w:r>
        <w:rPr>
          <w:szCs w:val="24"/>
        </w:rPr>
        <w:t>компоновка оборудования</w:t>
      </w:r>
      <w:r w:rsidRPr="0038777E">
        <w:rPr>
          <w:szCs w:val="24"/>
        </w:rPr>
        <w:t>;</w:t>
      </w:r>
    </w:p>
    <w:p w:rsidR="00485834" w:rsidRPr="0038777E" w:rsidRDefault="00485834" w:rsidP="00485834">
      <w:pPr>
        <w:pStyle w:val="affff1"/>
        <w:numPr>
          <w:ilvl w:val="0"/>
          <w:numId w:val="53"/>
        </w:numPr>
        <w:overflowPunct/>
        <w:autoSpaceDE/>
        <w:autoSpaceDN/>
        <w:adjustRightInd/>
        <w:textAlignment w:val="auto"/>
        <w:rPr>
          <w:szCs w:val="24"/>
        </w:rPr>
      </w:pPr>
      <w:r>
        <w:rPr>
          <w:szCs w:val="24"/>
        </w:rPr>
        <w:t>подключение к сетям электроснабжения</w:t>
      </w:r>
      <w:r w:rsidRPr="0038777E">
        <w:rPr>
          <w:szCs w:val="24"/>
        </w:rPr>
        <w:t>;</w:t>
      </w:r>
    </w:p>
    <w:p w:rsidR="00485834" w:rsidRPr="0038777E" w:rsidRDefault="00485834" w:rsidP="00485834">
      <w:pPr>
        <w:pStyle w:val="affff1"/>
        <w:numPr>
          <w:ilvl w:val="0"/>
          <w:numId w:val="53"/>
        </w:numPr>
        <w:overflowPunct/>
        <w:autoSpaceDE/>
        <w:autoSpaceDN/>
        <w:adjustRightInd/>
        <w:textAlignment w:val="auto"/>
        <w:rPr>
          <w:szCs w:val="24"/>
        </w:rPr>
      </w:pPr>
      <w:r>
        <w:rPr>
          <w:szCs w:val="24"/>
        </w:rPr>
        <w:t xml:space="preserve">подключение к сетям </w:t>
      </w:r>
      <w:r w:rsidRPr="0038777E">
        <w:rPr>
          <w:szCs w:val="24"/>
        </w:rPr>
        <w:t>местной вентиляции;</w:t>
      </w:r>
    </w:p>
    <w:p w:rsidR="00485834" w:rsidRDefault="00485834" w:rsidP="00485834">
      <w:pPr>
        <w:pStyle w:val="affff1"/>
        <w:numPr>
          <w:ilvl w:val="0"/>
          <w:numId w:val="53"/>
        </w:numPr>
        <w:overflowPunct/>
        <w:autoSpaceDE/>
        <w:autoSpaceDN/>
        <w:adjustRightInd/>
        <w:textAlignment w:val="auto"/>
        <w:rPr>
          <w:szCs w:val="24"/>
        </w:rPr>
      </w:pPr>
      <w:r>
        <w:rPr>
          <w:szCs w:val="24"/>
        </w:rPr>
        <w:t xml:space="preserve">подключение к сетям </w:t>
      </w:r>
      <w:r w:rsidRPr="0038777E">
        <w:rPr>
          <w:szCs w:val="24"/>
        </w:rPr>
        <w:t>общеобменной вентиляции;</w:t>
      </w:r>
    </w:p>
    <w:p w:rsidR="00485834" w:rsidRDefault="00485834" w:rsidP="00485834">
      <w:pPr>
        <w:pStyle w:val="affff1"/>
        <w:numPr>
          <w:ilvl w:val="0"/>
          <w:numId w:val="53"/>
        </w:numPr>
        <w:overflowPunct/>
        <w:autoSpaceDE/>
        <w:autoSpaceDN/>
        <w:adjustRightInd/>
        <w:textAlignment w:val="auto"/>
        <w:rPr>
          <w:szCs w:val="24"/>
        </w:rPr>
      </w:pPr>
      <w:r>
        <w:rPr>
          <w:szCs w:val="24"/>
        </w:rPr>
        <w:t>подключение к сетям</w:t>
      </w:r>
      <w:r w:rsidRPr="00491A43">
        <w:rPr>
          <w:szCs w:val="24"/>
        </w:rPr>
        <w:t xml:space="preserve"> </w:t>
      </w:r>
      <w:r w:rsidRPr="0038777E">
        <w:rPr>
          <w:szCs w:val="24"/>
        </w:rPr>
        <w:t>связи и сигнализации</w:t>
      </w:r>
      <w:r>
        <w:rPr>
          <w:szCs w:val="24"/>
        </w:rPr>
        <w:t>;</w:t>
      </w:r>
    </w:p>
    <w:p w:rsidR="00485834" w:rsidRPr="0038777E" w:rsidRDefault="00485834" w:rsidP="00485834">
      <w:pPr>
        <w:pStyle w:val="affff1"/>
        <w:numPr>
          <w:ilvl w:val="0"/>
          <w:numId w:val="53"/>
        </w:numPr>
        <w:overflowPunct/>
        <w:autoSpaceDE/>
        <w:autoSpaceDN/>
        <w:adjustRightInd/>
        <w:textAlignment w:val="auto"/>
        <w:rPr>
          <w:szCs w:val="24"/>
        </w:rPr>
      </w:pPr>
      <w:r>
        <w:rPr>
          <w:szCs w:val="24"/>
        </w:rPr>
        <w:t xml:space="preserve">подключение к </w:t>
      </w:r>
      <w:r w:rsidRPr="0038777E">
        <w:rPr>
          <w:szCs w:val="24"/>
        </w:rPr>
        <w:t>систем</w:t>
      </w:r>
      <w:r>
        <w:rPr>
          <w:szCs w:val="24"/>
        </w:rPr>
        <w:t>ам</w:t>
      </w:r>
      <w:r w:rsidRPr="0038777E">
        <w:rPr>
          <w:szCs w:val="24"/>
        </w:rPr>
        <w:t xml:space="preserve"> теплоснабжения</w:t>
      </w:r>
    </w:p>
    <w:p w:rsidR="00485834" w:rsidRPr="0038777E" w:rsidRDefault="00485834" w:rsidP="00485834">
      <w:pPr>
        <w:pStyle w:val="affff1"/>
        <w:overflowPunct/>
        <w:autoSpaceDE/>
        <w:autoSpaceDN/>
        <w:adjustRightInd/>
        <w:ind w:left="1800" w:firstLine="0"/>
        <w:textAlignment w:val="auto"/>
        <w:rPr>
          <w:szCs w:val="24"/>
        </w:rPr>
      </w:pPr>
    </w:p>
    <w:p w:rsidR="00485834" w:rsidRDefault="00485834" w:rsidP="00485834">
      <w:pPr>
        <w:pStyle w:val="affff1"/>
        <w:ind w:firstLine="0"/>
        <w:rPr>
          <w:b/>
          <w:szCs w:val="24"/>
        </w:rPr>
      </w:pPr>
      <w:bookmarkStart w:id="200" w:name="_Toc515948299"/>
      <w:r w:rsidRPr="0038777E">
        <w:rPr>
          <w:b/>
          <w:szCs w:val="24"/>
        </w:rPr>
        <w:t xml:space="preserve">3 </w:t>
      </w:r>
      <w:bookmarkEnd w:id="200"/>
      <w:r w:rsidRPr="0038777E">
        <w:rPr>
          <w:b/>
          <w:szCs w:val="24"/>
        </w:rPr>
        <w:t>Исходные данные</w:t>
      </w:r>
    </w:p>
    <w:p w:rsidR="00485834" w:rsidRPr="0038777E" w:rsidRDefault="00485834" w:rsidP="00485834">
      <w:pPr>
        <w:pStyle w:val="affff1"/>
        <w:rPr>
          <w:szCs w:val="24"/>
        </w:rPr>
      </w:pPr>
      <w:r w:rsidRPr="0038777E">
        <w:rPr>
          <w:szCs w:val="24"/>
        </w:rPr>
        <w:t xml:space="preserve">Исполнитель выполняет работу в соответствии с </w:t>
      </w:r>
      <w:r>
        <w:rPr>
          <w:szCs w:val="24"/>
        </w:rPr>
        <w:t>нормативной документацией</w:t>
      </w:r>
      <w:r w:rsidRPr="0038777E">
        <w:rPr>
          <w:szCs w:val="24"/>
        </w:rPr>
        <w:t>.</w:t>
      </w:r>
    </w:p>
    <w:p w:rsidR="00485834" w:rsidRDefault="00485834" w:rsidP="00485834">
      <w:pPr>
        <w:pStyle w:val="affff1"/>
        <w:rPr>
          <w:bCs/>
          <w:iCs/>
        </w:rPr>
      </w:pPr>
      <w:r w:rsidRPr="0038777E">
        <w:rPr>
          <w:szCs w:val="24"/>
        </w:rPr>
        <w:t xml:space="preserve">3.1 </w:t>
      </w:r>
      <w:r w:rsidRPr="00CE1161">
        <w:rPr>
          <w:bCs/>
          <w:iCs/>
          <w:szCs w:val="24"/>
        </w:rPr>
        <w:t>Основное технологическое оборудование производства МОКС-топлива, твэлов и ТВС для реактора БН-800, а также склады контейнеров, размещены в объектах:</w:t>
      </w:r>
    </w:p>
    <w:p w:rsidR="00485834" w:rsidRDefault="00485834" w:rsidP="00485834">
      <w:pPr>
        <w:pStyle w:val="a2"/>
        <w:numPr>
          <w:ilvl w:val="0"/>
          <w:numId w:val="67"/>
        </w:numPr>
        <w:spacing w:line="240" w:lineRule="auto"/>
        <w:ind w:left="1077" w:right="306" w:hanging="357"/>
        <w:rPr>
          <w:sz w:val="24"/>
          <w:szCs w:val="24"/>
        </w:rPr>
      </w:pPr>
      <w:r w:rsidRPr="00CE1161">
        <w:rPr>
          <w:sz w:val="24"/>
          <w:szCs w:val="24"/>
        </w:rPr>
        <w:t>объект 59/5 − изготовление таблеток МОКС-топлива и твэлов (проектируемое производство);</w:t>
      </w:r>
    </w:p>
    <w:p w:rsidR="00485834" w:rsidRDefault="00485834" w:rsidP="00485834">
      <w:pPr>
        <w:pStyle w:val="a2"/>
        <w:numPr>
          <w:ilvl w:val="0"/>
          <w:numId w:val="67"/>
        </w:numPr>
        <w:spacing w:line="240" w:lineRule="auto"/>
        <w:ind w:left="1077" w:right="306" w:hanging="357"/>
        <w:rPr>
          <w:sz w:val="24"/>
          <w:szCs w:val="24"/>
        </w:rPr>
      </w:pPr>
      <w:r w:rsidRPr="00CE1161">
        <w:rPr>
          <w:sz w:val="24"/>
          <w:szCs w:val="24"/>
        </w:rPr>
        <w:t>объект 238а − склад временного хранения контейнеров ТУК-44 с диоксидом урана и контейнеров ТУК-39М с таблетками торцевых экранов (проектируемое производство);</w:t>
      </w:r>
    </w:p>
    <w:p w:rsidR="00485834" w:rsidRDefault="00485834" w:rsidP="00485834">
      <w:pPr>
        <w:pStyle w:val="a2"/>
        <w:numPr>
          <w:ilvl w:val="0"/>
          <w:numId w:val="67"/>
        </w:numPr>
        <w:spacing w:line="240" w:lineRule="auto"/>
        <w:ind w:left="1077" w:right="306" w:hanging="357"/>
        <w:rPr>
          <w:sz w:val="24"/>
          <w:szCs w:val="24"/>
        </w:rPr>
      </w:pPr>
      <w:r w:rsidRPr="00CE1161">
        <w:rPr>
          <w:sz w:val="24"/>
          <w:szCs w:val="24"/>
        </w:rPr>
        <w:lastRenderedPageBreak/>
        <w:t>объект 102 − входной контроль комплектующих узлов и деталей твэлов и ТВС, склад временного хранения контейнеров с комплектующих узлов и деталей твэлов и ТВС, склад порожних контейнеров ТК-С68 (проектируемое производство);</w:t>
      </w:r>
    </w:p>
    <w:p w:rsidR="00485834" w:rsidRDefault="00485834" w:rsidP="00485834">
      <w:pPr>
        <w:pStyle w:val="a2"/>
        <w:numPr>
          <w:ilvl w:val="0"/>
          <w:numId w:val="67"/>
        </w:numPr>
        <w:spacing w:line="240" w:lineRule="auto"/>
        <w:ind w:left="1077" w:right="306" w:hanging="357"/>
        <w:rPr>
          <w:sz w:val="24"/>
          <w:szCs w:val="24"/>
        </w:rPr>
      </w:pPr>
      <w:r w:rsidRPr="00CE1161">
        <w:rPr>
          <w:sz w:val="24"/>
          <w:szCs w:val="24"/>
        </w:rPr>
        <w:t>объект 161-162 − изготовление ТВС, склад готовой продукции МОКС-ТВС (проектируемое производство);</w:t>
      </w:r>
    </w:p>
    <w:p w:rsidR="00485834" w:rsidRDefault="00485834" w:rsidP="00485834">
      <w:pPr>
        <w:pStyle w:val="a2"/>
        <w:numPr>
          <w:ilvl w:val="0"/>
          <w:numId w:val="67"/>
        </w:numPr>
        <w:spacing w:line="240" w:lineRule="auto"/>
        <w:ind w:left="1077" w:right="306" w:hanging="357"/>
        <w:rPr>
          <w:sz w:val="24"/>
          <w:szCs w:val="24"/>
        </w:rPr>
      </w:pPr>
      <w:r w:rsidRPr="00CE1161">
        <w:rPr>
          <w:sz w:val="24"/>
          <w:szCs w:val="24"/>
        </w:rPr>
        <w:t>объекты 400 − склад диоксида урана (существующее производство).</w:t>
      </w:r>
    </w:p>
    <w:p w:rsidR="00485834" w:rsidRDefault="00485834" w:rsidP="00485834">
      <w:pPr>
        <w:pStyle w:val="a2"/>
        <w:numPr>
          <w:ilvl w:val="0"/>
          <w:numId w:val="67"/>
        </w:numPr>
        <w:spacing w:line="240" w:lineRule="auto"/>
        <w:ind w:left="1077" w:right="306" w:hanging="357"/>
        <w:rPr>
          <w:sz w:val="24"/>
          <w:szCs w:val="24"/>
        </w:rPr>
      </w:pPr>
      <w:r w:rsidRPr="00CE1161">
        <w:rPr>
          <w:sz w:val="24"/>
          <w:szCs w:val="24"/>
        </w:rPr>
        <w:t>объект 100 − склады диоксида плутония энергетического и оружейного качества (существующее производство).</w:t>
      </w:r>
    </w:p>
    <w:p w:rsidR="00485834" w:rsidRDefault="00485834" w:rsidP="00485834">
      <w:pPr>
        <w:ind w:left="284" w:right="284" w:firstLine="709"/>
        <w:jc w:val="both"/>
        <w:rPr>
          <w:bCs/>
          <w:iCs/>
        </w:rPr>
      </w:pPr>
      <w:r w:rsidRPr="00CE1161">
        <w:rPr>
          <w:bCs/>
          <w:iCs/>
        </w:rPr>
        <w:t>В основу компоновочных решений размещения оборудования, в соответствии с ОСПОРБ-99/2010, положен принцип трехзональной компоновки.</w:t>
      </w:r>
    </w:p>
    <w:p w:rsidR="00485834" w:rsidRPr="0038777E" w:rsidRDefault="00485834" w:rsidP="00485834">
      <w:pPr>
        <w:pStyle w:val="affff1"/>
        <w:ind w:firstLine="709"/>
        <w:rPr>
          <w:szCs w:val="24"/>
        </w:rPr>
      </w:pPr>
      <w:r w:rsidRPr="0038777E">
        <w:rPr>
          <w:szCs w:val="24"/>
        </w:rPr>
        <w:t xml:space="preserve">3.2 </w:t>
      </w:r>
      <w:r>
        <w:rPr>
          <w:szCs w:val="24"/>
        </w:rPr>
        <w:t>Размещение о</w:t>
      </w:r>
      <w:r w:rsidRPr="0038777E">
        <w:rPr>
          <w:szCs w:val="24"/>
        </w:rPr>
        <w:t>борудовани</w:t>
      </w:r>
      <w:r>
        <w:rPr>
          <w:szCs w:val="24"/>
        </w:rPr>
        <w:t>я</w:t>
      </w:r>
      <w:r w:rsidRPr="0038777E">
        <w:rPr>
          <w:szCs w:val="24"/>
        </w:rPr>
        <w:t xml:space="preserve"> должно обеспечивать </w:t>
      </w:r>
      <w:r>
        <w:rPr>
          <w:szCs w:val="24"/>
        </w:rPr>
        <w:t>работу комплекса, подключение к инженерным сетям.</w:t>
      </w:r>
    </w:p>
    <w:p w:rsidR="00485834" w:rsidRDefault="00485834" w:rsidP="00485834">
      <w:pPr>
        <w:pStyle w:val="11"/>
        <w:numPr>
          <w:ilvl w:val="0"/>
          <w:numId w:val="0"/>
        </w:numPr>
        <w:jc w:val="both"/>
        <w:rPr>
          <w:b/>
        </w:rPr>
      </w:pPr>
      <w:bookmarkStart w:id="201" w:name="_Toc463662131"/>
      <w:bookmarkStart w:id="202" w:name="_Toc467925482"/>
      <w:bookmarkStart w:id="203" w:name="_Toc467925612"/>
      <w:bookmarkStart w:id="204" w:name="_Toc467981421"/>
      <w:bookmarkStart w:id="205" w:name="_Toc467981712"/>
      <w:bookmarkStart w:id="206" w:name="_Toc469307555"/>
      <w:bookmarkStart w:id="207" w:name="_Toc469307821"/>
      <w:bookmarkStart w:id="208" w:name="_Toc469383290"/>
      <w:bookmarkStart w:id="209" w:name="_Toc478803256"/>
      <w:bookmarkStart w:id="210" w:name="_Toc20707897"/>
      <w:bookmarkStart w:id="211" w:name="_Toc22443563"/>
      <w:bookmarkStart w:id="212" w:name="_Toc306806898"/>
      <w:r w:rsidRPr="00723FFA">
        <w:rPr>
          <w:b/>
        </w:rPr>
        <w:t xml:space="preserve">4 </w:t>
      </w:r>
      <w:bookmarkEnd w:id="201"/>
      <w:bookmarkEnd w:id="202"/>
      <w:bookmarkEnd w:id="203"/>
      <w:bookmarkEnd w:id="204"/>
      <w:bookmarkEnd w:id="205"/>
      <w:bookmarkEnd w:id="206"/>
      <w:bookmarkEnd w:id="207"/>
      <w:bookmarkEnd w:id="208"/>
      <w:bookmarkEnd w:id="209"/>
      <w:bookmarkEnd w:id="210"/>
      <w:bookmarkEnd w:id="211"/>
      <w:r w:rsidRPr="00723FFA">
        <w:rPr>
          <w:b/>
        </w:rPr>
        <w:t>Результаты работы</w:t>
      </w:r>
      <w:bookmarkEnd w:id="212"/>
    </w:p>
    <w:p w:rsidR="00485834" w:rsidRPr="0038777E" w:rsidRDefault="00485834" w:rsidP="00485834">
      <w:pPr>
        <w:pStyle w:val="affff1"/>
        <w:rPr>
          <w:color w:val="000000"/>
          <w:szCs w:val="24"/>
        </w:rPr>
      </w:pPr>
      <w:r w:rsidRPr="00F34CB5">
        <w:rPr>
          <w:szCs w:val="24"/>
        </w:rPr>
        <w:t>4.1 Исполнитель представляет Заказчику исходные данные по оборудованию</w:t>
      </w:r>
      <w:r w:rsidRPr="00F34CB5">
        <w:rPr>
          <w:szCs w:val="28"/>
        </w:rPr>
        <w:t xml:space="preserve"> </w:t>
      </w:r>
      <w:r w:rsidRPr="00F34CB5">
        <w:t>для производства МОКС-топлива для энергоблока № 4 Белоярской АЭС с реактором БН-800 на ФГУП «ГХК»</w:t>
      </w:r>
      <w:r w:rsidRPr="00F34CB5">
        <w:rPr>
          <w:bCs/>
          <w:szCs w:val="24"/>
        </w:rPr>
        <w:t>.</w:t>
      </w:r>
      <w:r w:rsidRPr="00F34CB5">
        <w:rPr>
          <w:szCs w:val="24"/>
        </w:rPr>
        <w:t xml:space="preserve"> </w:t>
      </w:r>
      <w:r w:rsidRPr="00F34CB5">
        <w:rPr>
          <w:color w:val="000000"/>
          <w:szCs w:val="24"/>
        </w:rPr>
        <w:t>Заказчик представляет Исполнителю состав, в котором указаны тома проектной документации, необходимые для данной работы.</w:t>
      </w:r>
    </w:p>
    <w:p w:rsidR="00485834" w:rsidRPr="0038777E" w:rsidRDefault="00485834" w:rsidP="00485834">
      <w:pPr>
        <w:pStyle w:val="affff1"/>
        <w:rPr>
          <w:szCs w:val="24"/>
        </w:rPr>
      </w:pPr>
      <w:r w:rsidRPr="0038777E">
        <w:rPr>
          <w:szCs w:val="24"/>
        </w:rPr>
        <w:t xml:space="preserve">4.2 </w:t>
      </w:r>
      <w:r>
        <w:rPr>
          <w:szCs w:val="24"/>
        </w:rPr>
        <w:t>Отчетная документация</w:t>
      </w:r>
      <w:r w:rsidRPr="0038777E">
        <w:rPr>
          <w:szCs w:val="24"/>
        </w:rPr>
        <w:t xml:space="preserve"> оформля</w:t>
      </w:r>
      <w:r>
        <w:rPr>
          <w:szCs w:val="24"/>
        </w:rPr>
        <w:t>е</w:t>
      </w:r>
      <w:r w:rsidRPr="0038777E">
        <w:rPr>
          <w:szCs w:val="24"/>
        </w:rPr>
        <w:t>тся в соответствии с ГОСТ Р 21.1101-2009. Заказчик представляет Исполнителю оформление титульных листов и заполнение основных надписей.</w:t>
      </w:r>
    </w:p>
    <w:p w:rsidR="00485834" w:rsidRPr="003A14F8" w:rsidRDefault="00485834" w:rsidP="00485834">
      <w:pPr>
        <w:jc w:val="both"/>
        <w:rPr>
          <w:b/>
        </w:rPr>
      </w:pPr>
      <w:r w:rsidRPr="0038777E">
        <w:rPr>
          <w:b/>
        </w:rPr>
        <w:t>5 Отчетность</w:t>
      </w:r>
    </w:p>
    <w:p w:rsidR="00485834" w:rsidRDefault="00485834" w:rsidP="00485834">
      <w:pPr>
        <w:pStyle w:val="Times12"/>
        <w:tabs>
          <w:tab w:val="left" w:pos="0"/>
        </w:tabs>
        <w:ind w:right="113" w:firstLine="709"/>
        <w:rPr>
          <w:szCs w:val="24"/>
        </w:rPr>
      </w:pPr>
      <w:r w:rsidRPr="00062770">
        <w:rPr>
          <w:szCs w:val="24"/>
        </w:rPr>
        <w:t>Исполнитель направляет  Заказчику отчетную документацию в одном экземпляре на бумажном носителе, электронную копию на запоминающих устройствах для USB или         DVD/CD-R(W)</w:t>
      </w:r>
      <w:r>
        <w:rPr>
          <w:szCs w:val="24"/>
        </w:rPr>
        <w:t>.</w:t>
      </w:r>
    </w:p>
    <w:p w:rsidR="00485834" w:rsidRDefault="00485834" w:rsidP="00485834">
      <w:pPr>
        <w:ind w:firstLine="720"/>
        <w:jc w:val="both"/>
      </w:pPr>
      <w:r w:rsidRPr="000B24DE">
        <w:t>Документация на оптическом носителе предоставляется в форматах тех программных продуктов, с помощью которых она создавалась, а также в отсканированном виде в ф</w:t>
      </w:r>
      <w:r>
        <w:t>орматах TIF или PDF</w:t>
      </w:r>
      <w:r w:rsidRPr="000B24DE">
        <w:t>.</w:t>
      </w:r>
    </w:p>
    <w:p w:rsidR="00485834" w:rsidRPr="0038777E" w:rsidRDefault="00485834" w:rsidP="00485834">
      <w:pPr>
        <w:pStyle w:val="affff1"/>
        <w:ind w:firstLine="0"/>
        <w:rPr>
          <w:szCs w:val="24"/>
        </w:rPr>
      </w:pPr>
    </w:p>
    <w:p w:rsidR="00485834" w:rsidRPr="0038777E" w:rsidRDefault="00485834" w:rsidP="00485834">
      <w:pPr>
        <w:pStyle w:val="affff1"/>
        <w:rPr>
          <w:szCs w:val="24"/>
        </w:rPr>
      </w:pPr>
    </w:p>
    <w:tbl>
      <w:tblPr>
        <w:tblW w:w="0" w:type="auto"/>
        <w:tblLook w:val="01E0"/>
      </w:tblPr>
      <w:tblGrid>
        <w:gridCol w:w="5463"/>
        <w:gridCol w:w="4675"/>
      </w:tblGrid>
      <w:tr w:rsidR="00485834" w:rsidRPr="0038777E" w:rsidTr="00BB3CF5">
        <w:trPr>
          <w:trHeight w:val="1548"/>
        </w:trPr>
        <w:tc>
          <w:tcPr>
            <w:tcW w:w="5508" w:type="dxa"/>
          </w:tcPr>
          <w:p w:rsidR="00485834" w:rsidRPr="0038777E" w:rsidRDefault="00485834" w:rsidP="00BB3CF5">
            <w:pPr>
              <w:pStyle w:val="affff1"/>
              <w:ind w:firstLine="0"/>
              <w:rPr>
                <w:szCs w:val="24"/>
              </w:rPr>
            </w:pPr>
          </w:p>
          <w:p w:rsidR="00485834" w:rsidRPr="0038777E" w:rsidRDefault="00485834" w:rsidP="00BB3CF5">
            <w:pPr>
              <w:pStyle w:val="affff1"/>
              <w:ind w:firstLine="0"/>
              <w:rPr>
                <w:szCs w:val="24"/>
              </w:rPr>
            </w:pPr>
            <w:r w:rsidRPr="0038777E">
              <w:rPr>
                <w:szCs w:val="24"/>
              </w:rPr>
              <w:t xml:space="preserve"> ОАО «Головной институт </w:t>
            </w:r>
          </w:p>
          <w:p w:rsidR="00485834" w:rsidRPr="0038777E" w:rsidRDefault="00485834" w:rsidP="00BB3CF5">
            <w:pPr>
              <w:pStyle w:val="affff1"/>
              <w:ind w:firstLine="0"/>
              <w:rPr>
                <w:szCs w:val="24"/>
              </w:rPr>
            </w:pPr>
            <w:r w:rsidRPr="0038777E">
              <w:rPr>
                <w:szCs w:val="24"/>
              </w:rPr>
              <w:t>«ВНИПИЭТ»</w:t>
            </w:r>
          </w:p>
          <w:p w:rsidR="00485834" w:rsidRPr="0038777E" w:rsidRDefault="00485834" w:rsidP="00BB3CF5">
            <w:pPr>
              <w:pStyle w:val="affff1"/>
              <w:ind w:firstLine="0"/>
              <w:rPr>
                <w:szCs w:val="24"/>
              </w:rPr>
            </w:pPr>
          </w:p>
          <w:p w:rsidR="00485834" w:rsidRPr="0038777E" w:rsidRDefault="00485834" w:rsidP="00BB3CF5">
            <w:pPr>
              <w:pStyle w:val="affff1"/>
              <w:ind w:firstLine="0"/>
              <w:rPr>
                <w:szCs w:val="24"/>
              </w:rPr>
            </w:pPr>
          </w:p>
          <w:p w:rsidR="00485834" w:rsidRPr="0038777E" w:rsidRDefault="00485834" w:rsidP="00BB3CF5">
            <w:pPr>
              <w:pStyle w:val="affff1"/>
              <w:ind w:firstLine="0"/>
              <w:rPr>
                <w:szCs w:val="24"/>
              </w:rPr>
            </w:pPr>
            <w:r w:rsidRPr="0038777E">
              <w:rPr>
                <w:szCs w:val="24"/>
              </w:rPr>
              <w:t xml:space="preserve">__________ </w:t>
            </w:r>
          </w:p>
        </w:tc>
        <w:tc>
          <w:tcPr>
            <w:tcW w:w="4712" w:type="dxa"/>
          </w:tcPr>
          <w:p w:rsidR="00485834" w:rsidRPr="0038777E" w:rsidRDefault="00485834" w:rsidP="00BB3CF5">
            <w:pPr>
              <w:pStyle w:val="affff1"/>
              <w:ind w:firstLine="0"/>
              <w:rPr>
                <w:szCs w:val="24"/>
              </w:rPr>
            </w:pPr>
          </w:p>
          <w:p w:rsidR="00485834" w:rsidRPr="0038777E" w:rsidRDefault="00485834" w:rsidP="00BB3CF5">
            <w:pPr>
              <w:jc w:val="both"/>
            </w:pPr>
            <w:r w:rsidRPr="0038777E">
              <w:t>Согласовано</w:t>
            </w:r>
          </w:p>
          <w:p w:rsidR="00485834" w:rsidRPr="0038777E" w:rsidRDefault="00485834" w:rsidP="00BB3CF5">
            <w:pPr>
              <w:pStyle w:val="affff1"/>
              <w:ind w:firstLine="0"/>
              <w:rPr>
                <w:szCs w:val="24"/>
              </w:rPr>
            </w:pPr>
          </w:p>
        </w:tc>
      </w:tr>
    </w:tbl>
    <w:p w:rsidR="003A14F8" w:rsidRDefault="003A14F8">
      <w:pPr>
        <w:pStyle w:val="affff1"/>
        <w:ind w:firstLine="0"/>
        <w:rPr>
          <w:szCs w:val="24"/>
        </w:rPr>
      </w:pPr>
    </w:p>
    <w:p w:rsidR="00B05147" w:rsidRDefault="00B05147">
      <w:pPr>
        <w:rPr>
          <w:lang w:val="en-US"/>
        </w:rPr>
      </w:pPr>
      <w:r>
        <w:rPr>
          <w:lang w:val="en-US"/>
        </w:rPr>
        <w:br w:type="page"/>
      </w:r>
    </w:p>
    <w:p w:rsidR="003A14F8" w:rsidRDefault="003A14F8">
      <w:pPr>
        <w:pStyle w:val="affff1"/>
        <w:ind w:firstLine="0"/>
        <w:rPr>
          <w:szCs w:val="24"/>
        </w:rPr>
      </w:pPr>
    </w:p>
    <w:p w:rsidR="002F2FCF" w:rsidRDefault="002F2FCF" w:rsidP="00E245E5">
      <w:pPr>
        <w:pStyle w:val="affff1"/>
        <w:ind w:left="-567" w:firstLine="8"/>
        <w:jc w:val="right"/>
        <w:rPr>
          <w:szCs w:val="24"/>
        </w:rPr>
      </w:pPr>
    </w:p>
    <w:p w:rsidR="00F77851" w:rsidRPr="0038777E" w:rsidRDefault="00F77851" w:rsidP="00E245E5">
      <w:pPr>
        <w:pStyle w:val="affff1"/>
        <w:ind w:left="-567" w:firstLine="8"/>
        <w:jc w:val="right"/>
        <w:rPr>
          <w:szCs w:val="24"/>
        </w:rPr>
      </w:pPr>
      <w:r w:rsidRPr="0038777E">
        <w:rPr>
          <w:szCs w:val="24"/>
        </w:rPr>
        <w:t>Приложение № 2</w:t>
      </w:r>
    </w:p>
    <w:p w:rsidR="00F77851" w:rsidRPr="0038777E" w:rsidRDefault="00F77851" w:rsidP="00E245E5">
      <w:pPr>
        <w:pStyle w:val="affff1"/>
        <w:ind w:left="-567" w:firstLine="8"/>
        <w:jc w:val="right"/>
        <w:rPr>
          <w:szCs w:val="24"/>
        </w:rPr>
      </w:pPr>
      <w:r w:rsidRPr="0038777E">
        <w:rPr>
          <w:szCs w:val="24"/>
        </w:rPr>
        <w:t>к договору №____________</w:t>
      </w:r>
    </w:p>
    <w:p w:rsidR="00F77851" w:rsidRPr="0038777E" w:rsidRDefault="00F77851" w:rsidP="00E245E5">
      <w:pPr>
        <w:pStyle w:val="affff2"/>
        <w:ind w:left="-567"/>
        <w:jc w:val="right"/>
        <w:rPr>
          <w:b/>
          <w:sz w:val="24"/>
          <w:szCs w:val="24"/>
        </w:rPr>
      </w:pPr>
      <w:r w:rsidRPr="0038777E">
        <w:rPr>
          <w:sz w:val="24"/>
          <w:szCs w:val="24"/>
        </w:rPr>
        <w:t>от «___» ___________2011 г</w:t>
      </w:r>
    </w:p>
    <w:p w:rsidR="00F77851" w:rsidRPr="0038777E" w:rsidRDefault="00F77851" w:rsidP="0038777E">
      <w:pPr>
        <w:pStyle w:val="affff1"/>
        <w:ind w:left="-567" w:firstLine="8"/>
        <w:rPr>
          <w:szCs w:val="24"/>
        </w:rPr>
      </w:pPr>
    </w:p>
    <w:p w:rsidR="00F77851" w:rsidRPr="0038777E" w:rsidRDefault="00F77851" w:rsidP="0038777E">
      <w:pPr>
        <w:ind w:left="-567" w:firstLine="8"/>
        <w:jc w:val="both"/>
      </w:pPr>
    </w:p>
    <w:p w:rsidR="00F77851" w:rsidRPr="0038777E" w:rsidRDefault="00723FFA" w:rsidP="00E245E5">
      <w:pPr>
        <w:ind w:left="-567"/>
        <w:jc w:val="center"/>
      </w:pPr>
      <w:r>
        <w:t xml:space="preserve">КАЛЕНДАРНЫЙ ПЛАН РАБОТ </w:t>
      </w:r>
    </w:p>
    <w:p w:rsidR="00F77851" w:rsidRPr="0038777E" w:rsidRDefault="00F77851" w:rsidP="0038777E">
      <w:pPr>
        <w:ind w:left="-567"/>
        <w:jc w:val="both"/>
      </w:pPr>
    </w:p>
    <w:tbl>
      <w:tblPr>
        <w:tblW w:w="1077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3261"/>
        <w:gridCol w:w="1559"/>
        <w:gridCol w:w="1722"/>
        <w:gridCol w:w="1113"/>
        <w:gridCol w:w="992"/>
        <w:gridCol w:w="1418"/>
      </w:tblGrid>
      <w:tr w:rsidR="00F77851" w:rsidRPr="0038777E" w:rsidTr="00E245E5">
        <w:trPr>
          <w:tblHeader/>
        </w:trPr>
        <w:tc>
          <w:tcPr>
            <w:tcW w:w="709" w:type="dxa"/>
            <w:vMerge w:val="restart"/>
            <w:vAlign w:val="center"/>
          </w:tcPr>
          <w:p w:rsidR="00F77851" w:rsidRPr="0038777E" w:rsidRDefault="00F77851" w:rsidP="00E245E5">
            <w:pPr>
              <w:widowControl w:val="0"/>
              <w:autoSpaceDE w:val="0"/>
              <w:autoSpaceDN w:val="0"/>
              <w:adjustRightInd w:val="0"/>
              <w:ind w:left="-108" w:firstLine="34"/>
              <w:jc w:val="center"/>
              <w:rPr>
                <w:lang w:val="en-US"/>
              </w:rPr>
            </w:pPr>
            <w:r w:rsidRPr="0038777E">
              <w:t>№</w:t>
            </w:r>
          </w:p>
          <w:p w:rsidR="00F77851" w:rsidRPr="0038777E" w:rsidRDefault="00F77851" w:rsidP="00E245E5">
            <w:pPr>
              <w:widowControl w:val="0"/>
              <w:autoSpaceDE w:val="0"/>
              <w:autoSpaceDN w:val="0"/>
              <w:adjustRightInd w:val="0"/>
              <w:ind w:left="-108" w:firstLine="34"/>
              <w:jc w:val="center"/>
            </w:pPr>
            <w:r w:rsidRPr="0038777E">
              <w:t>п/п</w:t>
            </w:r>
          </w:p>
        </w:tc>
        <w:tc>
          <w:tcPr>
            <w:tcW w:w="3261" w:type="dxa"/>
            <w:vMerge w:val="restart"/>
            <w:vAlign w:val="center"/>
          </w:tcPr>
          <w:p w:rsidR="00F77851" w:rsidRPr="0038777E" w:rsidRDefault="00F77851" w:rsidP="00E245E5">
            <w:pPr>
              <w:widowControl w:val="0"/>
              <w:autoSpaceDE w:val="0"/>
              <w:autoSpaceDN w:val="0"/>
              <w:adjustRightInd w:val="0"/>
              <w:jc w:val="center"/>
              <w:rPr>
                <w:spacing w:val="-4"/>
              </w:rPr>
            </w:pPr>
            <w:r w:rsidRPr="0038777E">
              <w:rPr>
                <w:spacing w:val="-4"/>
              </w:rPr>
              <w:t>Наименование работ по договору и этапов его выполнения</w:t>
            </w:r>
          </w:p>
        </w:tc>
        <w:tc>
          <w:tcPr>
            <w:tcW w:w="3281" w:type="dxa"/>
            <w:gridSpan w:val="2"/>
          </w:tcPr>
          <w:p w:rsidR="00F77851" w:rsidRPr="0038777E" w:rsidRDefault="00F77851" w:rsidP="00E245E5">
            <w:pPr>
              <w:widowControl w:val="0"/>
              <w:autoSpaceDE w:val="0"/>
              <w:autoSpaceDN w:val="0"/>
              <w:adjustRightInd w:val="0"/>
              <w:jc w:val="center"/>
            </w:pPr>
            <w:r w:rsidRPr="0038777E">
              <w:t>Срок разработки документации</w:t>
            </w:r>
          </w:p>
        </w:tc>
        <w:tc>
          <w:tcPr>
            <w:tcW w:w="1113" w:type="dxa"/>
            <w:vMerge w:val="restart"/>
            <w:vAlign w:val="center"/>
          </w:tcPr>
          <w:p w:rsidR="00F77851" w:rsidRPr="0038777E" w:rsidRDefault="0022372C" w:rsidP="00E245E5">
            <w:pPr>
              <w:widowControl w:val="0"/>
              <w:autoSpaceDE w:val="0"/>
              <w:autoSpaceDN w:val="0"/>
              <w:adjustRightInd w:val="0"/>
              <w:jc w:val="center"/>
            </w:pPr>
            <w:r w:rsidRPr="0038777E">
              <w:t>Цена</w:t>
            </w:r>
            <w:r w:rsidR="00F77851" w:rsidRPr="0038777E">
              <w:t>, руб.</w:t>
            </w:r>
          </w:p>
        </w:tc>
        <w:tc>
          <w:tcPr>
            <w:tcW w:w="992" w:type="dxa"/>
            <w:vMerge w:val="restart"/>
            <w:vAlign w:val="center"/>
          </w:tcPr>
          <w:p w:rsidR="00F77851" w:rsidRPr="0038777E" w:rsidRDefault="00F77851" w:rsidP="00E245E5">
            <w:pPr>
              <w:widowControl w:val="0"/>
              <w:autoSpaceDE w:val="0"/>
              <w:autoSpaceDN w:val="0"/>
              <w:adjustRightInd w:val="0"/>
              <w:ind w:left="-44"/>
              <w:jc w:val="center"/>
            </w:pPr>
            <w:r w:rsidRPr="0038777E">
              <w:t>Кроме того, НДС, руб.</w:t>
            </w:r>
          </w:p>
        </w:tc>
        <w:tc>
          <w:tcPr>
            <w:tcW w:w="1418" w:type="dxa"/>
            <w:vMerge w:val="restart"/>
            <w:vAlign w:val="center"/>
          </w:tcPr>
          <w:p w:rsidR="00F77851" w:rsidRPr="0038777E" w:rsidRDefault="0022372C" w:rsidP="00E245E5">
            <w:pPr>
              <w:widowControl w:val="0"/>
              <w:autoSpaceDE w:val="0"/>
              <w:autoSpaceDN w:val="0"/>
              <w:adjustRightInd w:val="0"/>
              <w:ind w:left="34"/>
              <w:jc w:val="center"/>
            </w:pPr>
            <w:r w:rsidRPr="0038777E">
              <w:t>Цена</w:t>
            </w:r>
            <w:r w:rsidR="00F77851" w:rsidRPr="0038777E">
              <w:t>, включая НДС, руб.</w:t>
            </w:r>
          </w:p>
        </w:tc>
      </w:tr>
      <w:tr w:rsidR="00F77851" w:rsidRPr="0038777E" w:rsidTr="00E245E5">
        <w:trPr>
          <w:tblHeader/>
        </w:trPr>
        <w:tc>
          <w:tcPr>
            <w:tcW w:w="709" w:type="dxa"/>
            <w:vMerge/>
          </w:tcPr>
          <w:p w:rsidR="00F77851" w:rsidRPr="0038777E" w:rsidRDefault="00F77851" w:rsidP="0038777E">
            <w:pPr>
              <w:widowControl w:val="0"/>
              <w:autoSpaceDE w:val="0"/>
              <w:autoSpaceDN w:val="0"/>
              <w:adjustRightInd w:val="0"/>
              <w:ind w:left="-567"/>
              <w:jc w:val="both"/>
            </w:pPr>
          </w:p>
        </w:tc>
        <w:tc>
          <w:tcPr>
            <w:tcW w:w="3261" w:type="dxa"/>
            <w:vMerge/>
          </w:tcPr>
          <w:p w:rsidR="00F77851" w:rsidRPr="0038777E" w:rsidRDefault="00F77851" w:rsidP="0038777E">
            <w:pPr>
              <w:widowControl w:val="0"/>
              <w:autoSpaceDE w:val="0"/>
              <w:autoSpaceDN w:val="0"/>
              <w:adjustRightInd w:val="0"/>
              <w:ind w:left="-567"/>
              <w:jc w:val="both"/>
            </w:pPr>
          </w:p>
        </w:tc>
        <w:tc>
          <w:tcPr>
            <w:tcW w:w="1559" w:type="dxa"/>
            <w:vAlign w:val="center"/>
          </w:tcPr>
          <w:p w:rsidR="00F77851" w:rsidRPr="0038777E" w:rsidRDefault="00F77851" w:rsidP="00E245E5">
            <w:pPr>
              <w:widowControl w:val="0"/>
              <w:autoSpaceDE w:val="0"/>
              <w:autoSpaceDN w:val="0"/>
              <w:adjustRightInd w:val="0"/>
              <w:ind w:firstLine="34"/>
              <w:jc w:val="center"/>
            </w:pPr>
            <w:r w:rsidRPr="0038777E">
              <w:t>Начало (дата начала работ)</w:t>
            </w:r>
          </w:p>
        </w:tc>
        <w:tc>
          <w:tcPr>
            <w:tcW w:w="1722" w:type="dxa"/>
            <w:tcMar>
              <w:left w:w="85" w:type="dxa"/>
              <w:right w:w="85" w:type="dxa"/>
            </w:tcMar>
            <w:vAlign w:val="center"/>
          </w:tcPr>
          <w:p w:rsidR="00F77851" w:rsidRPr="0038777E" w:rsidRDefault="00F77851" w:rsidP="00E245E5">
            <w:pPr>
              <w:widowControl w:val="0"/>
              <w:autoSpaceDE w:val="0"/>
              <w:autoSpaceDN w:val="0"/>
              <w:adjustRightInd w:val="0"/>
              <w:jc w:val="center"/>
            </w:pPr>
            <w:r w:rsidRPr="0038777E">
              <w:t>Окончание (дата отправки документации)</w:t>
            </w:r>
          </w:p>
        </w:tc>
        <w:tc>
          <w:tcPr>
            <w:tcW w:w="1113" w:type="dxa"/>
            <w:vMerge/>
          </w:tcPr>
          <w:p w:rsidR="00F77851" w:rsidRPr="0038777E" w:rsidRDefault="00F77851" w:rsidP="0038777E">
            <w:pPr>
              <w:widowControl w:val="0"/>
              <w:autoSpaceDE w:val="0"/>
              <w:autoSpaceDN w:val="0"/>
              <w:adjustRightInd w:val="0"/>
              <w:ind w:left="-567"/>
              <w:jc w:val="both"/>
            </w:pPr>
          </w:p>
        </w:tc>
        <w:tc>
          <w:tcPr>
            <w:tcW w:w="992" w:type="dxa"/>
            <w:vMerge/>
          </w:tcPr>
          <w:p w:rsidR="00F77851" w:rsidRPr="0038777E" w:rsidRDefault="00F77851" w:rsidP="0038777E">
            <w:pPr>
              <w:widowControl w:val="0"/>
              <w:autoSpaceDE w:val="0"/>
              <w:autoSpaceDN w:val="0"/>
              <w:adjustRightInd w:val="0"/>
              <w:ind w:left="-567"/>
              <w:jc w:val="both"/>
            </w:pPr>
          </w:p>
        </w:tc>
        <w:tc>
          <w:tcPr>
            <w:tcW w:w="1418" w:type="dxa"/>
            <w:vMerge/>
          </w:tcPr>
          <w:p w:rsidR="00F77851" w:rsidRPr="0038777E" w:rsidRDefault="00F77851" w:rsidP="0038777E">
            <w:pPr>
              <w:widowControl w:val="0"/>
              <w:autoSpaceDE w:val="0"/>
              <w:autoSpaceDN w:val="0"/>
              <w:adjustRightInd w:val="0"/>
              <w:ind w:left="-567"/>
              <w:jc w:val="both"/>
            </w:pPr>
          </w:p>
        </w:tc>
      </w:tr>
      <w:tr w:rsidR="00F77851" w:rsidRPr="0038777E" w:rsidTr="00E245E5">
        <w:tc>
          <w:tcPr>
            <w:tcW w:w="709" w:type="dxa"/>
          </w:tcPr>
          <w:p w:rsidR="00F77851" w:rsidRPr="0038777E" w:rsidRDefault="00F77851" w:rsidP="0038777E">
            <w:pPr>
              <w:widowControl w:val="0"/>
              <w:autoSpaceDE w:val="0"/>
              <w:autoSpaceDN w:val="0"/>
              <w:adjustRightInd w:val="0"/>
              <w:ind w:left="-43"/>
              <w:jc w:val="both"/>
            </w:pPr>
            <w:bookmarkStart w:id="213" w:name="_Hlk253956752"/>
            <w:r w:rsidRPr="0038777E">
              <w:t>1</w:t>
            </w:r>
          </w:p>
        </w:tc>
        <w:tc>
          <w:tcPr>
            <w:tcW w:w="3261" w:type="dxa"/>
          </w:tcPr>
          <w:p w:rsidR="00F77851" w:rsidRPr="00AF3849" w:rsidRDefault="00AF3849" w:rsidP="00AF3849">
            <w:pPr>
              <w:widowControl w:val="0"/>
              <w:autoSpaceDE w:val="0"/>
              <w:autoSpaceDN w:val="0"/>
              <w:adjustRightInd w:val="0"/>
              <w:ind w:left="34"/>
              <w:jc w:val="both"/>
            </w:pPr>
            <w:r w:rsidRPr="00AF3849">
              <w:t>«Предоставление исходных данных для разработки рабочей документации для производства МОКС-топлива для энергоблока № 4 Белоярской АЭС с реактором БН-800 на ФГУП «ГХК»</w:t>
            </w:r>
          </w:p>
        </w:tc>
        <w:tc>
          <w:tcPr>
            <w:tcW w:w="1559" w:type="dxa"/>
          </w:tcPr>
          <w:p w:rsidR="00F77851" w:rsidRPr="0038777E" w:rsidRDefault="00F77851" w:rsidP="0038777E">
            <w:pPr>
              <w:widowControl w:val="0"/>
              <w:autoSpaceDE w:val="0"/>
              <w:autoSpaceDN w:val="0"/>
              <w:adjustRightInd w:val="0"/>
              <w:jc w:val="both"/>
            </w:pPr>
            <w:r w:rsidRPr="0038777E">
              <w:t>С момента заключения договора</w:t>
            </w:r>
          </w:p>
        </w:tc>
        <w:tc>
          <w:tcPr>
            <w:tcW w:w="1722" w:type="dxa"/>
          </w:tcPr>
          <w:p w:rsidR="00F77851" w:rsidRPr="0038777E" w:rsidRDefault="00F77851" w:rsidP="0038777E">
            <w:pPr>
              <w:widowControl w:val="0"/>
              <w:autoSpaceDE w:val="0"/>
              <w:autoSpaceDN w:val="0"/>
              <w:adjustRightInd w:val="0"/>
              <w:ind w:left="-567" w:hanging="46"/>
              <w:jc w:val="both"/>
            </w:pPr>
          </w:p>
        </w:tc>
        <w:tc>
          <w:tcPr>
            <w:tcW w:w="1113" w:type="dxa"/>
          </w:tcPr>
          <w:p w:rsidR="00F77851" w:rsidRPr="0038777E" w:rsidRDefault="00F77851" w:rsidP="0038777E">
            <w:pPr>
              <w:ind w:left="-567" w:firstLine="13"/>
              <w:jc w:val="both"/>
            </w:pPr>
          </w:p>
        </w:tc>
        <w:tc>
          <w:tcPr>
            <w:tcW w:w="992" w:type="dxa"/>
          </w:tcPr>
          <w:p w:rsidR="00F77851" w:rsidRPr="0038777E" w:rsidRDefault="00F77851" w:rsidP="0038777E">
            <w:pPr>
              <w:ind w:left="-567"/>
              <w:jc w:val="both"/>
            </w:pPr>
          </w:p>
        </w:tc>
        <w:tc>
          <w:tcPr>
            <w:tcW w:w="1418" w:type="dxa"/>
          </w:tcPr>
          <w:p w:rsidR="00F77851" w:rsidRPr="0038777E" w:rsidRDefault="00F77851" w:rsidP="0038777E">
            <w:pPr>
              <w:ind w:left="-567" w:hanging="52"/>
              <w:jc w:val="both"/>
            </w:pPr>
          </w:p>
        </w:tc>
      </w:tr>
      <w:bookmarkEnd w:id="213"/>
      <w:tr w:rsidR="00F77851" w:rsidRPr="0038777E" w:rsidTr="00E245E5">
        <w:tc>
          <w:tcPr>
            <w:tcW w:w="709" w:type="dxa"/>
            <w:tcBorders>
              <w:right w:val="nil"/>
            </w:tcBorders>
            <w:vAlign w:val="bottom"/>
          </w:tcPr>
          <w:p w:rsidR="00F77851" w:rsidRPr="0038777E" w:rsidRDefault="00F77851" w:rsidP="0038777E">
            <w:pPr>
              <w:widowControl w:val="0"/>
              <w:autoSpaceDE w:val="0"/>
              <w:autoSpaceDN w:val="0"/>
              <w:adjustRightInd w:val="0"/>
              <w:ind w:left="-567"/>
              <w:jc w:val="both"/>
            </w:pPr>
          </w:p>
        </w:tc>
        <w:tc>
          <w:tcPr>
            <w:tcW w:w="4820" w:type="dxa"/>
            <w:gridSpan w:val="2"/>
            <w:tcBorders>
              <w:left w:val="nil"/>
              <w:right w:val="nil"/>
            </w:tcBorders>
            <w:vAlign w:val="bottom"/>
          </w:tcPr>
          <w:p w:rsidR="00F77851" w:rsidRPr="0038777E" w:rsidRDefault="00F77851" w:rsidP="00E245E5">
            <w:pPr>
              <w:widowControl w:val="0"/>
              <w:autoSpaceDE w:val="0"/>
              <w:autoSpaceDN w:val="0"/>
              <w:adjustRightInd w:val="0"/>
              <w:ind w:left="885" w:hanging="743"/>
              <w:jc w:val="both"/>
              <w:rPr>
                <w:b/>
              </w:rPr>
            </w:pPr>
            <w:r w:rsidRPr="0038777E">
              <w:rPr>
                <w:b/>
              </w:rPr>
              <w:t>Итого по календарному плану:</w:t>
            </w:r>
          </w:p>
        </w:tc>
        <w:tc>
          <w:tcPr>
            <w:tcW w:w="1722" w:type="dxa"/>
            <w:tcBorders>
              <w:left w:val="nil"/>
            </w:tcBorders>
          </w:tcPr>
          <w:p w:rsidR="00F77851" w:rsidRPr="0038777E" w:rsidRDefault="00F77851" w:rsidP="0038777E">
            <w:pPr>
              <w:widowControl w:val="0"/>
              <w:autoSpaceDE w:val="0"/>
              <w:autoSpaceDN w:val="0"/>
              <w:adjustRightInd w:val="0"/>
              <w:ind w:left="-567"/>
              <w:jc w:val="both"/>
              <w:rPr>
                <w:b/>
              </w:rPr>
            </w:pPr>
          </w:p>
        </w:tc>
        <w:tc>
          <w:tcPr>
            <w:tcW w:w="1113" w:type="dxa"/>
            <w:vAlign w:val="bottom"/>
          </w:tcPr>
          <w:p w:rsidR="00F77851" w:rsidRPr="0038777E" w:rsidRDefault="00F77851" w:rsidP="0038777E">
            <w:pPr>
              <w:ind w:left="-567"/>
              <w:jc w:val="both"/>
              <w:rPr>
                <w:b/>
              </w:rPr>
            </w:pPr>
          </w:p>
        </w:tc>
        <w:tc>
          <w:tcPr>
            <w:tcW w:w="992" w:type="dxa"/>
            <w:vAlign w:val="bottom"/>
          </w:tcPr>
          <w:p w:rsidR="00F77851" w:rsidRPr="0038777E" w:rsidRDefault="00F77851" w:rsidP="0038777E">
            <w:pPr>
              <w:ind w:left="-567"/>
              <w:jc w:val="both"/>
              <w:rPr>
                <w:b/>
              </w:rPr>
            </w:pPr>
          </w:p>
        </w:tc>
        <w:tc>
          <w:tcPr>
            <w:tcW w:w="1418" w:type="dxa"/>
            <w:vAlign w:val="bottom"/>
          </w:tcPr>
          <w:p w:rsidR="00F77851" w:rsidRPr="0038777E" w:rsidRDefault="00F77851" w:rsidP="0038777E">
            <w:pPr>
              <w:ind w:left="-567"/>
              <w:jc w:val="both"/>
              <w:rPr>
                <w:b/>
              </w:rPr>
            </w:pPr>
          </w:p>
        </w:tc>
      </w:tr>
    </w:tbl>
    <w:p w:rsidR="003A14F8" w:rsidRDefault="003A14F8">
      <w:pPr>
        <w:jc w:val="both"/>
      </w:pPr>
    </w:p>
    <w:p w:rsidR="00F77851" w:rsidRPr="0038777E" w:rsidRDefault="00F77851" w:rsidP="0038777E">
      <w:pPr>
        <w:ind w:left="-567" w:firstLine="426"/>
        <w:jc w:val="both"/>
        <w:rPr>
          <w:lang w:val="en-US"/>
        </w:rPr>
      </w:pPr>
      <w:r w:rsidRPr="0038777E">
        <w:tab/>
      </w:r>
    </w:p>
    <w:tbl>
      <w:tblPr>
        <w:tblW w:w="0" w:type="auto"/>
        <w:tblLook w:val="01E0"/>
      </w:tblPr>
      <w:tblGrid>
        <w:gridCol w:w="4838"/>
        <w:gridCol w:w="2780"/>
      </w:tblGrid>
      <w:tr w:rsidR="00F77851" w:rsidRPr="0038777E" w:rsidTr="000D7AFB">
        <w:trPr>
          <w:trHeight w:val="567"/>
        </w:trPr>
        <w:tc>
          <w:tcPr>
            <w:tcW w:w="4838" w:type="dxa"/>
          </w:tcPr>
          <w:p w:rsidR="00F77851" w:rsidRPr="0038777E" w:rsidRDefault="00F77851" w:rsidP="0038777E">
            <w:pPr>
              <w:pStyle w:val="affff"/>
              <w:jc w:val="both"/>
              <w:rPr>
                <w:rFonts w:ascii="Times New Roman" w:hAnsi="Times New Roman"/>
                <w:b w:val="0"/>
                <w:sz w:val="24"/>
                <w:szCs w:val="24"/>
              </w:rPr>
            </w:pPr>
            <w:bookmarkStart w:id="214" w:name="_Toc306806899"/>
            <w:r w:rsidRPr="0038777E">
              <w:rPr>
                <w:rFonts w:ascii="Times New Roman" w:hAnsi="Times New Roman"/>
                <w:b w:val="0"/>
                <w:sz w:val="24"/>
                <w:szCs w:val="24"/>
              </w:rPr>
              <w:t>От имени Заказчика:</w:t>
            </w:r>
            <w:bookmarkEnd w:id="214"/>
          </w:p>
          <w:p w:rsidR="00F77851" w:rsidRPr="0038777E" w:rsidRDefault="00F77851" w:rsidP="0038777E">
            <w:pPr>
              <w:pStyle w:val="affff"/>
              <w:jc w:val="both"/>
              <w:rPr>
                <w:rFonts w:ascii="Times New Roman" w:hAnsi="Times New Roman"/>
                <w:b w:val="0"/>
                <w:sz w:val="24"/>
                <w:szCs w:val="24"/>
              </w:rPr>
            </w:pPr>
            <w:bookmarkStart w:id="215" w:name="_Toc306806900"/>
            <w:r w:rsidRPr="0038777E">
              <w:rPr>
                <w:rFonts w:ascii="Times New Roman" w:hAnsi="Times New Roman"/>
                <w:b w:val="0"/>
                <w:sz w:val="24"/>
                <w:szCs w:val="24"/>
              </w:rPr>
              <w:t>ОАО «Головной институт «ВНИПИЭТ»</w:t>
            </w:r>
            <w:bookmarkEnd w:id="215"/>
          </w:p>
          <w:p w:rsidR="00F77851" w:rsidRPr="0038777E" w:rsidRDefault="00F77851" w:rsidP="0038777E">
            <w:pPr>
              <w:pStyle w:val="affff"/>
              <w:jc w:val="both"/>
              <w:rPr>
                <w:rFonts w:ascii="Times New Roman" w:hAnsi="Times New Roman"/>
                <w:b w:val="0"/>
                <w:sz w:val="24"/>
                <w:szCs w:val="24"/>
              </w:rPr>
            </w:pPr>
          </w:p>
          <w:p w:rsidR="00F77851" w:rsidRPr="0038777E" w:rsidRDefault="0022372C" w:rsidP="0038777E">
            <w:pPr>
              <w:pStyle w:val="affff"/>
              <w:jc w:val="both"/>
              <w:rPr>
                <w:rFonts w:ascii="Times New Roman" w:hAnsi="Times New Roman"/>
                <w:sz w:val="24"/>
                <w:szCs w:val="24"/>
              </w:rPr>
            </w:pPr>
            <w:bookmarkStart w:id="216" w:name="_Toc306806901"/>
            <w:r w:rsidRPr="0038777E">
              <w:rPr>
                <w:rFonts w:ascii="Times New Roman" w:hAnsi="Times New Roman"/>
                <w:b w:val="0"/>
                <w:sz w:val="24"/>
                <w:szCs w:val="24"/>
              </w:rPr>
              <w:t>____</w:t>
            </w:r>
            <w:r w:rsidR="00F77851" w:rsidRPr="0038777E">
              <w:rPr>
                <w:rFonts w:ascii="Times New Roman" w:hAnsi="Times New Roman"/>
                <w:b w:val="0"/>
                <w:sz w:val="24"/>
                <w:szCs w:val="24"/>
              </w:rPr>
              <w:t>___________</w:t>
            </w:r>
            <w:bookmarkEnd w:id="216"/>
            <w:r w:rsidR="00F77851" w:rsidRPr="0038777E">
              <w:rPr>
                <w:rFonts w:ascii="Times New Roman" w:hAnsi="Times New Roman"/>
                <w:sz w:val="24"/>
                <w:szCs w:val="24"/>
              </w:rPr>
              <w:t xml:space="preserve"> </w:t>
            </w:r>
            <w:r w:rsidRPr="0038777E">
              <w:rPr>
                <w:rFonts w:ascii="Times New Roman" w:hAnsi="Times New Roman"/>
                <w:sz w:val="24"/>
                <w:szCs w:val="24"/>
              </w:rPr>
              <w:t xml:space="preserve">                                            </w:t>
            </w:r>
          </w:p>
        </w:tc>
        <w:tc>
          <w:tcPr>
            <w:tcW w:w="2780" w:type="dxa"/>
          </w:tcPr>
          <w:p w:rsidR="0022372C" w:rsidRPr="0038777E" w:rsidRDefault="00F77851" w:rsidP="0038777E">
            <w:pPr>
              <w:jc w:val="both"/>
            </w:pPr>
            <w:r w:rsidRPr="0038777E">
              <w:t xml:space="preserve"> </w:t>
            </w:r>
          </w:p>
          <w:p w:rsidR="00F77851" w:rsidRPr="0038777E" w:rsidRDefault="00F77851" w:rsidP="0038777E">
            <w:pPr>
              <w:jc w:val="both"/>
            </w:pPr>
            <w:r w:rsidRPr="0038777E">
              <w:t>От имени Исполнителя:</w:t>
            </w:r>
          </w:p>
          <w:p w:rsidR="0022372C" w:rsidRPr="0038777E" w:rsidRDefault="0022372C" w:rsidP="0038777E">
            <w:pPr>
              <w:jc w:val="both"/>
            </w:pPr>
          </w:p>
          <w:p w:rsidR="0022372C" w:rsidRPr="0038777E" w:rsidRDefault="0022372C" w:rsidP="0038777E">
            <w:pPr>
              <w:jc w:val="both"/>
            </w:pPr>
          </w:p>
          <w:p w:rsidR="0022372C" w:rsidRPr="0038777E" w:rsidRDefault="0022372C" w:rsidP="0038777E">
            <w:pPr>
              <w:jc w:val="both"/>
            </w:pPr>
          </w:p>
          <w:p w:rsidR="0022372C" w:rsidRPr="0038777E" w:rsidRDefault="0022372C" w:rsidP="0038777E">
            <w:pPr>
              <w:jc w:val="both"/>
            </w:pPr>
          </w:p>
          <w:p w:rsidR="0022372C" w:rsidRPr="0038777E" w:rsidRDefault="0022372C" w:rsidP="0038777E">
            <w:pPr>
              <w:jc w:val="both"/>
            </w:pPr>
            <w:r w:rsidRPr="0038777E">
              <w:t>___________________</w:t>
            </w:r>
          </w:p>
          <w:p w:rsidR="00F77851" w:rsidRPr="0038777E" w:rsidRDefault="00F77851" w:rsidP="0038777E">
            <w:pPr>
              <w:ind w:left="-567"/>
              <w:jc w:val="both"/>
            </w:pPr>
          </w:p>
          <w:p w:rsidR="00F77851" w:rsidRDefault="000D7AFB" w:rsidP="0038777E">
            <w:pPr>
              <w:tabs>
                <w:tab w:val="left" w:pos="1860"/>
              </w:tabs>
              <w:ind w:left="-567"/>
              <w:jc w:val="both"/>
            </w:pPr>
            <w:r w:rsidRPr="0038777E">
              <w:rPr>
                <w:lang w:val="en-US"/>
              </w:rPr>
              <w:tab/>
            </w:r>
          </w:p>
          <w:p w:rsidR="002F2FCF" w:rsidRDefault="002F2FCF" w:rsidP="0038777E">
            <w:pPr>
              <w:tabs>
                <w:tab w:val="left" w:pos="1860"/>
              </w:tabs>
              <w:ind w:left="-567"/>
              <w:jc w:val="both"/>
            </w:pPr>
          </w:p>
          <w:p w:rsidR="002F2FCF" w:rsidRDefault="002F2FCF" w:rsidP="0038777E">
            <w:pPr>
              <w:tabs>
                <w:tab w:val="left" w:pos="1860"/>
              </w:tabs>
              <w:ind w:left="-567"/>
              <w:jc w:val="both"/>
            </w:pPr>
          </w:p>
          <w:p w:rsidR="002F2FCF" w:rsidRDefault="002F2FCF" w:rsidP="0038777E">
            <w:pPr>
              <w:tabs>
                <w:tab w:val="left" w:pos="1860"/>
              </w:tabs>
              <w:ind w:left="-567"/>
              <w:jc w:val="both"/>
            </w:pPr>
          </w:p>
          <w:p w:rsidR="002F2FCF" w:rsidRDefault="002F2FCF" w:rsidP="0038777E">
            <w:pPr>
              <w:tabs>
                <w:tab w:val="left" w:pos="1860"/>
              </w:tabs>
              <w:ind w:left="-567"/>
              <w:jc w:val="both"/>
            </w:pPr>
          </w:p>
          <w:p w:rsidR="002F2FCF" w:rsidRDefault="002F2FCF" w:rsidP="0038777E">
            <w:pPr>
              <w:tabs>
                <w:tab w:val="left" w:pos="1860"/>
              </w:tabs>
              <w:ind w:left="-567"/>
              <w:jc w:val="both"/>
            </w:pPr>
          </w:p>
          <w:p w:rsidR="002F2FCF" w:rsidRPr="002F2FCF" w:rsidRDefault="002F2FCF" w:rsidP="0038777E">
            <w:pPr>
              <w:tabs>
                <w:tab w:val="left" w:pos="1860"/>
              </w:tabs>
              <w:ind w:left="-567"/>
              <w:jc w:val="both"/>
            </w:pPr>
          </w:p>
        </w:tc>
      </w:tr>
    </w:tbl>
    <w:p w:rsidR="005E2CC8" w:rsidRDefault="005E2CC8" w:rsidP="00E245E5">
      <w:pPr>
        <w:pStyle w:val="affff2"/>
        <w:ind w:left="-567" w:firstLine="708"/>
        <w:jc w:val="right"/>
        <w:rPr>
          <w:sz w:val="24"/>
          <w:szCs w:val="24"/>
        </w:rPr>
      </w:pPr>
    </w:p>
    <w:p w:rsidR="005E2CC8" w:rsidRDefault="005E2CC8">
      <w:r>
        <w:br w:type="page"/>
      </w:r>
    </w:p>
    <w:p w:rsidR="00F77851" w:rsidRPr="0038777E" w:rsidRDefault="00F77851" w:rsidP="00E245E5">
      <w:pPr>
        <w:pStyle w:val="affff2"/>
        <w:ind w:left="-567" w:firstLine="708"/>
        <w:jc w:val="right"/>
        <w:rPr>
          <w:sz w:val="24"/>
          <w:szCs w:val="24"/>
        </w:rPr>
      </w:pPr>
      <w:r w:rsidRPr="0038777E">
        <w:rPr>
          <w:sz w:val="24"/>
          <w:szCs w:val="24"/>
        </w:rPr>
        <w:lastRenderedPageBreak/>
        <w:t>Приложение № 3</w:t>
      </w:r>
    </w:p>
    <w:p w:rsidR="00F77851" w:rsidRPr="0038777E" w:rsidRDefault="00F77851" w:rsidP="00E245E5">
      <w:pPr>
        <w:pStyle w:val="affff2"/>
        <w:ind w:left="-567" w:firstLine="708"/>
        <w:jc w:val="right"/>
        <w:rPr>
          <w:sz w:val="24"/>
          <w:szCs w:val="24"/>
        </w:rPr>
      </w:pPr>
      <w:r w:rsidRPr="0038777E">
        <w:rPr>
          <w:sz w:val="24"/>
          <w:szCs w:val="24"/>
        </w:rPr>
        <w:t>к договору № ________</w:t>
      </w:r>
    </w:p>
    <w:p w:rsidR="00F77851" w:rsidRPr="0038777E" w:rsidRDefault="00F77851" w:rsidP="00E245E5">
      <w:pPr>
        <w:pStyle w:val="affff2"/>
        <w:ind w:left="-567"/>
        <w:jc w:val="right"/>
        <w:rPr>
          <w:b/>
          <w:sz w:val="24"/>
          <w:szCs w:val="24"/>
        </w:rPr>
      </w:pPr>
      <w:r w:rsidRPr="0038777E">
        <w:rPr>
          <w:sz w:val="24"/>
          <w:szCs w:val="24"/>
        </w:rPr>
        <w:t>от «___» ___________2011 г</w:t>
      </w:r>
    </w:p>
    <w:p w:rsidR="00F77851" w:rsidRPr="0038777E" w:rsidRDefault="00F77851" w:rsidP="00E245E5">
      <w:pPr>
        <w:tabs>
          <w:tab w:val="left" w:pos="3240"/>
        </w:tabs>
        <w:ind w:left="-567"/>
        <w:jc w:val="center"/>
      </w:pPr>
    </w:p>
    <w:p w:rsidR="00F77851" w:rsidRPr="0038777E" w:rsidRDefault="00F77851" w:rsidP="00E245E5">
      <w:pPr>
        <w:pStyle w:val="18"/>
        <w:widowControl/>
        <w:ind w:left="-567" w:firstLine="0"/>
        <w:jc w:val="center"/>
        <w:rPr>
          <w:b/>
          <w:sz w:val="24"/>
        </w:rPr>
      </w:pPr>
      <w:r w:rsidRPr="0038777E">
        <w:rPr>
          <w:b/>
          <w:sz w:val="24"/>
        </w:rPr>
        <w:t>ПРОТОКОЛ</w:t>
      </w:r>
      <w:r w:rsidR="00E245E5">
        <w:rPr>
          <w:b/>
          <w:sz w:val="24"/>
        </w:rPr>
        <w:t xml:space="preserve"> </w:t>
      </w:r>
      <w:r w:rsidR="00E245E5" w:rsidRPr="00E245E5">
        <w:rPr>
          <w:b/>
          <w:sz w:val="24"/>
        </w:rPr>
        <w:t>СОГЛАШЕНИЯ О ДОГОВОРНОЙ ЦЕНЕ</w:t>
      </w:r>
    </w:p>
    <w:p w:rsidR="00E245E5" w:rsidRPr="00E245E5" w:rsidRDefault="00723FFA" w:rsidP="00E245E5">
      <w:pPr>
        <w:ind w:left="-567"/>
        <w:jc w:val="center"/>
        <w:rPr>
          <w:bCs/>
        </w:rPr>
      </w:pPr>
      <w:r>
        <w:rPr>
          <w:bCs/>
        </w:rPr>
        <w:t xml:space="preserve">на выполнение работ по теме: </w:t>
      </w:r>
      <w:r w:rsidR="00AF3849" w:rsidRPr="00AF3849">
        <w:t>«Предоставление исходных данных для разработки рабочей документации для производства МОКС-топлива для энергоблока № 4 Белоярской АЭС с реактором БН-800 на ФГУП «ГХК»</w:t>
      </w:r>
    </w:p>
    <w:p w:rsidR="00F77851" w:rsidRPr="0038777E" w:rsidRDefault="00F77851" w:rsidP="00E245E5">
      <w:pPr>
        <w:pStyle w:val="18"/>
        <w:widowControl/>
        <w:ind w:left="-567"/>
        <w:jc w:val="center"/>
        <w:rPr>
          <w:b/>
          <w:sz w:val="24"/>
        </w:rPr>
      </w:pPr>
      <w:r w:rsidRPr="0038777E">
        <w:rPr>
          <w:sz w:val="24"/>
        </w:rPr>
        <w:t xml:space="preserve">Мы, нижеподписавшиеся, от лица Заказчика ОАО «Головной институт «ВНИПИЭТ» - _____________________________________ и  от лица Исполнителя </w:t>
      </w:r>
      <w:r w:rsidRPr="0038777E">
        <w:rPr>
          <w:sz w:val="24"/>
          <w:u w:val="single"/>
        </w:rPr>
        <w:t>наименование организации</w:t>
      </w:r>
      <w:r w:rsidRPr="0038777E">
        <w:rPr>
          <w:sz w:val="24"/>
        </w:rPr>
        <w:t xml:space="preserve">- </w:t>
      </w:r>
      <w:r w:rsidRPr="0038777E">
        <w:rPr>
          <w:sz w:val="24"/>
          <w:u w:val="single"/>
        </w:rPr>
        <w:t>Ф.И.О руководителя</w:t>
      </w:r>
      <w:r w:rsidRPr="0038777E">
        <w:rPr>
          <w:sz w:val="24"/>
        </w:rPr>
        <w:t xml:space="preserve"> удостоверяем, что Сторонами достигнуто соглашение о величине договорной цены на разработку проектной  документации в сумме </w:t>
      </w:r>
      <w:r w:rsidRPr="0038777E">
        <w:rPr>
          <w:b/>
          <w:sz w:val="24"/>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F77851" w:rsidRPr="0038777E" w:rsidRDefault="00F77851" w:rsidP="0038777E">
      <w:pPr>
        <w:pStyle w:val="18"/>
        <w:widowControl/>
        <w:ind w:left="-567"/>
        <w:rPr>
          <w:sz w:val="24"/>
        </w:rPr>
      </w:pPr>
    </w:p>
    <w:p w:rsidR="00F77851" w:rsidRPr="0038777E" w:rsidRDefault="00F77851" w:rsidP="0038777E">
      <w:pPr>
        <w:pStyle w:val="18"/>
        <w:widowControl/>
        <w:ind w:left="-567" w:firstLine="709"/>
        <w:rPr>
          <w:sz w:val="24"/>
        </w:rPr>
      </w:pPr>
      <w:r w:rsidRPr="0038777E">
        <w:rPr>
          <w:sz w:val="24"/>
        </w:rPr>
        <w:t xml:space="preserve">Настоящий протокол является основанием для проведения взаимных расчетов и платежей между Исполнителем и Заказчиком. </w:t>
      </w:r>
    </w:p>
    <w:p w:rsidR="00F77851" w:rsidRPr="0038777E" w:rsidRDefault="00F77851" w:rsidP="0038777E">
      <w:pPr>
        <w:pStyle w:val="affff2"/>
        <w:ind w:left="-567" w:firstLine="720"/>
        <w:jc w:val="both"/>
        <w:rPr>
          <w:sz w:val="24"/>
          <w:szCs w:val="24"/>
        </w:rPr>
      </w:pPr>
    </w:p>
    <w:p w:rsidR="00F77851" w:rsidRPr="0038777E" w:rsidRDefault="00F77851" w:rsidP="0038777E">
      <w:pPr>
        <w:pStyle w:val="affff2"/>
        <w:ind w:left="-567" w:firstLine="720"/>
        <w:jc w:val="both"/>
        <w:rPr>
          <w:sz w:val="24"/>
          <w:szCs w:val="24"/>
        </w:rPr>
      </w:pPr>
    </w:p>
    <w:p w:rsidR="00F77851" w:rsidRPr="0038777E" w:rsidRDefault="00F77851" w:rsidP="0038777E">
      <w:pPr>
        <w:pStyle w:val="affff2"/>
        <w:ind w:left="-567" w:firstLine="720"/>
        <w:jc w:val="both"/>
        <w:rPr>
          <w:sz w:val="24"/>
          <w:szCs w:val="24"/>
        </w:rPr>
      </w:pPr>
    </w:p>
    <w:p w:rsidR="00F77851" w:rsidRPr="0038777E" w:rsidRDefault="00F77851" w:rsidP="0038777E">
      <w:pPr>
        <w:pStyle w:val="affff2"/>
        <w:ind w:left="-567" w:firstLine="720"/>
        <w:jc w:val="both"/>
        <w:rPr>
          <w:sz w:val="24"/>
          <w:szCs w:val="24"/>
        </w:rPr>
      </w:pPr>
    </w:p>
    <w:tbl>
      <w:tblPr>
        <w:tblW w:w="9853" w:type="dxa"/>
        <w:tblLook w:val="04A0"/>
      </w:tblPr>
      <w:tblGrid>
        <w:gridCol w:w="4926"/>
        <w:gridCol w:w="4927"/>
      </w:tblGrid>
      <w:tr w:rsidR="00F77851" w:rsidRPr="0038777E" w:rsidTr="00BC72D8">
        <w:trPr>
          <w:cantSplit/>
        </w:trPr>
        <w:tc>
          <w:tcPr>
            <w:tcW w:w="4926" w:type="dxa"/>
            <w:vAlign w:val="bottom"/>
          </w:tcPr>
          <w:p w:rsidR="00F77851" w:rsidRPr="0038777E" w:rsidRDefault="00F77851" w:rsidP="0038777E">
            <w:pPr>
              <w:pStyle w:val="affff"/>
              <w:jc w:val="both"/>
              <w:rPr>
                <w:rFonts w:ascii="Times New Roman" w:hAnsi="Times New Roman"/>
                <w:b w:val="0"/>
                <w:sz w:val="24"/>
                <w:szCs w:val="24"/>
              </w:rPr>
            </w:pPr>
            <w:bookmarkStart w:id="217" w:name="_Toc306806902"/>
            <w:r w:rsidRPr="0038777E">
              <w:rPr>
                <w:rFonts w:ascii="Times New Roman" w:hAnsi="Times New Roman"/>
                <w:b w:val="0"/>
                <w:sz w:val="24"/>
                <w:szCs w:val="24"/>
              </w:rPr>
              <w:t>От имени Заказчика:</w:t>
            </w:r>
            <w:bookmarkEnd w:id="217"/>
          </w:p>
          <w:p w:rsidR="00F77851" w:rsidRPr="0038777E" w:rsidRDefault="00F77851" w:rsidP="0038777E">
            <w:pPr>
              <w:pStyle w:val="affff"/>
              <w:jc w:val="both"/>
              <w:rPr>
                <w:rFonts w:ascii="Times New Roman" w:hAnsi="Times New Roman"/>
                <w:b w:val="0"/>
                <w:sz w:val="24"/>
                <w:szCs w:val="24"/>
              </w:rPr>
            </w:pPr>
          </w:p>
          <w:p w:rsidR="00F77851" w:rsidRPr="0038777E" w:rsidRDefault="00F77851" w:rsidP="0038777E">
            <w:pPr>
              <w:pStyle w:val="affff"/>
              <w:jc w:val="both"/>
              <w:rPr>
                <w:rFonts w:ascii="Times New Roman" w:hAnsi="Times New Roman"/>
                <w:b w:val="0"/>
                <w:sz w:val="24"/>
                <w:szCs w:val="24"/>
              </w:rPr>
            </w:pPr>
            <w:bookmarkStart w:id="218" w:name="_Toc306806903"/>
            <w:r w:rsidRPr="0038777E">
              <w:rPr>
                <w:rFonts w:ascii="Times New Roman" w:hAnsi="Times New Roman"/>
                <w:b w:val="0"/>
                <w:sz w:val="24"/>
                <w:szCs w:val="24"/>
              </w:rPr>
              <w:t>ОАО «Головной институт «ВНИПИЭТ»</w:t>
            </w:r>
            <w:bookmarkEnd w:id="218"/>
          </w:p>
          <w:p w:rsidR="00F77851" w:rsidRPr="0038777E" w:rsidRDefault="00F77851" w:rsidP="0038777E">
            <w:pPr>
              <w:pStyle w:val="affff"/>
              <w:jc w:val="both"/>
              <w:rPr>
                <w:rFonts w:ascii="Times New Roman" w:hAnsi="Times New Roman"/>
                <w:b w:val="0"/>
                <w:sz w:val="24"/>
                <w:szCs w:val="24"/>
              </w:rPr>
            </w:pPr>
            <w:bookmarkStart w:id="219" w:name="_Toc306806904"/>
            <w:r w:rsidRPr="0038777E">
              <w:rPr>
                <w:rFonts w:ascii="Times New Roman" w:hAnsi="Times New Roman"/>
                <w:b w:val="0"/>
                <w:sz w:val="24"/>
                <w:szCs w:val="24"/>
              </w:rPr>
              <w:t>_________________</w:t>
            </w:r>
            <w:bookmarkEnd w:id="219"/>
          </w:p>
          <w:p w:rsidR="00F77851" w:rsidRPr="0038777E" w:rsidRDefault="00F77851" w:rsidP="0038777E">
            <w:pPr>
              <w:pStyle w:val="affff"/>
              <w:ind w:left="-567"/>
              <w:jc w:val="both"/>
              <w:rPr>
                <w:rFonts w:ascii="Times New Roman" w:hAnsi="Times New Roman"/>
                <w:b w:val="0"/>
                <w:sz w:val="24"/>
                <w:szCs w:val="24"/>
              </w:rPr>
            </w:pPr>
          </w:p>
        </w:tc>
        <w:tc>
          <w:tcPr>
            <w:tcW w:w="4927" w:type="dxa"/>
          </w:tcPr>
          <w:p w:rsidR="00F77851" w:rsidRPr="0038777E" w:rsidRDefault="00F77851" w:rsidP="00E245E5">
            <w:pPr>
              <w:pStyle w:val="affff"/>
              <w:ind w:left="177"/>
              <w:jc w:val="both"/>
              <w:rPr>
                <w:rFonts w:ascii="Times New Roman" w:hAnsi="Times New Roman"/>
                <w:b w:val="0"/>
                <w:sz w:val="24"/>
                <w:szCs w:val="24"/>
              </w:rPr>
            </w:pPr>
            <w:bookmarkStart w:id="220" w:name="_Toc306806905"/>
            <w:r w:rsidRPr="0038777E">
              <w:rPr>
                <w:rFonts w:ascii="Times New Roman" w:hAnsi="Times New Roman"/>
                <w:b w:val="0"/>
                <w:sz w:val="24"/>
                <w:szCs w:val="24"/>
              </w:rPr>
              <w:t>От имени Исполнителя:</w:t>
            </w:r>
            <w:bookmarkEnd w:id="220"/>
          </w:p>
          <w:p w:rsidR="00F77851" w:rsidRPr="0038777E" w:rsidRDefault="00F77851" w:rsidP="0038777E">
            <w:pPr>
              <w:pStyle w:val="affff"/>
              <w:ind w:left="-567"/>
              <w:jc w:val="both"/>
              <w:rPr>
                <w:rFonts w:ascii="Times New Roman" w:hAnsi="Times New Roman"/>
                <w:b w:val="0"/>
                <w:sz w:val="24"/>
                <w:szCs w:val="24"/>
              </w:rPr>
            </w:pPr>
          </w:p>
          <w:p w:rsidR="00F77851" w:rsidRPr="0038777E" w:rsidRDefault="00F77851" w:rsidP="0038777E">
            <w:pPr>
              <w:pStyle w:val="affff"/>
              <w:ind w:left="-567"/>
              <w:jc w:val="both"/>
              <w:rPr>
                <w:rFonts w:ascii="Times New Roman" w:hAnsi="Times New Roman"/>
                <w:b w:val="0"/>
                <w:sz w:val="24"/>
                <w:szCs w:val="24"/>
              </w:rPr>
            </w:pPr>
          </w:p>
          <w:p w:rsidR="00F77851" w:rsidRPr="0038777E" w:rsidRDefault="00F77851" w:rsidP="0038777E">
            <w:pPr>
              <w:pStyle w:val="affff"/>
              <w:ind w:left="-567"/>
              <w:jc w:val="both"/>
              <w:rPr>
                <w:rFonts w:ascii="Times New Roman" w:hAnsi="Times New Roman"/>
                <w:b w:val="0"/>
                <w:sz w:val="24"/>
                <w:szCs w:val="24"/>
              </w:rPr>
            </w:pPr>
            <w:bookmarkStart w:id="221" w:name="_Toc306806906"/>
            <w:r w:rsidRPr="0038777E">
              <w:rPr>
                <w:rFonts w:ascii="Times New Roman" w:hAnsi="Times New Roman"/>
                <w:b w:val="0"/>
                <w:sz w:val="24"/>
                <w:szCs w:val="24"/>
              </w:rPr>
              <w:t>__________________</w:t>
            </w:r>
            <w:bookmarkEnd w:id="221"/>
          </w:p>
        </w:tc>
      </w:tr>
    </w:tbl>
    <w:p w:rsidR="00F77851" w:rsidRPr="0038777E" w:rsidRDefault="00F77851" w:rsidP="0038777E">
      <w:pPr>
        <w:ind w:left="-567"/>
        <w:jc w:val="both"/>
      </w:pPr>
    </w:p>
    <w:p w:rsidR="00F77851" w:rsidRPr="0038777E" w:rsidRDefault="00F77851" w:rsidP="0038777E">
      <w:pPr>
        <w:ind w:left="-567"/>
        <w:jc w:val="both"/>
      </w:pPr>
    </w:p>
    <w:p w:rsidR="00F77851" w:rsidRPr="0038777E" w:rsidRDefault="00F77851" w:rsidP="0038777E">
      <w:pPr>
        <w:ind w:left="-567"/>
        <w:jc w:val="both"/>
        <w:rPr>
          <w:u w:val="single"/>
          <w:lang w:val="en-US"/>
        </w:rPr>
      </w:pPr>
    </w:p>
    <w:p w:rsidR="00F77851" w:rsidRPr="0038777E" w:rsidRDefault="00F77851" w:rsidP="0038777E">
      <w:pPr>
        <w:ind w:left="-567"/>
        <w:jc w:val="both"/>
        <w:rPr>
          <w:u w:val="single"/>
          <w:lang w:val="en-US"/>
        </w:rPr>
      </w:pPr>
    </w:p>
    <w:p w:rsidR="00F77851" w:rsidRPr="0038777E" w:rsidRDefault="00F77851" w:rsidP="0038777E">
      <w:pPr>
        <w:ind w:left="-567"/>
        <w:jc w:val="both"/>
        <w:rPr>
          <w:u w:val="single"/>
          <w:lang w:val="en-US"/>
        </w:rPr>
      </w:pPr>
    </w:p>
    <w:p w:rsidR="00F77851" w:rsidRPr="0038777E" w:rsidRDefault="00F77851" w:rsidP="0038777E">
      <w:pPr>
        <w:ind w:left="-567"/>
        <w:jc w:val="both"/>
        <w:rPr>
          <w:u w:val="single"/>
          <w:lang w:val="en-US"/>
        </w:rPr>
      </w:pPr>
    </w:p>
    <w:p w:rsidR="00F77851" w:rsidRDefault="00F77851" w:rsidP="0038777E">
      <w:pPr>
        <w:ind w:left="-567"/>
        <w:jc w:val="both"/>
        <w:rPr>
          <w:u w:val="single"/>
        </w:rPr>
      </w:pPr>
    </w:p>
    <w:p w:rsidR="00E245E5" w:rsidRDefault="00E245E5" w:rsidP="0038777E">
      <w:pPr>
        <w:ind w:left="-567"/>
        <w:jc w:val="both"/>
        <w:rPr>
          <w:u w:val="single"/>
        </w:rPr>
      </w:pPr>
    </w:p>
    <w:p w:rsidR="00E245E5" w:rsidRDefault="00E245E5" w:rsidP="0038777E">
      <w:pPr>
        <w:ind w:left="-567"/>
        <w:jc w:val="both"/>
        <w:rPr>
          <w:u w:val="single"/>
        </w:rPr>
      </w:pPr>
    </w:p>
    <w:p w:rsidR="00E245E5" w:rsidRPr="00E245E5" w:rsidRDefault="00E245E5" w:rsidP="0038777E">
      <w:pPr>
        <w:ind w:left="-567"/>
        <w:jc w:val="both"/>
        <w:rPr>
          <w:u w:val="single"/>
        </w:rPr>
      </w:pPr>
    </w:p>
    <w:p w:rsidR="00F77851" w:rsidRPr="0038777E" w:rsidRDefault="00F77851" w:rsidP="0038777E">
      <w:pPr>
        <w:ind w:left="-567"/>
        <w:jc w:val="both"/>
        <w:rPr>
          <w:u w:val="single"/>
          <w:lang w:val="en-US"/>
        </w:rPr>
      </w:pPr>
    </w:p>
    <w:p w:rsidR="00F77851" w:rsidRPr="0038777E" w:rsidRDefault="00F77851" w:rsidP="0038777E">
      <w:pPr>
        <w:ind w:left="-567"/>
        <w:jc w:val="both"/>
        <w:rPr>
          <w:u w:val="single"/>
          <w:lang w:val="en-US"/>
        </w:rPr>
      </w:pPr>
    </w:p>
    <w:p w:rsidR="00F77851" w:rsidRPr="0038777E" w:rsidRDefault="00F77851" w:rsidP="0038777E">
      <w:pPr>
        <w:ind w:left="-567"/>
        <w:jc w:val="both"/>
        <w:rPr>
          <w:u w:val="single"/>
          <w:lang w:val="en-US"/>
        </w:rPr>
      </w:pPr>
    </w:p>
    <w:p w:rsidR="00F77851" w:rsidRPr="0038777E" w:rsidRDefault="00F77851" w:rsidP="0038777E">
      <w:pPr>
        <w:ind w:left="-567"/>
        <w:jc w:val="both"/>
        <w:rPr>
          <w:u w:val="single"/>
          <w:lang w:val="en-US"/>
        </w:rPr>
      </w:pPr>
    </w:p>
    <w:tbl>
      <w:tblPr>
        <w:tblW w:w="10188" w:type="dxa"/>
        <w:tblLook w:val="04A0"/>
      </w:tblPr>
      <w:tblGrid>
        <w:gridCol w:w="6228"/>
        <w:gridCol w:w="3960"/>
      </w:tblGrid>
      <w:tr w:rsidR="00F77851" w:rsidRPr="0038777E" w:rsidTr="00BC72D8">
        <w:trPr>
          <w:trHeight w:val="1620"/>
        </w:trPr>
        <w:tc>
          <w:tcPr>
            <w:tcW w:w="6228" w:type="dxa"/>
          </w:tcPr>
          <w:p w:rsidR="00F77851" w:rsidRPr="0038777E" w:rsidRDefault="00F77851" w:rsidP="0038777E">
            <w:pPr>
              <w:pStyle w:val="affff2"/>
              <w:spacing w:before="120"/>
              <w:ind w:left="-567"/>
              <w:jc w:val="both"/>
              <w:rPr>
                <w:b/>
                <w:sz w:val="24"/>
                <w:szCs w:val="24"/>
              </w:rPr>
            </w:pPr>
          </w:p>
        </w:tc>
        <w:tc>
          <w:tcPr>
            <w:tcW w:w="3960" w:type="dxa"/>
          </w:tcPr>
          <w:p w:rsidR="00F77851" w:rsidRPr="0038777E" w:rsidRDefault="00F77851" w:rsidP="0038777E">
            <w:pPr>
              <w:pStyle w:val="affff2"/>
              <w:ind w:left="-567" w:hanging="2952"/>
              <w:jc w:val="both"/>
              <w:rPr>
                <w:sz w:val="24"/>
                <w:szCs w:val="24"/>
              </w:rPr>
            </w:pPr>
            <w:r w:rsidRPr="0038777E">
              <w:rPr>
                <w:sz w:val="24"/>
                <w:szCs w:val="24"/>
              </w:rPr>
              <w:t xml:space="preserve">Приложение №4 </w:t>
            </w:r>
          </w:p>
          <w:p w:rsidR="002F2FCF" w:rsidRDefault="002F2FCF" w:rsidP="00E245E5">
            <w:pPr>
              <w:pStyle w:val="affff2"/>
              <w:ind w:left="576" w:hanging="141"/>
              <w:jc w:val="right"/>
              <w:rPr>
                <w:sz w:val="24"/>
                <w:szCs w:val="24"/>
              </w:rPr>
            </w:pPr>
          </w:p>
          <w:p w:rsidR="002F2FCF" w:rsidRDefault="002F2FCF" w:rsidP="00E245E5">
            <w:pPr>
              <w:pStyle w:val="affff2"/>
              <w:ind w:left="576" w:hanging="141"/>
              <w:jc w:val="right"/>
              <w:rPr>
                <w:sz w:val="24"/>
                <w:szCs w:val="24"/>
              </w:rPr>
            </w:pPr>
            <w:r w:rsidRPr="0038777E">
              <w:rPr>
                <w:sz w:val="24"/>
                <w:szCs w:val="24"/>
              </w:rPr>
              <w:t xml:space="preserve">Приложение № </w:t>
            </w:r>
            <w:r>
              <w:rPr>
                <w:sz w:val="24"/>
                <w:szCs w:val="24"/>
              </w:rPr>
              <w:t>4</w:t>
            </w:r>
          </w:p>
          <w:p w:rsidR="00F77851" w:rsidRPr="0038777E" w:rsidRDefault="002F2FCF" w:rsidP="00E245E5">
            <w:pPr>
              <w:pStyle w:val="affff2"/>
              <w:ind w:left="576" w:hanging="141"/>
              <w:jc w:val="right"/>
              <w:rPr>
                <w:sz w:val="24"/>
                <w:szCs w:val="24"/>
              </w:rPr>
            </w:pPr>
            <w:r>
              <w:rPr>
                <w:sz w:val="24"/>
                <w:szCs w:val="24"/>
              </w:rPr>
              <w:t>к</w:t>
            </w:r>
            <w:r w:rsidRPr="0038777E">
              <w:rPr>
                <w:sz w:val="24"/>
                <w:szCs w:val="24"/>
              </w:rPr>
              <w:t xml:space="preserve"> </w:t>
            </w:r>
            <w:r>
              <w:rPr>
                <w:sz w:val="24"/>
                <w:szCs w:val="24"/>
              </w:rPr>
              <w:t xml:space="preserve"> </w:t>
            </w:r>
            <w:r w:rsidR="00F77851" w:rsidRPr="0038777E">
              <w:rPr>
                <w:sz w:val="24"/>
                <w:szCs w:val="24"/>
              </w:rPr>
              <w:t>договору № _______</w:t>
            </w:r>
          </w:p>
          <w:p w:rsidR="00F77851" w:rsidRPr="0038777E" w:rsidRDefault="00F77851" w:rsidP="00E245E5">
            <w:pPr>
              <w:pStyle w:val="affff2"/>
              <w:ind w:left="-567" w:right="-2"/>
              <w:jc w:val="right"/>
              <w:rPr>
                <w:b/>
                <w:sz w:val="24"/>
                <w:szCs w:val="24"/>
              </w:rPr>
            </w:pPr>
            <w:r w:rsidRPr="0038777E">
              <w:rPr>
                <w:sz w:val="24"/>
                <w:szCs w:val="24"/>
              </w:rPr>
              <w:t>от «___» ___________ 2011 г.</w:t>
            </w:r>
          </w:p>
          <w:p w:rsidR="00F77851" w:rsidRPr="0038777E" w:rsidRDefault="00F77851" w:rsidP="0038777E">
            <w:pPr>
              <w:pStyle w:val="affff2"/>
              <w:ind w:left="-567"/>
              <w:jc w:val="both"/>
              <w:rPr>
                <w:b/>
                <w:sz w:val="24"/>
                <w:szCs w:val="24"/>
              </w:rPr>
            </w:pPr>
          </w:p>
        </w:tc>
      </w:tr>
    </w:tbl>
    <w:p w:rsidR="00F77851" w:rsidRPr="00E245E5" w:rsidRDefault="00E245E5" w:rsidP="00E245E5">
      <w:pPr>
        <w:pStyle w:val="affff2"/>
        <w:ind w:left="-567"/>
        <w:jc w:val="center"/>
        <w:rPr>
          <w:sz w:val="28"/>
          <w:szCs w:val="28"/>
          <w:vertAlign w:val="superscript"/>
        </w:rPr>
      </w:pPr>
      <w:r w:rsidRPr="00E245E5">
        <w:rPr>
          <w:b/>
          <w:sz w:val="28"/>
          <w:szCs w:val="28"/>
        </w:rPr>
        <w:t>СТРУКТУРА ЦЕНЫ</w:t>
      </w:r>
    </w:p>
    <w:p w:rsidR="00F77851" w:rsidRPr="0038777E" w:rsidRDefault="00F77851" w:rsidP="0038777E">
      <w:pPr>
        <w:pStyle w:val="affff2"/>
        <w:ind w:left="-567" w:firstLine="720"/>
        <w:jc w:val="both"/>
        <w:rPr>
          <w:sz w:val="24"/>
          <w:szCs w:val="24"/>
        </w:rPr>
      </w:pPr>
    </w:p>
    <w:p w:rsidR="00F77851" w:rsidRPr="0038777E" w:rsidRDefault="00F77851" w:rsidP="0038777E">
      <w:pPr>
        <w:pStyle w:val="affff2"/>
        <w:ind w:left="-567" w:firstLine="720"/>
        <w:jc w:val="both"/>
        <w:rPr>
          <w:sz w:val="24"/>
          <w:szCs w:val="24"/>
        </w:rPr>
      </w:pPr>
    </w:p>
    <w:tbl>
      <w:tblPr>
        <w:tblW w:w="955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0"/>
        <w:gridCol w:w="6150"/>
        <w:gridCol w:w="2340"/>
      </w:tblGrid>
      <w:tr w:rsidR="009F0458" w:rsidRPr="0038777E" w:rsidTr="009F0458">
        <w:trPr>
          <w:trHeight w:val="315"/>
        </w:trPr>
        <w:tc>
          <w:tcPr>
            <w:tcW w:w="1060" w:type="dxa"/>
            <w:shd w:val="clear" w:color="auto" w:fill="auto"/>
          </w:tcPr>
          <w:p w:rsidR="009F0458" w:rsidRPr="0038777E" w:rsidRDefault="009F0458" w:rsidP="0038777E">
            <w:pPr>
              <w:jc w:val="both"/>
            </w:pPr>
            <w:r w:rsidRPr="0038777E">
              <w:t>№</w:t>
            </w:r>
          </w:p>
        </w:tc>
        <w:tc>
          <w:tcPr>
            <w:tcW w:w="6150" w:type="dxa"/>
            <w:vMerge w:val="restart"/>
            <w:shd w:val="clear" w:color="auto" w:fill="auto"/>
          </w:tcPr>
          <w:p w:rsidR="009F0458" w:rsidRPr="0038777E" w:rsidRDefault="009F0458" w:rsidP="0038777E">
            <w:pPr>
              <w:jc w:val="both"/>
            </w:pPr>
            <w:r w:rsidRPr="0038777E">
              <w:t>Наименование статей</w:t>
            </w:r>
          </w:p>
        </w:tc>
        <w:tc>
          <w:tcPr>
            <w:tcW w:w="2340" w:type="dxa"/>
            <w:shd w:val="clear" w:color="auto" w:fill="auto"/>
          </w:tcPr>
          <w:p w:rsidR="009F0458" w:rsidRPr="0038777E" w:rsidRDefault="009F0458" w:rsidP="0038777E">
            <w:pPr>
              <w:jc w:val="both"/>
            </w:pPr>
            <w:r w:rsidRPr="0038777E">
              <w:t>Сумма</w:t>
            </w:r>
          </w:p>
        </w:tc>
      </w:tr>
      <w:tr w:rsidR="009F0458" w:rsidRPr="0038777E" w:rsidTr="009F0458">
        <w:trPr>
          <w:trHeight w:val="330"/>
        </w:trPr>
        <w:tc>
          <w:tcPr>
            <w:tcW w:w="1060" w:type="dxa"/>
            <w:shd w:val="clear" w:color="auto" w:fill="auto"/>
          </w:tcPr>
          <w:p w:rsidR="009F0458" w:rsidRPr="0038777E" w:rsidRDefault="009F0458" w:rsidP="0038777E">
            <w:pPr>
              <w:jc w:val="both"/>
            </w:pPr>
            <w:r w:rsidRPr="0038777E">
              <w:t>П/П</w:t>
            </w:r>
          </w:p>
        </w:tc>
        <w:tc>
          <w:tcPr>
            <w:tcW w:w="6150" w:type="dxa"/>
            <w:vMerge/>
            <w:vAlign w:val="center"/>
          </w:tcPr>
          <w:p w:rsidR="009F0458" w:rsidRPr="0038777E" w:rsidRDefault="009F0458" w:rsidP="0038777E">
            <w:pPr>
              <w:jc w:val="both"/>
            </w:pPr>
          </w:p>
        </w:tc>
        <w:tc>
          <w:tcPr>
            <w:tcW w:w="2340" w:type="dxa"/>
            <w:shd w:val="clear" w:color="auto" w:fill="auto"/>
          </w:tcPr>
          <w:p w:rsidR="009F0458" w:rsidRPr="0038777E" w:rsidRDefault="009F0458" w:rsidP="0038777E">
            <w:pPr>
              <w:jc w:val="both"/>
            </w:pPr>
            <w:r w:rsidRPr="0038777E">
              <w:t xml:space="preserve"> (тыс.руб.)</w:t>
            </w:r>
          </w:p>
        </w:tc>
      </w:tr>
      <w:tr w:rsidR="009F0458" w:rsidRPr="0038777E" w:rsidTr="009F0458">
        <w:trPr>
          <w:trHeight w:val="360"/>
        </w:trPr>
        <w:tc>
          <w:tcPr>
            <w:tcW w:w="1060" w:type="dxa"/>
            <w:shd w:val="clear" w:color="auto" w:fill="auto"/>
          </w:tcPr>
          <w:p w:rsidR="009F0458" w:rsidRPr="0038777E" w:rsidRDefault="009F0458" w:rsidP="0038777E">
            <w:pPr>
              <w:jc w:val="both"/>
            </w:pPr>
            <w:r w:rsidRPr="0038777E">
              <w:t>1</w:t>
            </w:r>
          </w:p>
        </w:tc>
        <w:tc>
          <w:tcPr>
            <w:tcW w:w="6150" w:type="dxa"/>
            <w:shd w:val="clear" w:color="auto" w:fill="auto"/>
            <w:vAlign w:val="bottom"/>
          </w:tcPr>
          <w:p w:rsidR="009F0458" w:rsidRPr="0038777E" w:rsidRDefault="009F0458" w:rsidP="0038777E">
            <w:pPr>
              <w:jc w:val="both"/>
            </w:pPr>
            <w:r w:rsidRPr="0038777E">
              <w:t>Материалы</w:t>
            </w:r>
          </w:p>
        </w:tc>
        <w:tc>
          <w:tcPr>
            <w:tcW w:w="2340" w:type="dxa"/>
            <w:shd w:val="clear" w:color="auto" w:fill="auto"/>
            <w:vAlign w:val="bottom"/>
          </w:tcPr>
          <w:p w:rsidR="009F0458" w:rsidRPr="0038777E" w:rsidRDefault="009F0458" w:rsidP="0038777E">
            <w:pPr>
              <w:jc w:val="both"/>
            </w:pPr>
          </w:p>
        </w:tc>
      </w:tr>
      <w:tr w:rsidR="009F0458" w:rsidRPr="0038777E" w:rsidTr="009F0458">
        <w:trPr>
          <w:trHeight w:val="315"/>
        </w:trPr>
        <w:tc>
          <w:tcPr>
            <w:tcW w:w="1060" w:type="dxa"/>
            <w:shd w:val="clear" w:color="auto" w:fill="auto"/>
          </w:tcPr>
          <w:p w:rsidR="009F0458" w:rsidRPr="0038777E" w:rsidRDefault="009F0458" w:rsidP="0038777E">
            <w:pPr>
              <w:jc w:val="both"/>
            </w:pPr>
            <w:r w:rsidRPr="0038777E">
              <w:t>2</w:t>
            </w:r>
          </w:p>
        </w:tc>
        <w:tc>
          <w:tcPr>
            <w:tcW w:w="6150" w:type="dxa"/>
            <w:shd w:val="clear" w:color="auto" w:fill="auto"/>
            <w:vAlign w:val="bottom"/>
          </w:tcPr>
          <w:p w:rsidR="009F0458" w:rsidRPr="0038777E" w:rsidRDefault="009F0458" w:rsidP="0038777E">
            <w:pPr>
              <w:jc w:val="both"/>
            </w:pPr>
            <w:r w:rsidRPr="0038777E">
              <w:t>Специальное оборудование</w:t>
            </w:r>
          </w:p>
        </w:tc>
        <w:tc>
          <w:tcPr>
            <w:tcW w:w="2340" w:type="dxa"/>
            <w:shd w:val="clear" w:color="auto" w:fill="auto"/>
            <w:vAlign w:val="bottom"/>
          </w:tcPr>
          <w:p w:rsidR="009F0458" w:rsidRPr="0038777E" w:rsidRDefault="009F0458" w:rsidP="0038777E">
            <w:pPr>
              <w:jc w:val="both"/>
            </w:pPr>
          </w:p>
        </w:tc>
      </w:tr>
      <w:tr w:rsidR="009F0458" w:rsidRPr="0038777E" w:rsidTr="009F0458">
        <w:trPr>
          <w:trHeight w:val="315"/>
        </w:trPr>
        <w:tc>
          <w:tcPr>
            <w:tcW w:w="1060" w:type="dxa"/>
            <w:shd w:val="clear" w:color="auto" w:fill="auto"/>
          </w:tcPr>
          <w:p w:rsidR="009F0458" w:rsidRPr="0038777E" w:rsidRDefault="009F0458" w:rsidP="0038777E">
            <w:pPr>
              <w:jc w:val="both"/>
            </w:pPr>
            <w:r w:rsidRPr="0038777E">
              <w:t>3</w:t>
            </w:r>
          </w:p>
        </w:tc>
        <w:tc>
          <w:tcPr>
            <w:tcW w:w="6150" w:type="dxa"/>
            <w:shd w:val="clear" w:color="auto" w:fill="auto"/>
            <w:vAlign w:val="bottom"/>
          </w:tcPr>
          <w:p w:rsidR="009F0458" w:rsidRPr="0038777E" w:rsidRDefault="009F0458" w:rsidP="0038777E">
            <w:pPr>
              <w:jc w:val="both"/>
            </w:pPr>
            <w:r w:rsidRPr="0038777E">
              <w:t>Фонд оплаты труда (ФОТ)</w:t>
            </w:r>
          </w:p>
        </w:tc>
        <w:tc>
          <w:tcPr>
            <w:tcW w:w="2340" w:type="dxa"/>
            <w:shd w:val="clear" w:color="auto" w:fill="auto"/>
            <w:noWrap/>
            <w:vAlign w:val="bottom"/>
          </w:tcPr>
          <w:p w:rsidR="009F0458" w:rsidRPr="0038777E" w:rsidRDefault="009F0458" w:rsidP="0038777E">
            <w:pPr>
              <w:jc w:val="both"/>
              <w:rPr>
                <w:lang w:val="en-US"/>
              </w:rPr>
            </w:pPr>
          </w:p>
        </w:tc>
      </w:tr>
      <w:tr w:rsidR="009F0458" w:rsidRPr="0038777E" w:rsidTr="009F0458">
        <w:trPr>
          <w:trHeight w:val="390"/>
        </w:trPr>
        <w:tc>
          <w:tcPr>
            <w:tcW w:w="1060" w:type="dxa"/>
            <w:shd w:val="clear" w:color="auto" w:fill="auto"/>
          </w:tcPr>
          <w:p w:rsidR="009F0458" w:rsidRPr="0038777E" w:rsidRDefault="009F0458" w:rsidP="0038777E">
            <w:pPr>
              <w:jc w:val="both"/>
            </w:pPr>
            <w:r w:rsidRPr="0038777E">
              <w:t>4</w:t>
            </w:r>
          </w:p>
        </w:tc>
        <w:tc>
          <w:tcPr>
            <w:tcW w:w="6150" w:type="dxa"/>
            <w:shd w:val="clear" w:color="auto" w:fill="auto"/>
            <w:vAlign w:val="bottom"/>
          </w:tcPr>
          <w:p w:rsidR="009F0458" w:rsidRPr="0038777E" w:rsidRDefault="009F0458" w:rsidP="0038777E">
            <w:pPr>
              <w:jc w:val="both"/>
            </w:pPr>
            <w:r w:rsidRPr="0038777E">
              <w:t xml:space="preserve">Страховые взносы </w:t>
            </w:r>
            <w:r w:rsidRPr="0038777E">
              <w:rPr>
                <w:lang w:val="en-US"/>
              </w:rPr>
              <w:t>____</w:t>
            </w:r>
            <w:r w:rsidRPr="0038777E">
              <w:t xml:space="preserve"> % от ФОТ</w:t>
            </w:r>
          </w:p>
        </w:tc>
        <w:tc>
          <w:tcPr>
            <w:tcW w:w="2340" w:type="dxa"/>
            <w:shd w:val="clear" w:color="auto" w:fill="auto"/>
            <w:vAlign w:val="bottom"/>
          </w:tcPr>
          <w:p w:rsidR="009F0458" w:rsidRPr="0038777E" w:rsidRDefault="009F0458" w:rsidP="0038777E">
            <w:pPr>
              <w:jc w:val="both"/>
            </w:pPr>
          </w:p>
        </w:tc>
      </w:tr>
      <w:tr w:rsidR="009F0458" w:rsidRPr="0038777E" w:rsidTr="009F0458">
        <w:trPr>
          <w:trHeight w:val="593"/>
        </w:trPr>
        <w:tc>
          <w:tcPr>
            <w:tcW w:w="1060" w:type="dxa"/>
            <w:shd w:val="clear" w:color="auto" w:fill="auto"/>
          </w:tcPr>
          <w:p w:rsidR="009F0458" w:rsidRPr="0038777E" w:rsidRDefault="009F0458" w:rsidP="0038777E">
            <w:pPr>
              <w:jc w:val="both"/>
            </w:pPr>
            <w:r w:rsidRPr="0038777E">
              <w:t>5</w:t>
            </w:r>
          </w:p>
        </w:tc>
        <w:tc>
          <w:tcPr>
            <w:tcW w:w="6150" w:type="dxa"/>
            <w:shd w:val="clear" w:color="auto" w:fill="auto"/>
            <w:vAlign w:val="bottom"/>
          </w:tcPr>
          <w:p w:rsidR="009F0458" w:rsidRPr="0038777E" w:rsidRDefault="009F0458" w:rsidP="0038777E">
            <w:pPr>
              <w:jc w:val="both"/>
            </w:pPr>
            <w:r w:rsidRPr="0038777E">
              <w:t>Страховые взносы по обязательному социальному страхованию от несчастных сл. (</w:t>
            </w:r>
            <w:r w:rsidRPr="0038777E">
              <w:rPr>
                <w:lang w:val="en-US"/>
              </w:rPr>
              <w:t>___</w:t>
            </w:r>
            <w:r w:rsidRPr="0038777E">
              <w:t>%)</w:t>
            </w:r>
          </w:p>
        </w:tc>
        <w:tc>
          <w:tcPr>
            <w:tcW w:w="2340" w:type="dxa"/>
            <w:shd w:val="clear" w:color="auto" w:fill="auto"/>
            <w:vAlign w:val="bottom"/>
          </w:tcPr>
          <w:p w:rsidR="009F0458" w:rsidRPr="0038777E" w:rsidRDefault="009F0458" w:rsidP="0038777E">
            <w:pPr>
              <w:jc w:val="both"/>
            </w:pPr>
          </w:p>
        </w:tc>
      </w:tr>
      <w:tr w:rsidR="009F0458" w:rsidRPr="0038777E" w:rsidTr="009F0458">
        <w:trPr>
          <w:trHeight w:val="375"/>
        </w:trPr>
        <w:tc>
          <w:tcPr>
            <w:tcW w:w="1060" w:type="dxa"/>
            <w:shd w:val="clear" w:color="auto" w:fill="auto"/>
          </w:tcPr>
          <w:p w:rsidR="009F0458" w:rsidRPr="0038777E" w:rsidRDefault="009F0458" w:rsidP="0038777E">
            <w:pPr>
              <w:jc w:val="both"/>
            </w:pPr>
            <w:r w:rsidRPr="0038777E">
              <w:t>6</w:t>
            </w:r>
          </w:p>
        </w:tc>
        <w:tc>
          <w:tcPr>
            <w:tcW w:w="6150" w:type="dxa"/>
            <w:shd w:val="clear" w:color="auto" w:fill="auto"/>
            <w:vAlign w:val="bottom"/>
          </w:tcPr>
          <w:p w:rsidR="009F0458" w:rsidRPr="0038777E" w:rsidRDefault="009F0458" w:rsidP="0038777E">
            <w:pPr>
              <w:jc w:val="both"/>
              <w:rPr>
                <w:lang w:val="en-US"/>
              </w:rPr>
            </w:pPr>
            <w:r w:rsidRPr="0038777E">
              <w:t xml:space="preserve">Прочие затраты </w:t>
            </w:r>
            <w:r w:rsidRPr="0038777E">
              <w:rPr>
                <w:lang w:val="en-US"/>
              </w:rPr>
              <w:t>___</w:t>
            </w:r>
            <w:r w:rsidRPr="0038777E">
              <w:t xml:space="preserve">% </w:t>
            </w:r>
          </w:p>
        </w:tc>
        <w:tc>
          <w:tcPr>
            <w:tcW w:w="2340" w:type="dxa"/>
            <w:shd w:val="clear" w:color="auto" w:fill="auto"/>
            <w:vAlign w:val="bottom"/>
          </w:tcPr>
          <w:p w:rsidR="009F0458" w:rsidRPr="0038777E" w:rsidRDefault="009F0458" w:rsidP="0038777E">
            <w:pPr>
              <w:jc w:val="both"/>
            </w:pPr>
          </w:p>
        </w:tc>
      </w:tr>
      <w:tr w:rsidR="009F0458" w:rsidRPr="0038777E" w:rsidTr="009F0458">
        <w:trPr>
          <w:trHeight w:val="360"/>
        </w:trPr>
        <w:tc>
          <w:tcPr>
            <w:tcW w:w="1060" w:type="dxa"/>
            <w:shd w:val="clear" w:color="auto" w:fill="auto"/>
          </w:tcPr>
          <w:p w:rsidR="009F0458" w:rsidRPr="0038777E" w:rsidRDefault="009F0458" w:rsidP="0038777E">
            <w:pPr>
              <w:jc w:val="both"/>
            </w:pPr>
            <w:r w:rsidRPr="0038777E">
              <w:t>7</w:t>
            </w:r>
          </w:p>
        </w:tc>
        <w:tc>
          <w:tcPr>
            <w:tcW w:w="6150" w:type="dxa"/>
            <w:shd w:val="clear" w:color="auto" w:fill="auto"/>
            <w:vAlign w:val="bottom"/>
          </w:tcPr>
          <w:p w:rsidR="009F0458" w:rsidRPr="0038777E" w:rsidRDefault="009F0458" w:rsidP="0038777E">
            <w:pPr>
              <w:jc w:val="both"/>
            </w:pPr>
            <w:r w:rsidRPr="0038777E">
              <w:t>Командировки</w:t>
            </w:r>
          </w:p>
        </w:tc>
        <w:tc>
          <w:tcPr>
            <w:tcW w:w="2340" w:type="dxa"/>
            <w:shd w:val="clear" w:color="auto" w:fill="auto"/>
            <w:vAlign w:val="bottom"/>
          </w:tcPr>
          <w:p w:rsidR="009F0458" w:rsidRPr="0038777E" w:rsidRDefault="009F0458" w:rsidP="0038777E">
            <w:pPr>
              <w:jc w:val="both"/>
            </w:pPr>
          </w:p>
        </w:tc>
      </w:tr>
      <w:tr w:rsidR="009F0458" w:rsidRPr="0038777E" w:rsidTr="009F0458">
        <w:trPr>
          <w:trHeight w:val="405"/>
        </w:trPr>
        <w:tc>
          <w:tcPr>
            <w:tcW w:w="1060" w:type="dxa"/>
            <w:shd w:val="clear" w:color="auto" w:fill="auto"/>
          </w:tcPr>
          <w:p w:rsidR="009F0458" w:rsidRPr="0038777E" w:rsidRDefault="009F0458" w:rsidP="0038777E">
            <w:pPr>
              <w:jc w:val="both"/>
            </w:pPr>
            <w:r w:rsidRPr="0038777E">
              <w:t>8</w:t>
            </w:r>
          </w:p>
        </w:tc>
        <w:tc>
          <w:tcPr>
            <w:tcW w:w="6150" w:type="dxa"/>
            <w:shd w:val="clear" w:color="auto" w:fill="auto"/>
            <w:vAlign w:val="bottom"/>
          </w:tcPr>
          <w:p w:rsidR="009F0458" w:rsidRPr="0038777E" w:rsidRDefault="009F0458" w:rsidP="0038777E">
            <w:pPr>
              <w:jc w:val="both"/>
            </w:pPr>
            <w:r w:rsidRPr="0038777E">
              <w:t>Услуги сторонних организаций</w:t>
            </w:r>
          </w:p>
        </w:tc>
        <w:tc>
          <w:tcPr>
            <w:tcW w:w="2340" w:type="dxa"/>
            <w:shd w:val="clear" w:color="auto" w:fill="auto"/>
            <w:vAlign w:val="bottom"/>
          </w:tcPr>
          <w:p w:rsidR="009F0458" w:rsidRPr="0038777E" w:rsidRDefault="009F0458" w:rsidP="0038777E">
            <w:pPr>
              <w:jc w:val="both"/>
            </w:pPr>
          </w:p>
        </w:tc>
      </w:tr>
      <w:tr w:rsidR="009F0458" w:rsidRPr="0038777E" w:rsidTr="009F0458">
        <w:trPr>
          <w:trHeight w:val="420"/>
        </w:trPr>
        <w:tc>
          <w:tcPr>
            <w:tcW w:w="1060" w:type="dxa"/>
            <w:shd w:val="clear" w:color="auto" w:fill="auto"/>
          </w:tcPr>
          <w:p w:rsidR="009F0458" w:rsidRPr="0038777E" w:rsidRDefault="009F0458" w:rsidP="0038777E">
            <w:pPr>
              <w:jc w:val="both"/>
            </w:pPr>
            <w:r w:rsidRPr="0038777E">
              <w:t>9</w:t>
            </w:r>
          </w:p>
        </w:tc>
        <w:tc>
          <w:tcPr>
            <w:tcW w:w="6150" w:type="dxa"/>
            <w:shd w:val="clear" w:color="auto" w:fill="auto"/>
            <w:vAlign w:val="bottom"/>
          </w:tcPr>
          <w:p w:rsidR="009F0458" w:rsidRPr="0038777E" w:rsidRDefault="009F0458" w:rsidP="0038777E">
            <w:pPr>
              <w:jc w:val="both"/>
              <w:rPr>
                <w:lang w:val="en-US"/>
              </w:rPr>
            </w:pPr>
            <w:r w:rsidRPr="0038777E">
              <w:t xml:space="preserve">Накладные расходы </w:t>
            </w:r>
            <w:r w:rsidRPr="0038777E">
              <w:rPr>
                <w:lang w:val="en-US"/>
              </w:rPr>
              <w:t>_____</w:t>
            </w:r>
            <w:r w:rsidRPr="0038777E">
              <w:t xml:space="preserve"> % </w:t>
            </w:r>
          </w:p>
        </w:tc>
        <w:tc>
          <w:tcPr>
            <w:tcW w:w="2340" w:type="dxa"/>
            <w:shd w:val="clear" w:color="auto" w:fill="auto"/>
            <w:vAlign w:val="bottom"/>
          </w:tcPr>
          <w:p w:rsidR="009F0458" w:rsidRPr="0038777E" w:rsidRDefault="009F0458" w:rsidP="0038777E">
            <w:pPr>
              <w:jc w:val="both"/>
            </w:pPr>
          </w:p>
        </w:tc>
      </w:tr>
      <w:tr w:rsidR="009F0458" w:rsidRPr="0038777E" w:rsidTr="009F0458">
        <w:trPr>
          <w:trHeight w:val="300"/>
        </w:trPr>
        <w:tc>
          <w:tcPr>
            <w:tcW w:w="1060" w:type="dxa"/>
            <w:shd w:val="clear" w:color="auto" w:fill="auto"/>
          </w:tcPr>
          <w:p w:rsidR="009F0458" w:rsidRPr="0038777E" w:rsidRDefault="009F0458" w:rsidP="0038777E">
            <w:pPr>
              <w:jc w:val="both"/>
            </w:pPr>
            <w:r w:rsidRPr="0038777E">
              <w:t>10</w:t>
            </w:r>
          </w:p>
        </w:tc>
        <w:tc>
          <w:tcPr>
            <w:tcW w:w="6150" w:type="dxa"/>
            <w:shd w:val="clear" w:color="auto" w:fill="auto"/>
            <w:vAlign w:val="bottom"/>
          </w:tcPr>
          <w:p w:rsidR="009F0458" w:rsidRPr="0038777E" w:rsidRDefault="009F0458" w:rsidP="0038777E">
            <w:pPr>
              <w:jc w:val="both"/>
            </w:pPr>
            <w:r w:rsidRPr="0038777E">
              <w:t>Себестоимость</w:t>
            </w:r>
          </w:p>
        </w:tc>
        <w:tc>
          <w:tcPr>
            <w:tcW w:w="2340" w:type="dxa"/>
            <w:shd w:val="clear" w:color="auto" w:fill="auto"/>
            <w:vAlign w:val="bottom"/>
          </w:tcPr>
          <w:p w:rsidR="009F0458" w:rsidRPr="0038777E" w:rsidRDefault="009F0458" w:rsidP="0038777E">
            <w:pPr>
              <w:jc w:val="both"/>
            </w:pPr>
          </w:p>
        </w:tc>
      </w:tr>
      <w:tr w:rsidR="009F0458" w:rsidRPr="0038777E" w:rsidTr="009F0458">
        <w:trPr>
          <w:trHeight w:val="390"/>
        </w:trPr>
        <w:tc>
          <w:tcPr>
            <w:tcW w:w="1060" w:type="dxa"/>
            <w:shd w:val="clear" w:color="auto" w:fill="auto"/>
          </w:tcPr>
          <w:p w:rsidR="009F0458" w:rsidRPr="0038777E" w:rsidRDefault="009F0458" w:rsidP="0038777E">
            <w:pPr>
              <w:jc w:val="both"/>
            </w:pPr>
            <w:r w:rsidRPr="0038777E">
              <w:t>11</w:t>
            </w:r>
          </w:p>
        </w:tc>
        <w:tc>
          <w:tcPr>
            <w:tcW w:w="6150" w:type="dxa"/>
            <w:shd w:val="clear" w:color="auto" w:fill="auto"/>
            <w:noWrap/>
            <w:vAlign w:val="bottom"/>
          </w:tcPr>
          <w:p w:rsidR="009F0458" w:rsidRPr="0038777E" w:rsidRDefault="009F0458" w:rsidP="0038777E">
            <w:pPr>
              <w:jc w:val="both"/>
              <w:rPr>
                <w:lang w:val="en-US"/>
              </w:rPr>
            </w:pPr>
            <w:r w:rsidRPr="0038777E">
              <w:t xml:space="preserve">Прибыль </w:t>
            </w:r>
            <w:r w:rsidRPr="0038777E">
              <w:rPr>
                <w:lang w:val="en-US"/>
              </w:rPr>
              <w:t>____</w:t>
            </w:r>
            <w:r w:rsidRPr="0038777E">
              <w:t xml:space="preserve"> % </w:t>
            </w:r>
          </w:p>
        </w:tc>
        <w:tc>
          <w:tcPr>
            <w:tcW w:w="2340" w:type="dxa"/>
            <w:shd w:val="clear" w:color="auto" w:fill="auto"/>
            <w:vAlign w:val="bottom"/>
          </w:tcPr>
          <w:p w:rsidR="009F0458" w:rsidRPr="0038777E" w:rsidRDefault="009F0458" w:rsidP="0038777E">
            <w:pPr>
              <w:jc w:val="both"/>
            </w:pPr>
          </w:p>
        </w:tc>
      </w:tr>
      <w:tr w:rsidR="009F0458" w:rsidRPr="0038777E" w:rsidTr="009F0458">
        <w:trPr>
          <w:trHeight w:val="330"/>
        </w:trPr>
        <w:tc>
          <w:tcPr>
            <w:tcW w:w="1060" w:type="dxa"/>
            <w:shd w:val="clear" w:color="auto" w:fill="auto"/>
          </w:tcPr>
          <w:p w:rsidR="009F0458" w:rsidRPr="0038777E" w:rsidRDefault="009F0458" w:rsidP="0038777E">
            <w:pPr>
              <w:jc w:val="both"/>
            </w:pPr>
            <w:r w:rsidRPr="0038777E">
              <w:t>12</w:t>
            </w:r>
          </w:p>
        </w:tc>
        <w:tc>
          <w:tcPr>
            <w:tcW w:w="6150" w:type="dxa"/>
            <w:shd w:val="clear" w:color="auto" w:fill="auto"/>
            <w:vAlign w:val="bottom"/>
          </w:tcPr>
          <w:p w:rsidR="009F0458" w:rsidRPr="0038777E" w:rsidRDefault="009F0458" w:rsidP="0038777E">
            <w:pPr>
              <w:jc w:val="both"/>
            </w:pPr>
            <w:r w:rsidRPr="0038777E">
              <w:t>Цена продукции</w:t>
            </w:r>
          </w:p>
        </w:tc>
        <w:tc>
          <w:tcPr>
            <w:tcW w:w="2340" w:type="dxa"/>
            <w:shd w:val="clear" w:color="auto" w:fill="auto"/>
            <w:vAlign w:val="bottom"/>
          </w:tcPr>
          <w:p w:rsidR="009F0458" w:rsidRPr="0038777E" w:rsidRDefault="009F0458" w:rsidP="0038777E">
            <w:pPr>
              <w:jc w:val="both"/>
            </w:pPr>
          </w:p>
        </w:tc>
      </w:tr>
      <w:tr w:rsidR="009F0458" w:rsidRPr="0038777E" w:rsidTr="009F0458">
        <w:trPr>
          <w:trHeight w:val="315"/>
        </w:trPr>
        <w:tc>
          <w:tcPr>
            <w:tcW w:w="1060" w:type="dxa"/>
            <w:shd w:val="clear" w:color="auto" w:fill="auto"/>
          </w:tcPr>
          <w:p w:rsidR="009F0458" w:rsidRPr="0038777E" w:rsidRDefault="009F0458" w:rsidP="0038777E">
            <w:pPr>
              <w:jc w:val="both"/>
            </w:pPr>
            <w:r w:rsidRPr="0038777E">
              <w:t>13</w:t>
            </w:r>
          </w:p>
        </w:tc>
        <w:tc>
          <w:tcPr>
            <w:tcW w:w="6150" w:type="dxa"/>
            <w:shd w:val="clear" w:color="auto" w:fill="auto"/>
            <w:vAlign w:val="bottom"/>
          </w:tcPr>
          <w:p w:rsidR="009F0458" w:rsidRPr="0038777E" w:rsidRDefault="009F0458" w:rsidP="0038777E">
            <w:pPr>
              <w:jc w:val="both"/>
            </w:pPr>
            <w:r w:rsidRPr="0038777E">
              <w:t>Налог на добавленную стоимость</w:t>
            </w:r>
          </w:p>
        </w:tc>
        <w:tc>
          <w:tcPr>
            <w:tcW w:w="2340" w:type="dxa"/>
            <w:shd w:val="clear" w:color="auto" w:fill="auto"/>
            <w:vAlign w:val="bottom"/>
          </w:tcPr>
          <w:p w:rsidR="009F0458" w:rsidRPr="0038777E" w:rsidRDefault="009F0458" w:rsidP="0038777E">
            <w:pPr>
              <w:jc w:val="both"/>
            </w:pPr>
          </w:p>
        </w:tc>
      </w:tr>
      <w:tr w:rsidR="009F0458" w:rsidRPr="0038777E" w:rsidTr="009F0458">
        <w:trPr>
          <w:trHeight w:val="330"/>
        </w:trPr>
        <w:tc>
          <w:tcPr>
            <w:tcW w:w="1060" w:type="dxa"/>
            <w:shd w:val="clear" w:color="auto" w:fill="auto"/>
          </w:tcPr>
          <w:p w:rsidR="009F0458" w:rsidRPr="0038777E" w:rsidRDefault="009F0458" w:rsidP="0038777E">
            <w:pPr>
              <w:jc w:val="both"/>
              <w:rPr>
                <w:b/>
                <w:bCs/>
              </w:rPr>
            </w:pPr>
            <w:r w:rsidRPr="0038777E">
              <w:rPr>
                <w:b/>
                <w:bCs/>
              </w:rPr>
              <w:t>14</w:t>
            </w:r>
          </w:p>
        </w:tc>
        <w:tc>
          <w:tcPr>
            <w:tcW w:w="6150" w:type="dxa"/>
            <w:shd w:val="clear" w:color="auto" w:fill="auto"/>
            <w:vAlign w:val="bottom"/>
          </w:tcPr>
          <w:p w:rsidR="009F0458" w:rsidRPr="0038777E" w:rsidRDefault="009F0458" w:rsidP="0038777E">
            <w:pPr>
              <w:jc w:val="both"/>
              <w:rPr>
                <w:b/>
                <w:bCs/>
              </w:rPr>
            </w:pPr>
            <w:r w:rsidRPr="0038777E">
              <w:rPr>
                <w:b/>
                <w:bCs/>
              </w:rPr>
              <w:t>Общая стоимость по договору</w:t>
            </w:r>
          </w:p>
        </w:tc>
        <w:tc>
          <w:tcPr>
            <w:tcW w:w="2340" w:type="dxa"/>
            <w:shd w:val="clear" w:color="auto" w:fill="auto"/>
            <w:vAlign w:val="bottom"/>
          </w:tcPr>
          <w:p w:rsidR="009F0458" w:rsidRPr="0038777E" w:rsidRDefault="009F0458" w:rsidP="0038777E">
            <w:pPr>
              <w:jc w:val="both"/>
            </w:pPr>
          </w:p>
        </w:tc>
      </w:tr>
    </w:tbl>
    <w:p w:rsidR="00F77851" w:rsidRPr="0038777E" w:rsidRDefault="00F77851" w:rsidP="0038777E">
      <w:pPr>
        <w:pStyle w:val="affff2"/>
        <w:ind w:left="-567" w:firstLine="720"/>
        <w:jc w:val="both"/>
        <w:rPr>
          <w:sz w:val="24"/>
          <w:szCs w:val="24"/>
        </w:rPr>
      </w:pPr>
    </w:p>
    <w:p w:rsidR="00F77851" w:rsidRPr="0038777E" w:rsidRDefault="00F77851" w:rsidP="0038777E">
      <w:pPr>
        <w:pStyle w:val="affff2"/>
        <w:ind w:left="-567" w:firstLine="720"/>
        <w:jc w:val="both"/>
        <w:rPr>
          <w:sz w:val="24"/>
          <w:szCs w:val="24"/>
        </w:rPr>
      </w:pPr>
    </w:p>
    <w:p w:rsidR="00F77851" w:rsidRPr="0038777E" w:rsidRDefault="00F77851" w:rsidP="0038777E">
      <w:pPr>
        <w:pStyle w:val="affff2"/>
        <w:ind w:left="-567" w:firstLine="720"/>
        <w:jc w:val="both"/>
        <w:rPr>
          <w:sz w:val="24"/>
          <w:szCs w:val="24"/>
        </w:rPr>
      </w:pPr>
    </w:p>
    <w:tbl>
      <w:tblPr>
        <w:tblpPr w:leftFromText="180" w:rightFromText="180" w:vertAnchor="text" w:horzAnchor="margin" w:tblpY="-52"/>
        <w:tblW w:w="9717" w:type="dxa"/>
        <w:tblLook w:val="04A0"/>
      </w:tblPr>
      <w:tblGrid>
        <w:gridCol w:w="4858"/>
        <w:gridCol w:w="4859"/>
      </w:tblGrid>
      <w:tr w:rsidR="009F0458" w:rsidRPr="0038777E" w:rsidTr="009F0458">
        <w:trPr>
          <w:cantSplit/>
          <w:trHeight w:val="2714"/>
        </w:trPr>
        <w:tc>
          <w:tcPr>
            <w:tcW w:w="4858" w:type="dxa"/>
          </w:tcPr>
          <w:p w:rsidR="009F0458" w:rsidRPr="0038777E" w:rsidRDefault="009F0458" w:rsidP="0038777E">
            <w:pPr>
              <w:pStyle w:val="affff"/>
              <w:jc w:val="both"/>
              <w:rPr>
                <w:rFonts w:ascii="Times New Roman" w:hAnsi="Times New Roman"/>
                <w:b w:val="0"/>
                <w:sz w:val="24"/>
                <w:szCs w:val="24"/>
              </w:rPr>
            </w:pPr>
            <w:bookmarkStart w:id="222" w:name="_Toc306806907"/>
            <w:r w:rsidRPr="0038777E">
              <w:rPr>
                <w:rFonts w:ascii="Times New Roman" w:hAnsi="Times New Roman"/>
                <w:b w:val="0"/>
                <w:sz w:val="24"/>
                <w:szCs w:val="24"/>
              </w:rPr>
              <w:t>От имени Заказчика:</w:t>
            </w:r>
            <w:bookmarkEnd w:id="222"/>
          </w:p>
          <w:p w:rsidR="009F0458" w:rsidRPr="0038777E" w:rsidRDefault="009F0458" w:rsidP="0038777E">
            <w:pPr>
              <w:pStyle w:val="affff"/>
              <w:jc w:val="both"/>
              <w:rPr>
                <w:rFonts w:ascii="Times New Roman" w:hAnsi="Times New Roman"/>
                <w:b w:val="0"/>
                <w:sz w:val="24"/>
                <w:szCs w:val="24"/>
              </w:rPr>
            </w:pPr>
          </w:p>
          <w:p w:rsidR="009F0458" w:rsidRPr="0038777E" w:rsidRDefault="009F0458" w:rsidP="0038777E">
            <w:pPr>
              <w:pStyle w:val="affff"/>
              <w:jc w:val="both"/>
              <w:rPr>
                <w:rFonts w:ascii="Times New Roman" w:hAnsi="Times New Roman"/>
                <w:b w:val="0"/>
                <w:sz w:val="24"/>
                <w:szCs w:val="24"/>
              </w:rPr>
            </w:pPr>
            <w:bookmarkStart w:id="223" w:name="_Toc306806908"/>
            <w:r w:rsidRPr="0038777E">
              <w:rPr>
                <w:rFonts w:ascii="Times New Roman" w:hAnsi="Times New Roman"/>
                <w:b w:val="0"/>
                <w:sz w:val="24"/>
                <w:szCs w:val="24"/>
              </w:rPr>
              <w:t>ОАО «Головной институт «ВНИПИЭТ»</w:t>
            </w:r>
            <w:bookmarkEnd w:id="223"/>
          </w:p>
          <w:p w:rsidR="009F0458" w:rsidRPr="0038777E" w:rsidRDefault="009F0458" w:rsidP="0038777E">
            <w:pPr>
              <w:pStyle w:val="affff"/>
              <w:jc w:val="both"/>
              <w:rPr>
                <w:rFonts w:ascii="Times New Roman" w:hAnsi="Times New Roman"/>
                <w:b w:val="0"/>
                <w:sz w:val="24"/>
                <w:szCs w:val="24"/>
              </w:rPr>
            </w:pPr>
          </w:p>
          <w:p w:rsidR="009F0458" w:rsidRPr="0038777E" w:rsidRDefault="009F0458" w:rsidP="0038777E">
            <w:pPr>
              <w:pStyle w:val="affff"/>
              <w:jc w:val="both"/>
              <w:rPr>
                <w:rFonts w:ascii="Times New Roman" w:hAnsi="Times New Roman"/>
                <w:sz w:val="24"/>
                <w:szCs w:val="24"/>
              </w:rPr>
            </w:pPr>
            <w:bookmarkStart w:id="224" w:name="_Toc306806909"/>
            <w:r w:rsidRPr="0038777E">
              <w:rPr>
                <w:rFonts w:ascii="Times New Roman" w:hAnsi="Times New Roman"/>
                <w:b w:val="0"/>
                <w:sz w:val="24"/>
                <w:szCs w:val="24"/>
              </w:rPr>
              <w:t>_________________</w:t>
            </w:r>
            <w:bookmarkEnd w:id="224"/>
            <w:r w:rsidRPr="0038777E">
              <w:rPr>
                <w:rFonts w:ascii="Times New Roman" w:hAnsi="Times New Roman"/>
                <w:sz w:val="24"/>
                <w:szCs w:val="24"/>
              </w:rPr>
              <w:t xml:space="preserve"> </w:t>
            </w:r>
          </w:p>
        </w:tc>
        <w:tc>
          <w:tcPr>
            <w:tcW w:w="4859" w:type="dxa"/>
          </w:tcPr>
          <w:p w:rsidR="009F0458" w:rsidRPr="0038777E" w:rsidRDefault="009F0458" w:rsidP="0038777E">
            <w:pPr>
              <w:ind w:left="21"/>
              <w:jc w:val="both"/>
            </w:pPr>
            <w:r w:rsidRPr="0038777E">
              <w:t xml:space="preserve"> От имени Исполнителя:</w:t>
            </w:r>
          </w:p>
          <w:p w:rsidR="009F0458" w:rsidRPr="0038777E" w:rsidRDefault="009F0458" w:rsidP="0038777E">
            <w:pPr>
              <w:ind w:left="-567"/>
              <w:jc w:val="both"/>
              <w:rPr>
                <w:lang w:val="en-US"/>
              </w:rPr>
            </w:pPr>
          </w:p>
          <w:p w:rsidR="009F0458" w:rsidRPr="0038777E" w:rsidRDefault="009F0458" w:rsidP="0038777E">
            <w:pPr>
              <w:ind w:left="-567"/>
              <w:jc w:val="both"/>
              <w:rPr>
                <w:lang w:val="en-US"/>
              </w:rPr>
            </w:pPr>
          </w:p>
          <w:p w:rsidR="009F0458" w:rsidRPr="0038777E" w:rsidRDefault="009F0458" w:rsidP="0038777E">
            <w:pPr>
              <w:ind w:left="-567"/>
              <w:jc w:val="both"/>
              <w:rPr>
                <w:lang w:val="en-US"/>
              </w:rPr>
            </w:pPr>
          </w:p>
          <w:p w:rsidR="009F0458" w:rsidRPr="0038777E" w:rsidRDefault="009F0458" w:rsidP="0038777E">
            <w:pPr>
              <w:ind w:left="-567"/>
              <w:jc w:val="both"/>
              <w:rPr>
                <w:lang w:val="en-US"/>
              </w:rPr>
            </w:pPr>
          </w:p>
          <w:p w:rsidR="009F0458" w:rsidRPr="0038777E" w:rsidRDefault="009F0458" w:rsidP="0038777E">
            <w:pPr>
              <w:ind w:left="-567"/>
              <w:jc w:val="both"/>
              <w:rPr>
                <w:lang w:val="en-US"/>
              </w:rPr>
            </w:pPr>
          </w:p>
          <w:p w:rsidR="009F0458" w:rsidRPr="0038777E" w:rsidRDefault="009F0458" w:rsidP="0038777E">
            <w:pPr>
              <w:ind w:left="-567"/>
              <w:jc w:val="both"/>
            </w:pPr>
          </w:p>
          <w:p w:rsidR="009F0458" w:rsidRPr="0038777E" w:rsidRDefault="009F0458" w:rsidP="0038777E">
            <w:pPr>
              <w:widowControl w:val="0"/>
              <w:autoSpaceDE w:val="0"/>
              <w:autoSpaceDN w:val="0"/>
              <w:adjustRightInd w:val="0"/>
              <w:ind w:left="-567"/>
              <w:jc w:val="both"/>
            </w:pPr>
          </w:p>
          <w:p w:rsidR="009F0458" w:rsidRPr="0038777E" w:rsidRDefault="009F0458" w:rsidP="0038777E">
            <w:pPr>
              <w:widowControl w:val="0"/>
              <w:autoSpaceDE w:val="0"/>
              <w:autoSpaceDN w:val="0"/>
              <w:adjustRightInd w:val="0"/>
              <w:ind w:left="-567"/>
              <w:jc w:val="both"/>
            </w:pPr>
            <w:r w:rsidRPr="0038777E">
              <w:t xml:space="preserve">  __________________</w:t>
            </w:r>
          </w:p>
        </w:tc>
      </w:tr>
    </w:tbl>
    <w:p w:rsidR="00F77851" w:rsidRPr="0038777E" w:rsidRDefault="00F77851" w:rsidP="0038777E">
      <w:pPr>
        <w:pStyle w:val="affff2"/>
        <w:ind w:left="-567" w:firstLine="720"/>
        <w:jc w:val="both"/>
        <w:rPr>
          <w:sz w:val="24"/>
          <w:szCs w:val="24"/>
        </w:rPr>
      </w:pPr>
    </w:p>
    <w:p w:rsidR="00F77851" w:rsidRPr="0038777E" w:rsidRDefault="00F77851" w:rsidP="0038777E">
      <w:pPr>
        <w:pStyle w:val="affff2"/>
        <w:ind w:left="-567" w:firstLine="720"/>
        <w:jc w:val="both"/>
        <w:rPr>
          <w:sz w:val="24"/>
          <w:szCs w:val="24"/>
        </w:rPr>
      </w:pPr>
    </w:p>
    <w:p w:rsidR="00F77851" w:rsidRDefault="00F77851" w:rsidP="0038777E">
      <w:pPr>
        <w:pStyle w:val="affff2"/>
        <w:ind w:left="-567" w:firstLine="720"/>
        <w:jc w:val="both"/>
        <w:rPr>
          <w:sz w:val="24"/>
          <w:szCs w:val="24"/>
        </w:rPr>
      </w:pPr>
    </w:p>
    <w:p w:rsidR="005E2CC8" w:rsidRPr="0038777E" w:rsidRDefault="005E2CC8" w:rsidP="0038777E">
      <w:pPr>
        <w:pStyle w:val="affff2"/>
        <w:ind w:left="-567" w:firstLine="720"/>
        <w:jc w:val="both"/>
        <w:rPr>
          <w:sz w:val="24"/>
          <w:szCs w:val="24"/>
        </w:rPr>
      </w:pPr>
    </w:p>
    <w:p w:rsidR="003A14F8" w:rsidRDefault="003A14F8">
      <w:pPr>
        <w:pStyle w:val="affff2"/>
        <w:jc w:val="both"/>
        <w:rPr>
          <w:sz w:val="24"/>
          <w:szCs w:val="24"/>
        </w:rPr>
      </w:pPr>
    </w:p>
    <w:p w:rsidR="000D7AFB" w:rsidRPr="0038777E" w:rsidRDefault="000D7AFB" w:rsidP="0038777E">
      <w:pPr>
        <w:jc w:val="both"/>
        <w:rPr>
          <w:b/>
        </w:rPr>
      </w:pPr>
      <w:r w:rsidRPr="0038777E">
        <w:rPr>
          <w:b/>
        </w:rPr>
        <w:t xml:space="preserve">                                           </w:t>
      </w:r>
    </w:p>
    <w:p w:rsidR="000D7AFB" w:rsidRPr="0038777E" w:rsidRDefault="000D7AFB" w:rsidP="0038777E">
      <w:pPr>
        <w:pStyle w:val="affff2"/>
        <w:ind w:left="-567" w:hanging="2952"/>
        <w:jc w:val="both"/>
        <w:rPr>
          <w:sz w:val="24"/>
          <w:szCs w:val="24"/>
        </w:rPr>
      </w:pPr>
      <w:r w:rsidRPr="0038777E">
        <w:rPr>
          <w:sz w:val="24"/>
          <w:szCs w:val="24"/>
        </w:rPr>
        <w:t xml:space="preserve">Приложение № 5 </w:t>
      </w:r>
    </w:p>
    <w:p w:rsidR="003A14F8" w:rsidRDefault="003A14F8">
      <w:pPr>
        <w:pStyle w:val="affff2"/>
        <w:jc w:val="both"/>
        <w:rPr>
          <w:sz w:val="24"/>
          <w:szCs w:val="24"/>
        </w:rPr>
      </w:pPr>
      <w:bookmarkStart w:id="225" w:name="_GoBack"/>
      <w:bookmarkEnd w:id="225"/>
    </w:p>
    <w:p w:rsidR="00FF718F" w:rsidRDefault="00FF718F" w:rsidP="0013651A">
      <w:pPr>
        <w:pStyle w:val="11"/>
        <w:numPr>
          <w:ilvl w:val="1"/>
          <w:numId w:val="63"/>
        </w:numPr>
        <w:tabs>
          <w:tab w:val="num" w:pos="1495"/>
        </w:tabs>
        <w:ind w:left="0" w:firstLine="709"/>
        <w:jc w:val="both"/>
      </w:pPr>
      <w:bookmarkStart w:id="226" w:name="_Toc306806913"/>
      <w:r w:rsidRPr="0038777E">
        <w:lastRenderedPageBreak/>
        <w:t>ИНФОРМАЦИОННАЯ КАРТА ЗАПРОСА ПРЕДЛОЖЕНИЙ</w:t>
      </w:r>
      <w:bookmarkEnd w:id="226"/>
      <w:r w:rsidRPr="0038777E">
        <w:t xml:space="preserve"> </w:t>
      </w:r>
    </w:p>
    <w:p w:rsidR="0051692D" w:rsidRPr="0051692D" w:rsidRDefault="0051692D" w:rsidP="0051692D"/>
    <w:p w:rsidR="00BA2B43" w:rsidRDefault="00BA2B43" w:rsidP="0038777E">
      <w:pPr>
        <w:pStyle w:val="af7"/>
        <w:spacing w:before="0" w:beforeAutospacing="0" w:after="0" w:afterAutospacing="0"/>
        <w:ind w:firstLine="709"/>
        <w:jc w:val="both"/>
        <w:rPr>
          <w:lang w:val="en-US"/>
        </w:rPr>
      </w:pPr>
    </w:p>
    <w:p w:rsidR="00FF718F" w:rsidRDefault="00FF718F" w:rsidP="0038777E">
      <w:pPr>
        <w:pStyle w:val="af7"/>
        <w:spacing w:before="0" w:beforeAutospacing="0" w:after="0" w:afterAutospacing="0"/>
        <w:ind w:firstLine="709"/>
        <w:jc w:val="both"/>
      </w:pPr>
      <w:r w:rsidRPr="00E245E5">
        <w:t>Следующие условия проведения запроса предложений являются неотъемлемой частью настоящей документации, уточняют и дополняют положения разделов 1…5 документации по проведению запроса предложений</w:t>
      </w:r>
    </w:p>
    <w:p w:rsidR="0051692D" w:rsidRPr="0038777E" w:rsidRDefault="0051692D" w:rsidP="0038777E">
      <w:pPr>
        <w:pStyle w:val="af7"/>
        <w:spacing w:before="0" w:beforeAutospacing="0" w:after="0" w:afterAutospacing="0"/>
        <w:ind w:firstLine="709"/>
        <w:jc w:val="both"/>
      </w:pP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672"/>
        <w:gridCol w:w="2944"/>
        <w:gridCol w:w="6521"/>
      </w:tblGrid>
      <w:tr w:rsidR="00FF718F" w:rsidRPr="0038777E" w:rsidTr="00FF718F">
        <w:trPr>
          <w:trHeight w:val="440"/>
          <w:tblHeader/>
        </w:trPr>
        <w:tc>
          <w:tcPr>
            <w:tcW w:w="672" w:type="dxa"/>
            <w:vAlign w:val="center"/>
          </w:tcPr>
          <w:p w:rsidR="00FF718F" w:rsidRPr="0038777E" w:rsidRDefault="00FF718F" w:rsidP="0038777E">
            <w:pPr>
              <w:jc w:val="both"/>
            </w:pPr>
            <w:r w:rsidRPr="0038777E">
              <w:t>№ п/п</w:t>
            </w:r>
          </w:p>
        </w:tc>
        <w:tc>
          <w:tcPr>
            <w:tcW w:w="2944" w:type="dxa"/>
            <w:vAlign w:val="center"/>
          </w:tcPr>
          <w:p w:rsidR="00FF718F" w:rsidRPr="0038777E" w:rsidRDefault="00FF718F" w:rsidP="0038777E">
            <w:pPr>
              <w:pStyle w:val="24"/>
              <w:ind w:firstLine="0"/>
              <w:rPr>
                <w:bCs/>
              </w:rPr>
            </w:pPr>
            <w:r w:rsidRPr="0038777E">
              <w:rPr>
                <w:bCs/>
              </w:rPr>
              <w:t>Наименование п/п</w:t>
            </w:r>
          </w:p>
        </w:tc>
        <w:tc>
          <w:tcPr>
            <w:tcW w:w="6521" w:type="dxa"/>
            <w:vAlign w:val="center"/>
          </w:tcPr>
          <w:p w:rsidR="00FF718F" w:rsidRPr="0038777E" w:rsidRDefault="00FF718F" w:rsidP="0038777E">
            <w:pPr>
              <w:pStyle w:val="24"/>
              <w:ind w:firstLine="0"/>
              <w:rPr>
                <w:bCs/>
              </w:rPr>
            </w:pPr>
            <w:r w:rsidRPr="0038777E">
              <w:rPr>
                <w:bCs/>
              </w:rPr>
              <w:t>Содержание</w:t>
            </w:r>
          </w:p>
        </w:tc>
      </w:tr>
      <w:tr w:rsidR="00FF718F" w:rsidRPr="0038777E" w:rsidTr="00FF718F">
        <w:trPr>
          <w:trHeight w:val="1518"/>
        </w:trPr>
        <w:tc>
          <w:tcPr>
            <w:tcW w:w="672" w:type="dxa"/>
          </w:tcPr>
          <w:p w:rsidR="00FF718F" w:rsidRPr="0038777E" w:rsidRDefault="00FF718F" w:rsidP="0038777E">
            <w:pPr>
              <w:numPr>
                <w:ilvl w:val="0"/>
                <w:numId w:val="20"/>
              </w:numPr>
              <w:tabs>
                <w:tab w:val="num" w:pos="360"/>
              </w:tabs>
              <w:ind w:left="0" w:hanging="15"/>
              <w:jc w:val="both"/>
            </w:pPr>
          </w:p>
        </w:tc>
        <w:tc>
          <w:tcPr>
            <w:tcW w:w="2944" w:type="dxa"/>
          </w:tcPr>
          <w:p w:rsidR="00FF718F" w:rsidRPr="0038777E" w:rsidRDefault="00FF718F" w:rsidP="0038777E">
            <w:pPr>
              <w:ind w:right="153"/>
              <w:jc w:val="both"/>
            </w:pPr>
            <w:r w:rsidRPr="0038777E">
              <w:rPr>
                <w:bCs/>
              </w:rPr>
              <w:t xml:space="preserve">Предмет запроса предложений </w:t>
            </w:r>
          </w:p>
          <w:p w:rsidR="003B4FD7" w:rsidRDefault="003B4FD7" w:rsidP="0038777E">
            <w:pPr>
              <w:contextualSpacing/>
              <w:jc w:val="both"/>
              <w:rPr>
                <w:bCs/>
              </w:rPr>
            </w:pPr>
          </w:p>
          <w:p w:rsidR="003B4FD7" w:rsidRDefault="003B4FD7" w:rsidP="0038777E">
            <w:pPr>
              <w:contextualSpacing/>
              <w:jc w:val="both"/>
              <w:rPr>
                <w:bCs/>
              </w:rPr>
            </w:pPr>
          </w:p>
          <w:p w:rsidR="003B4FD7" w:rsidRDefault="003B4FD7" w:rsidP="0038777E">
            <w:pPr>
              <w:contextualSpacing/>
              <w:jc w:val="both"/>
              <w:rPr>
                <w:bCs/>
              </w:rPr>
            </w:pPr>
          </w:p>
          <w:p w:rsidR="00FF718F" w:rsidRPr="0038777E" w:rsidRDefault="00FF718F" w:rsidP="0038777E">
            <w:pPr>
              <w:contextualSpacing/>
              <w:jc w:val="both"/>
              <w:rPr>
                <w:b/>
              </w:rPr>
            </w:pPr>
            <w:r w:rsidRPr="0038777E">
              <w:rPr>
                <w:bCs/>
              </w:rPr>
              <w:t>Состав и объем</w:t>
            </w:r>
            <w:r w:rsidRPr="003B4FD7">
              <w:rPr>
                <w:bCs/>
              </w:rPr>
              <w:t xml:space="preserve"> работ</w:t>
            </w:r>
          </w:p>
          <w:p w:rsidR="00FF718F" w:rsidRPr="0038777E" w:rsidRDefault="00FF718F" w:rsidP="0038777E">
            <w:pPr>
              <w:contextualSpacing/>
              <w:jc w:val="both"/>
              <w:rPr>
                <w:bCs/>
              </w:rPr>
            </w:pPr>
          </w:p>
        </w:tc>
        <w:tc>
          <w:tcPr>
            <w:tcW w:w="6521" w:type="dxa"/>
          </w:tcPr>
          <w:p w:rsidR="005E2CC8" w:rsidRPr="000978AB" w:rsidRDefault="00FF718F" w:rsidP="00E245E5">
            <w:pPr>
              <w:ind w:right="113"/>
              <w:contextualSpacing/>
              <w:jc w:val="both"/>
            </w:pPr>
            <w:r w:rsidRPr="000978AB">
              <w:t xml:space="preserve"> </w:t>
            </w:r>
            <w:r w:rsidR="00723FFA" w:rsidRPr="000978AB">
              <w:t xml:space="preserve">Право заключения договора на </w:t>
            </w:r>
            <w:r w:rsidR="00AF3849" w:rsidRPr="000978AB">
              <w:t>Предоставление исходных данных для разработки рабочей документации для производства МОКС-топлива для энергоблока № 4 Белоярской АЭС с реактором БН-800 на ФГУП «ГХК»</w:t>
            </w:r>
          </w:p>
          <w:p w:rsidR="00BA2B43" w:rsidRPr="005B69F3" w:rsidRDefault="00BA2B43" w:rsidP="00E245E5">
            <w:pPr>
              <w:ind w:right="113"/>
              <w:contextualSpacing/>
              <w:jc w:val="both"/>
            </w:pPr>
          </w:p>
          <w:p w:rsidR="00376A78" w:rsidRPr="0038777E" w:rsidRDefault="00723FFA" w:rsidP="00E245E5">
            <w:pPr>
              <w:ind w:right="113"/>
              <w:contextualSpacing/>
              <w:jc w:val="both"/>
            </w:pPr>
            <w:r w:rsidRPr="000978AB">
              <w:t xml:space="preserve">Состав и объем работ: </w:t>
            </w:r>
            <w:r w:rsidR="00AF3849" w:rsidRPr="000978AB">
              <w:t>Предоставление исходных данных для разработки рабочей документации для производства МОКС-топлива для энергоблока № 4 Белоярской АЭС с реактором БН-800 на ФГУП «ГХК»</w:t>
            </w:r>
            <w:r>
              <w:t xml:space="preserve"> в объеме стоимости Договора</w:t>
            </w:r>
          </w:p>
          <w:p w:rsidR="00FF718F" w:rsidRPr="005B69F3" w:rsidRDefault="00FF718F" w:rsidP="00E245E5">
            <w:pPr>
              <w:pStyle w:val="24"/>
              <w:ind w:right="113" w:firstLine="0"/>
              <w:rPr>
                <w:bCs/>
              </w:rPr>
            </w:pPr>
          </w:p>
          <w:p w:rsidR="00BA2B43" w:rsidRPr="005B69F3" w:rsidRDefault="00BA2B43" w:rsidP="00E245E5">
            <w:pPr>
              <w:pStyle w:val="24"/>
              <w:ind w:right="113" w:firstLine="0"/>
              <w:rPr>
                <w:bCs/>
              </w:rPr>
            </w:pPr>
          </w:p>
        </w:tc>
      </w:tr>
      <w:tr w:rsidR="00FF718F" w:rsidRPr="0038777E" w:rsidTr="00FF718F">
        <w:trPr>
          <w:trHeight w:val="152"/>
        </w:trPr>
        <w:tc>
          <w:tcPr>
            <w:tcW w:w="672" w:type="dxa"/>
          </w:tcPr>
          <w:p w:rsidR="00FF718F" w:rsidRPr="0038777E" w:rsidRDefault="00FF718F" w:rsidP="0038777E">
            <w:pPr>
              <w:numPr>
                <w:ilvl w:val="0"/>
                <w:numId w:val="20"/>
              </w:numPr>
              <w:tabs>
                <w:tab w:val="num" w:pos="360"/>
              </w:tabs>
              <w:ind w:left="0" w:hanging="15"/>
              <w:jc w:val="both"/>
            </w:pPr>
          </w:p>
        </w:tc>
        <w:tc>
          <w:tcPr>
            <w:tcW w:w="2944" w:type="dxa"/>
          </w:tcPr>
          <w:p w:rsidR="00FF718F" w:rsidRPr="005B69F3" w:rsidRDefault="00FF718F" w:rsidP="0038777E">
            <w:pPr>
              <w:ind w:right="153"/>
              <w:jc w:val="both"/>
              <w:rPr>
                <w:bCs/>
              </w:rPr>
            </w:pPr>
            <w:r w:rsidRPr="0038777E">
              <w:rPr>
                <w:bCs/>
              </w:rPr>
              <w:t>Нормативный документ, в соответствии с которым проводится процедура закупки</w:t>
            </w:r>
          </w:p>
          <w:p w:rsidR="00BA2B43" w:rsidRPr="005B69F3" w:rsidRDefault="00BA2B43" w:rsidP="0038777E">
            <w:pPr>
              <w:ind w:right="153"/>
              <w:jc w:val="both"/>
            </w:pPr>
          </w:p>
        </w:tc>
        <w:tc>
          <w:tcPr>
            <w:tcW w:w="6521" w:type="dxa"/>
          </w:tcPr>
          <w:p w:rsidR="00FF718F" w:rsidRPr="0038777E" w:rsidRDefault="00FF718F" w:rsidP="003C48E5">
            <w:pPr>
              <w:ind w:right="153"/>
              <w:jc w:val="both"/>
              <w:rPr>
                <w:b/>
                <w:bCs/>
                <w:shd w:val="clear" w:color="auto" w:fill="FDE9D9"/>
              </w:rPr>
            </w:pPr>
            <w:r w:rsidRPr="0038777E">
              <w:t xml:space="preserve">ЕОСЗ Госкорпорации «Росатом», утвержденный Генеральным директором Госкорпорации «Росатом» в редакции </w:t>
            </w:r>
            <w:r w:rsidRPr="003C48E5">
              <w:t xml:space="preserve">приказа от </w:t>
            </w:r>
            <w:r w:rsidR="003C48E5" w:rsidRPr="003C48E5">
              <w:t>03</w:t>
            </w:r>
            <w:r w:rsidR="00E245E5" w:rsidRPr="003C48E5">
              <w:t>.</w:t>
            </w:r>
            <w:r w:rsidR="003C48E5" w:rsidRPr="003C48E5">
              <w:t>10</w:t>
            </w:r>
            <w:r w:rsidR="00E245E5" w:rsidRPr="003C48E5">
              <w:t>.2011г. № 1/</w:t>
            </w:r>
            <w:r w:rsidR="003C48E5" w:rsidRPr="003C48E5">
              <w:t>827</w:t>
            </w:r>
            <w:r w:rsidR="00E245E5" w:rsidRPr="003C48E5">
              <w:t>-П</w:t>
            </w:r>
          </w:p>
        </w:tc>
      </w:tr>
      <w:tr w:rsidR="00FF718F" w:rsidRPr="0038777E" w:rsidTr="00FF718F">
        <w:trPr>
          <w:trHeight w:val="152"/>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957DAD" w:rsidRDefault="00FF718F" w:rsidP="00957DAD">
            <w:pPr>
              <w:ind w:right="153"/>
            </w:pPr>
            <w:r w:rsidRPr="00957DAD">
              <w:t xml:space="preserve">Сроки  выполнения работ </w:t>
            </w:r>
          </w:p>
          <w:p w:rsidR="00F67FAD" w:rsidRPr="00957DAD" w:rsidRDefault="00F67FAD" w:rsidP="0038777E">
            <w:pPr>
              <w:ind w:right="153"/>
              <w:jc w:val="both"/>
            </w:pPr>
          </w:p>
          <w:p w:rsidR="00F67FAD" w:rsidRPr="00957DAD" w:rsidRDefault="00F67FAD" w:rsidP="0038777E">
            <w:pPr>
              <w:ind w:right="153"/>
              <w:jc w:val="both"/>
            </w:pPr>
          </w:p>
          <w:p w:rsidR="00FF718F" w:rsidRPr="00957DAD" w:rsidRDefault="00FF718F" w:rsidP="00957DAD">
            <w:pPr>
              <w:ind w:right="153"/>
            </w:pPr>
            <w:r w:rsidRPr="00957DAD">
              <w:t xml:space="preserve">Место поставки выполнения работ </w:t>
            </w:r>
          </w:p>
          <w:p w:rsidR="00411004" w:rsidRPr="00957DAD" w:rsidRDefault="00411004" w:rsidP="0038777E">
            <w:pPr>
              <w:ind w:right="153"/>
              <w:jc w:val="both"/>
            </w:pPr>
          </w:p>
          <w:p w:rsidR="00FF718F" w:rsidRPr="00957DAD" w:rsidRDefault="00FF718F" w:rsidP="0038777E">
            <w:pPr>
              <w:ind w:right="153"/>
              <w:jc w:val="both"/>
            </w:pPr>
            <w:r w:rsidRPr="00957DAD">
              <w:t xml:space="preserve">Условия оплаты </w:t>
            </w:r>
          </w:p>
          <w:p w:rsidR="00FF718F" w:rsidRPr="0038777E" w:rsidRDefault="00FF718F" w:rsidP="0038777E">
            <w:pPr>
              <w:spacing w:before="120" w:after="120"/>
              <w:ind w:right="153"/>
              <w:jc w:val="both"/>
            </w:pPr>
          </w:p>
        </w:tc>
        <w:tc>
          <w:tcPr>
            <w:tcW w:w="6521" w:type="dxa"/>
          </w:tcPr>
          <w:p w:rsidR="00FF718F" w:rsidRPr="00957DAD" w:rsidRDefault="00A4263B" w:rsidP="0038777E">
            <w:pPr>
              <w:ind w:right="113"/>
              <w:jc w:val="both"/>
            </w:pPr>
            <w:r w:rsidRPr="00957DAD">
              <w:t xml:space="preserve">Сроки </w:t>
            </w:r>
            <w:r w:rsidR="00FF718F" w:rsidRPr="00957DAD">
              <w:t>выполнения работ</w:t>
            </w:r>
            <w:r w:rsidR="00957DAD" w:rsidRPr="00957DAD">
              <w:t>:</w:t>
            </w:r>
            <w:r w:rsidRPr="00957DAD">
              <w:t xml:space="preserve"> </w:t>
            </w:r>
            <w:r w:rsidR="00957DAD" w:rsidRPr="00957DAD">
              <w:t>начало - с</w:t>
            </w:r>
            <w:r w:rsidR="00F77851" w:rsidRPr="00957DAD">
              <w:t xml:space="preserve"> </w:t>
            </w:r>
            <w:r w:rsidR="00957DAD" w:rsidRPr="00957DAD">
              <w:t>момента</w:t>
            </w:r>
            <w:r w:rsidR="00F77851" w:rsidRPr="00957DAD">
              <w:t xml:space="preserve"> подписания договора</w:t>
            </w:r>
            <w:r w:rsidR="00957DAD" w:rsidRPr="00957DAD">
              <w:t xml:space="preserve">. </w:t>
            </w:r>
            <w:r w:rsidR="00957DAD" w:rsidRPr="00DF05D9">
              <w:t xml:space="preserve">Срок выполнения работ не позднее </w:t>
            </w:r>
            <w:r w:rsidR="0062334F">
              <w:t>20</w:t>
            </w:r>
            <w:r w:rsidR="00EE45AB" w:rsidRPr="00DF05D9">
              <w:t>.12.2011г</w:t>
            </w:r>
          </w:p>
          <w:p w:rsidR="00A4263B" w:rsidRPr="00957DAD" w:rsidRDefault="00A4263B" w:rsidP="0038777E">
            <w:pPr>
              <w:ind w:right="113"/>
              <w:jc w:val="both"/>
            </w:pPr>
          </w:p>
          <w:p w:rsidR="00957DAD" w:rsidRDefault="00957DAD" w:rsidP="0038777E">
            <w:pPr>
              <w:ind w:right="113"/>
              <w:jc w:val="both"/>
            </w:pPr>
          </w:p>
          <w:p w:rsidR="00FF718F" w:rsidRPr="00957DAD" w:rsidRDefault="00FF718F" w:rsidP="0038777E">
            <w:pPr>
              <w:ind w:right="113"/>
              <w:jc w:val="both"/>
            </w:pPr>
            <w:r w:rsidRPr="00957DAD">
              <w:t>Место выполнения работ</w:t>
            </w:r>
            <w:r w:rsidR="00957DAD" w:rsidRPr="00957DAD">
              <w:t xml:space="preserve">: </w:t>
            </w:r>
            <w:r w:rsidR="00A4263B" w:rsidRPr="00957DAD">
              <w:t xml:space="preserve">территория </w:t>
            </w:r>
            <w:r w:rsidR="00FC2B84">
              <w:t>Исполнителя</w:t>
            </w:r>
          </w:p>
          <w:p w:rsidR="00A4263B" w:rsidRPr="0038777E" w:rsidRDefault="00A4263B" w:rsidP="0038777E">
            <w:pPr>
              <w:ind w:right="113"/>
              <w:jc w:val="both"/>
              <w:rPr>
                <w:b/>
                <w:highlight w:val="yellow"/>
              </w:rPr>
            </w:pPr>
          </w:p>
          <w:p w:rsidR="00FF718F" w:rsidRPr="00957DAD" w:rsidRDefault="00130457" w:rsidP="0038777E">
            <w:pPr>
              <w:ind w:right="113"/>
              <w:jc w:val="both"/>
            </w:pPr>
            <w:r w:rsidRPr="00130457">
              <w:t xml:space="preserve">Аванс – </w:t>
            </w:r>
            <w:r w:rsidR="00C31CCF">
              <w:t>не предусмотрен</w:t>
            </w:r>
          </w:p>
          <w:p w:rsidR="00FF718F" w:rsidRPr="00D13AE9" w:rsidRDefault="002F176B" w:rsidP="002F176B">
            <w:pPr>
              <w:ind w:right="113"/>
              <w:jc w:val="both"/>
            </w:pPr>
            <w:r w:rsidRPr="002F176B">
              <w:t>Текущие платежи</w:t>
            </w:r>
            <w:r w:rsidRPr="002F176B">
              <w:rPr>
                <w:b/>
              </w:rPr>
              <w:t xml:space="preserve"> – </w:t>
            </w:r>
            <w:r w:rsidRPr="002F176B">
              <w:t>Оплата выполненных Работ производится Заказчиком поэтапно при наличии подписанного Сторонами Акта сдачи-приемки работ Исполнителя и оригинала счета-фактуры, составленного в соответствии с требованиями ст. 169 НК РФ, в течение 5 (Пяти) банковских дней с даты оплаты соответствующего  Акта сдачи-приемки работ по Генеральному Договору.</w:t>
            </w:r>
          </w:p>
          <w:p w:rsidR="00BA2B43" w:rsidRPr="00D13AE9" w:rsidRDefault="00BA2B43" w:rsidP="002F176B">
            <w:pPr>
              <w:ind w:right="113"/>
              <w:jc w:val="both"/>
            </w:pPr>
          </w:p>
        </w:tc>
      </w:tr>
      <w:tr w:rsidR="00FF718F" w:rsidRPr="0038777E" w:rsidTr="00FF718F">
        <w:trPr>
          <w:trHeight w:val="580"/>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38777E" w:rsidRDefault="00FF718F" w:rsidP="0038777E">
            <w:pPr>
              <w:ind w:right="153"/>
              <w:jc w:val="both"/>
            </w:pPr>
            <w:r w:rsidRPr="0038777E">
              <w:t>Количество лотов</w:t>
            </w:r>
          </w:p>
        </w:tc>
        <w:tc>
          <w:tcPr>
            <w:tcW w:w="6521" w:type="dxa"/>
          </w:tcPr>
          <w:p w:rsidR="00FF718F" w:rsidRPr="00494049" w:rsidRDefault="00A4263B" w:rsidP="0038777E">
            <w:pPr>
              <w:ind w:right="153"/>
              <w:jc w:val="both"/>
            </w:pPr>
            <w:r w:rsidRPr="00494049">
              <w:t>1</w:t>
            </w:r>
            <w:r w:rsidR="00494049" w:rsidRPr="00494049">
              <w:t xml:space="preserve"> (Один)</w:t>
            </w:r>
          </w:p>
        </w:tc>
      </w:tr>
      <w:tr w:rsidR="00FF718F" w:rsidRPr="0038777E" w:rsidTr="00FF718F">
        <w:trPr>
          <w:trHeight w:val="152"/>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38777E" w:rsidRDefault="00FF718F" w:rsidP="0038777E">
            <w:pPr>
              <w:ind w:right="153"/>
              <w:jc w:val="both"/>
            </w:pPr>
            <w:r w:rsidRPr="0038777E">
              <w:t>Заказчик</w:t>
            </w:r>
          </w:p>
        </w:tc>
        <w:tc>
          <w:tcPr>
            <w:tcW w:w="6521" w:type="dxa"/>
          </w:tcPr>
          <w:p w:rsidR="00A4263B" w:rsidRPr="0038777E" w:rsidRDefault="00A4263B" w:rsidP="0038777E">
            <w:pPr>
              <w:jc w:val="both"/>
            </w:pPr>
            <w:r w:rsidRPr="0038777E">
              <w:t>Открытое акционерное общество «Восточно-Европейский головной научно-исследовательский и проектный институт энергетических технологий» (ОАО «Головной институт «ВНИПИЭТ»)</w:t>
            </w:r>
          </w:p>
          <w:p w:rsidR="00A4263B" w:rsidRPr="0038777E" w:rsidRDefault="00A4263B" w:rsidP="0038777E">
            <w:pPr>
              <w:jc w:val="both"/>
            </w:pPr>
            <w:r w:rsidRPr="0038777E">
              <w:t xml:space="preserve">Место нахождения: </w:t>
            </w:r>
            <w:r w:rsidR="005F4DEB" w:rsidRPr="0038777E">
              <w:t xml:space="preserve">197183, </w:t>
            </w:r>
            <w:r w:rsidRPr="0038777E">
              <w:t>Санкт-Петербург, ул. Савушкина, д. 82.</w:t>
            </w:r>
          </w:p>
          <w:p w:rsidR="00FF718F" w:rsidRDefault="00A4263B" w:rsidP="0038777E">
            <w:pPr>
              <w:jc w:val="both"/>
            </w:pPr>
            <w:r w:rsidRPr="0038777E">
              <w:t xml:space="preserve">Почтовый адрес: </w:t>
            </w:r>
            <w:r w:rsidR="005F4DEB" w:rsidRPr="0038777E">
              <w:t xml:space="preserve">197183, </w:t>
            </w:r>
            <w:r w:rsidRPr="0038777E">
              <w:t>Санкт-Петербург, ул. Савушкина, д. 82.</w:t>
            </w:r>
          </w:p>
          <w:p w:rsidR="005E2CC8" w:rsidRDefault="005E2CC8" w:rsidP="0038777E">
            <w:pPr>
              <w:jc w:val="both"/>
              <w:rPr>
                <w:lang w:val="en-US"/>
              </w:rPr>
            </w:pPr>
          </w:p>
          <w:p w:rsidR="00BA2B43" w:rsidRPr="00BA2B43" w:rsidRDefault="00BA2B43" w:rsidP="0038777E">
            <w:pPr>
              <w:jc w:val="both"/>
              <w:rPr>
                <w:lang w:val="en-US"/>
              </w:rPr>
            </w:pPr>
          </w:p>
        </w:tc>
      </w:tr>
      <w:tr w:rsidR="00FF718F" w:rsidRPr="0038777E" w:rsidTr="00FF718F">
        <w:trPr>
          <w:trHeight w:val="152"/>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E31277" w:rsidRDefault="00FF718F" w:rsidP="0038777E">
            <w:pPr>
              <w:ind w:right="153"/>
              <w:jc w:val="both"/>
            </w:pPr>
            <w:r w:rsidRPr="00E31277">
              <w:t>Организатор размещения заказа</w:t>
            </w:r>
          </w:p>
        </w:tc>
        <w:tc>
          <w:tcPr>
            <w:tcW w:w="6521" w:type="dxa"/>
          </w:tcPr>
          <w:p w:rsidR="00A4263B" w:rsidRPr="00E31277" w:rsidRDefault="00A4263B" w:rsidP="0038777E">
            <w:pPr>
              <w:jc w:val="both"/>
            </w:pPr>
            <w:r w:rsidRPr="00E31277">
              <w:t>Открытое акционерное общество «Восточно-Европейский головной научно-исследовательский и проектный институт энергетических технологий» (ОАО «Головной институт «ВНИПИЭТ»)</w:t>
            </w:r>
          </w:p>
          <w:p w:rsidR="00A4263B" w:rsidRPr="00E31277" w:rsidRDefault="00FF718F" w:rsidP="0038777E">
            <w:pPr>
              <w:jc w:val="both"/>
            </w:pPr>
            <w:r w:rsidRPr="00E31277">
              <w:t xml:space="preserve">Место нахождения: </w:t>
            </w:r>
            <w:r w:rsidR="005F4DEB" w:rsidRPr="00E31277">
              <w:t xml:space="preserve">197183, </w:t>
            </w:r>
            <w:r w:rsidR="00A4263B" w:rsidRPr="00E31277">
              <w:t xml:space="preserve">Санкт-Петербург, </w:t>
            </w:r>
          </w:p>
          <w:p w:rsidR="00A4263B" w:rsidRPr="00E31277" w:rsidRDefault="00A4263B" w:rsidP="0038777E">
            <w:pPr>
              <w:jc w:val="both"/>
            </w:pPr>
            <w:r w:rsidRPr="00E31277">
              <w:t>ул. Савушкина, д. 82.</w:t>
            </w:r>
          </w:p>
          <w:p w:rsidR="00A4263B" w:rsidRPr="00E31277" w:rsidRDefault="00FF718F" w:rsidP="0038777E">
            <w:pPr>
              <w:jc w:val="both"/>
            </w:pPr>
            <w:r w:rsidRPr="00E31277">
              <w:t xml:space="preserve">Почтовый адрес: </w:t>
            </w:r>
            <w:r w:rsidR="005F4DEB" w:rsidRPr="00E31277">
              <w:t xml:space="preserve">197183, </w:t>
            </w:r>
            <w:r w:rsidR="00A4263B" w:rsidRPr="00E31277">
              <w:t xml:space="preserve"> Санкт-Петербург, </w:t>
            </w:r>
          </w:p>
          <w:p w:rsidR="00A4263B" w:rsidRPr="00E31277" w:rsidRDefault="00A4263B" w:rsidP="0038777E">
            <w:pPr>
              <w:jc w:val="both"/>
            </w:pPr>
            <w:r w:rsidRPr="00E31277">
              <w:t>ул. Савушкина, д. 82.</w:t>
            </w:r>
          </w:p>
          <w:p w:rsidR="00A4263B" w:rsidRPr="00E31277" w:rsidRDefault="00FF718F" w:rsidP="0038777E">
            <w:pPr>
              <w:ind w:right="113"/>
              <w:contextualSpacing/>
              <w:jc w:val="both"/>
            </w:pPr>
            <w:r w:rsidRPr="00E31277">
              <w:t xml:space="preserve">Контактное лицо: </w:t>
            </w:r>
            <w:r w:rsidR="00A4263B" w:rsidRPr="00E31277">
              <w:t>Савельев Владимир Борисович, Антонова Анна Юрьевна, номер контактного телефона: (812)430-03-18, мест.тел. 9998, 9860.</w:t>
            </w:r>
          </w:p>
          <w:p w:rsidR="00E31277" w:rsidRPr="00E31277" w:rsidRDefault="00E31277" w:rsidP="0038777E">
            <w:pPr>
              <w:ind w:right="113"/>
              <w:contextualSpacing/>
              <w:jc w:val="both"/>
            </w:pPr>
            <w:r w:rsidRPr="00E31277">
              <w:t>Митрофанова Ирина Сергеевна (812) 430-48-96, мест.тел. 9715</w:t>
            </w:r>
          </w:p>
          <w:p w:rsidR="00FF718F" w:rsidRPr="00E31277" w:rsidRDefault="00494049" w:rsidP="0038777E">
            <w:pPr>
              <w:ind w:right="113"/>
              <w:contextualSpacing/>
              <w:jc w:val="both"/>
            </w:pPr>
            <w:r w:rsidRPr="00E31277">
              <w:t>Адрес электронной почты</w:t>
            </w:r>
            <w:r w:rsidRPr="00E31277">
              <w:rPr>
                <w:rStyle w:val="afd"/>
                <w:i/>
                <w:iCs/>
              </w:rPr>
              <w:t xml:space="preserve"> z</w:t>
            </w:r>
            <w:r w:rsidR="00A4263B" w:rsidRPr="00E31277">
              <w:rPr>
                <w:rStyle w:val="afd"/>
              </w:rPr>
              <w:t>akupki@</w:t>
            </w:r>
            <w:r w:rsidR="00A4263B" w:rsidRPr="00E31277">
              <w:rPr>
                <w:rStyle w:val="afd"/>
                <w:lang w:val="en-US"/>
              </w:rPr>
              <w:t>givnipiet</w:t>
            </w:r>
            <w:r w:rsidR="00A4263B" w:rsidRPr="00E31277">
              <w:rPr>
                <w:rStyle w:val="afd"/>
              </w:rPr>
              <w:t>.ru/</w:t>
            </w:r>
          </w:p>
        </w:tc>
      </w:tr>
      <w:tr w:rsidR="00FF718F" w:rsidRPr="0038777E" w:rsidTr="00FF718F">
        <w:trPr>
          <w:trHeight w:val="902"/>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38777E" w:rsidRDefault="00FF718F" w:rsidP="0038777E">
            <w:pPr>
              <w:ind w:right="153"/>
              <w:jc w:val="both"/>
            </w:pPr>
            <w:r w:rsidRPr="0038777E">
              <w:t>Информационное обеспечение проведения процедуры запроса предложений</w:t>
            </w:r>
          </w:p>
        </w:tc>
        <w:tc>
          <w:tcPr>
            <w:tcW w:w="6521" w:type="dxa"/>
          </w:tcPr>
          <w:p w:rsidR="00FF718F" w:rsidRPr="00494049" w:rsidRDefault="00FF718F" w:rsidP="0038777E">
            <w:pPr>
              <w:ind w:right="113"/>
              <w:jc w:val="both"/>
              <w:rPr>
                <w:rStyle w:val="afd"/>
              </w:rPr>
            </w:pPr>
            <w:r w:rsidRPr="0038777E">
              <w:t xml:space="preserve">Официальным сайтом в сети «Интернет» для размещения информации о проведении запроса предложений является сайт Госкорпорации «Росатом»: </w:t>
            </w:r>
            <w:hyperlink r:id="rId32" w:history="1">
              <w:r w:rsidR="00494049" w:rsidRPr="004554E0">
                <w:rPr>
                  <w:rStyle w:val="afd"/>
                </w:rPr>
                <w:t>http://zakupki.rosatom.ru/</w:t>
              </w:r>
            </w:hyperlink>
          </w:p>
          <w:p w:rsidR="00494049" w:rsidRPr="00494049" w:rsidRDefault="00494049" w:rsidP="0038777E">
            <w:pPr>
              <w:ind w:right="113"/>
              <w:jc w:val="both"/>
            </w:pPr>
            <w:r w:rsidRPr="00A414A2">
              <w:t xml:space="preserve">Электронная торговая площадка </w:t>
            </w:r>
            <w:hyperlink r:id="rId33" w:history="1">
              <w:r w:rsidRPr="00A414A2">
                <w:rPr>
                  <w:b/>
                </w:rPr>
                <w:t>www.a-k-d.ru</w:t>
              </w:r>
            </w:hyperlink>
          </w:p>
        </w:tc>
      </w:tr>
      <w:tr w:rsidR="00FF718F" w:rsidRPr="0038777E" w:rsidTr="00FF718F">
        <w:trPr>
          <w:trHeight w:val="152"/>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38777E" w:rsidRDefault="00FF718F" w:rsidP="0038777E">
            <w:pPr>
              <w:ind w:right="153"/>
              <w:jc w:val="both"/>
            </w:pPr>
            <w:r w:rsidRPr="0038777E">
              <w:t>Дата опубликования извещения о проведении запроса предложений</w:t>
            </w:r>
          </w:p>
        </w:tc>
        <w:tc>
          <w:tcPr>
            <w:tcW w:w="6521" w:type="dxa"/>
          </w:tcPr>
          <w:p w:rsidR="001B7316" w:rsidRDefault="00FF718F" w:rsidP="00C4184B">
            <w:pPr>
              <w:ind w:right="153"/>
              <w:jc w:val="both"/>
              <w:rPr>
                <w:bCs/>
              </w:rPr>
            </w:pPr>
            <w:r w:rsidRPr="0038777E">
              <w:t>«</w:t>
            </w:r>
            <w:r w:rsidR="00FE5D3C">
              <w:t>1</w:t>
            </w:r>
            <w:r w:rsidR="00C4184B">
              <w:rPr>
                <w:lang w:val="en-US"/>
              </w:rPr>
              <w:t>7</w:t>
            </w:r>
            <w:r w:rsidRPr="0038777E">
              <w:t xml:space="preserve">» </w:t>
            </w:r>
            <w:r w:rsidR="0062334F">
              <w:t>ноября</w:t>
            </w:r>
            <w:r w:rsidR="0062334F" w:rsidRPr="0038777E">
              <w:t xml:space="preserve"> </w:t>
            </w:r>
            <w:r w:rsidRPr="0038777E">
              <w:t>20</w:t>
            </w:r>
            <w:r w:rsidR="00A4263B" w:rsidRPr="0038777E">
              <w:t>11</w:t>
            </w:r>
            <w:r w:rsidRPr="0038777E">
              <w:t>года</w:t>
            </w:r>
          </w:p>
        </w:tc>
      </w:tr>
      <w:tr w:rsidR="00FF718F" w:rsidRPr="0038777E" w:rsidTr="00FF718F">
        <w:trPr>
          <w:trHeight w:val="152"/>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38777E" w:rsidRDefault="00FF718F" w:rsidP="0038777E">
            <w:pPr>
              <w:ind w:right="153"/>
              <w:jc w:val="both"/>
            </w:pPr>
            <w:r w:rsidRPr="0038777E">
              <w:t>Начальная (максимальная) цена договора</w:t>
            </w:r>
          </w:p>
        </w:tc>
        <w:tc>
          <w:tcPr>
            <w:tcW w:w="6521" w:type="dxa"/>
          </w:tcPr>
          <w:p w:rsidR="000D516E" w:rsidRDefault="000D516E" w:rsidP="0038777E">
            <w:pPr>
              <w:pStyle w:val="38"/>
              <w:tabs>
                <w:tab w:val="clear" w:pos="1307"/>
              </w:tabs>
              <w:ind w:left="0" w:right="113"/>
              <w:rPr>
                <w:szCs w:val="24"/>
              </w:rPr>
            </w:pPr>
            <w:r w:rsidRPr="00752F8A">
              <w:t>9 898 000,00 (</w:t>
            </w:r>
            <w:r>
              <w:t>девять миллионов восемьсот девяносто восемь</w:t>
            </w:r>
            <w:r w:rsidRPr="00752F8A">
              <w:t>) рублей в т.ч. НДС 18 % 1</w:t>
            </w:r>
            <w:r w:rsidRPr="00752F8A">
              <w:rPr>
                <w:lang w:val="en-US"/>
              </w:rPr>
              <w:t> </w:t>
            </w:r>
            <w:r w:rsidRPr="00752F8A">
              <w:t>509</w:t>
            </w:r>
            <w:r w:rsidRPr="00752F8A">
              <w:rPr>
                <w:lang w:val="en-US"/>
              </w:rPr>
              <w:t> </w:t>
            </w:r>
            <w:r w:rsidRPr="00752F8A">
              <w:t>864,41</w:t>
            </w:r>
          </w:p>
          <w:p w:rsidR="00FF718F" w:rsidRPr="00494049" w:rsidRDefault="00FF718F" w:rsidP="0038777E">
            <w:pPr>
              <w:pStyle w:val="38"/>
              <w:tabs>
                <w:tab w:val="clear" w:pos="1307"/>
              </w:tabs>
              <w:ind w:left="0" w:right="113"/>
              <w:rPr>
                <w:szCs w:val="24"/>
              </w:rPr>
            </w:pPr>
            <w:r w:rsidRPr="0038777E">
              <w:rPr>
                <w:szCs w:val="24"/>
              </w:rPr>
              <w:t>Цена договора включает в себя:</w:t>
            </w:r>
            <w:r w:rsidR="00494049">
              <w:rPr>
                <w:szCs w:val="24"/>
              </w:rPr>
              <w:t xml:space="preserve"> в</w:t>
            </w:r>
            <w:r w:rsidR="00E74F53" w:rsidRPr="0038777E">
              <w:rPr>
                <w:szCs w:val="24"/>
              </w:rPr>
              <w:t>се расходы, связанные с выполнением работ, налоги, сборы и др. обязательные платежи, в т.ч. командировочные расходы.</w:t>
            </w:r>
          </w:p>
        </w:tc>
      </w:tr>
      <w:tr w:rsidR="00FF718F" w:rsidRPr="0038777E" w:rsidTr="00FF718F">
        <w:trPr>
          <w:trHeight w:val="397"/>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38777E" w:rsidRDefault="00FF718F" w:rsidP="0038777E">
            <w:pPr>
              <w:ind w:right="153"/>
              <w:jc w:val="both"/>
            </w:pPr>
            <w:r w:rsidRPr="0038777E">
              <w:t>Официальный язык запроса предложений</w:t>
            </w:r>
          </w:p>
        </w:tc>
        <w:tc>
          <w:tcPr>
            <w:tcW w:w="6521" w:type="dxa"/>
          </w:tcPr>
          <w:p w:rsidR="00FF718F" w:rsidRPr="0038777E" w:rsidRDefault="00FF718F" w:rsidP="0038777E">
            <w:pPr>
              <w:ind w:right="153"/>
              <w:jc w:val="both"/>
            </w:pPr>
            <w:r w:rsidRPr="0038777E">
              <w:t>русский</w:t>
            </w:r>
          </w:p>
        </w:tc>
      </w:tr>
      <w:tr w:rsidR="00FF718F" w:rsidRPr="0038777E" w:rsidTr="00FF718F">
        <w:trPr>
          <w:trHeight w:val="397"/>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38777E" w:rsidRDefault="00FF718F" w:rsidP="0038777E">
            <w:pPr>
              <w:ind w:right="153"/>
              <w:jc w:val="both"/>
            </w:pPr>
            <w:r w:rsidRPr="0038777E">
              <w:t>Валюта запроса предложений</w:t>
            </w:r>
          </w:p>
        </w:tc>
        <w:tc>
          <w:tcPr>
            <w:tcW w:w="6521" w:type="dxa"/>
          </w:tcPr>
          <w:p w:rsidR="00FF718F" w:rsidRPr="00494049" w:rsidRDefault="00FF718F" w:rsidP="0038777E">
            <w:pPr>
              <w:ind w:right="153"/>
              <w:jc w:val="both"/>
            </w:pPr>
            <w:r w:rsidRPr="00494049">
              <w:t>российский рубль</w:t>
            </w:r>
          </w:p>
        </w:tc>
      </w:tr>
      <w:tr w:rsidR="00FF718F" w:rsidRPr="0038777E">
        <w:trPr>
          <w:trHeight w:val="397"/>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2C43E2" w:rsidRDefault="00130457" w:rsidP="00494049">
            <w:pPr>
              <w:ind w:right="153"/>
              <w:jc w:val="both"/>
            </w:pPr>
            <w:r w:rsidRPr="00130457">
              <w:t>Размер и валюта обеспечения заявки о подаче Предложения</w:t>
            </w:r>
          </w:p>
          <w:p w:rsidR="002C43E2" w:rsidRDefault="002C43E2" w:rsidP="00494049">
            <w:pPr>
              <w:ind w:right="153"/>
              <w:jc w:val="both"/>
            </w:pPr>
          </w:p>
          <w:p w:rsidR="00FF718F" w:rsidRPr="0038777E" w:rsidRDefault="002C43E2" w:rsidP="00673626">
            <w:pPr>
              <w:ind w:right="153"/>
            </w:pPr>
            <w:r w:rsidRPr="00185746">
              <w:t>Реквизиты для перечисления обеспечения заяв</w:t>
            </w:r>
            <w:r w:rsidR="00673626">
              <w:t>ки</w:t>
            </w:r>
            <w:r w:rsidRPr="00185746">
              <w:t xml:space="preserve"> о подаче Предложения</w:t>
            </w:r>
            <w:r w:rsidR="00FF718F" w:rsidRPr="0038777E">
              <w:t xml:space="preserve"> </w:t>
            </w:r>
          </w:p>
        </w:tc>
        <w:tc>
          <w:tcPr>
            <w:tcW w:w="6521" w:type="dxa"/>
          </w:tcPr>
          <w:p w:rsidR="002C43E2" w:rsidRPr="00185746" w:rsidRDefault="0062334F" w:rsidP="002C43E2">
            <w:pPr>
              <w:pStyle w:val="38"/>
              <w:tabs>
                <w:tab w:val="clear" w:pos="1307"/>
              </w:tabs>
              <w:ind w:left="0" w:right="113"/>
              <w:rPr>
                <w:szCs w:val="24"/>
              </w:rPr>
            </w:pPr>
            <w:r w:rsidRPr="00ED0B73">
              <w:rPr>
                <w:snapToGrid w:val="0"/>
              </w:rPr>
              <w:t>Не установлен</w:t>
            </w:r>
            <w:r>
              <w:rPr>
                <w:snapToGrid w:val="0"/>
              </w:rPr>
              <w:t>о</w:t>
            </w:r>
            <w:r w:rsidRPr="00185746" w:rsidDel="0062334F">
              <w:rPr>
                <w:szCs w:val="24"/>
              </w:rPr>
              <w:t xml:space="preserve"> </w:t>
            </w:r>
          </w:p>
          <w:p w:rsidR="00FF718F" w:rsidRPr="0038777E" w:rsidRDefault="002C43E2" w:rsidP="002C43E2">
            <w:pPr>
              <w:pStyle w:val="a3"/>
              <w:numPr>
                <w:ilvl w:val="0"/>
                <w:numId w:val="0"/>
              </w:numPr>
              <w:spacing w:line="240" w:lineRule="auto"/>
              <w:ind w:right="113"/>
              <w:rPr>
                <w:b/>
                <w:bCs w:val="0"/>
                <w:sz w:val="24"/>
                <w:szCs w:val="24"/>
                <w:shd w:val="clear" w:color="auto" w:fill="FDE9D9"/>
              </w:rPr>
            </w:pPr>
            <w:r w:rsidRPr="00185746">
              <w:rPr>
                <w:szCs w:val="24"/>
              </w:rPr>
              <w:t xml:space="preserve"> </w:t>
            </w:r>
          </w:p>
        </w:tc>
      </w:tr>
      <w:tr w:rsidR="00FF718F" w:rsidRPr="0038777E" w:rsidTr="00FF718F">
        <w:trPr>
          <w:trHeight w:val="709"/>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38777E" w:rsidRDefault="00FF718F" w:rsidP="00B44F72">
            <w:pPr>
              <w:spacing w:after="120"/>
              <w:ind w:right="153"/>
            </w:pPr>
            <w:r w:rsidRPr="0038777E">
              <w:t>Требования, предъявляемые к участникам процедуры закупки</w:t>
            </w:r>
            <w:r w:rsidR="00B44F72">
              <w:t>.</w:t>
            </w:r>
            <w:r w:rsidRPr="004603A3">
              <w:rPr>
                <w:b/>
              </w:rPr>
              <w:t xml:space="preserve"> </w:t>
            </w:r>
          </w:p>
        </w:tc>
        <w:tc>
          <w:tcPr>
            <w:tcW w:w="6521" w:type="dxa"/>
          </w:tcPr>
          <w:p w:rsidR="00FF718F" w:rsidRPr="00EF2137" w:rsidRDefault="00FF718F" w:rsidP="0013651A">
            <w:pPr>
              <w:numPr>
                <w:ilvl w:val="0"/>
                <w:numId w:val="41"/>
              </w:numPr>
              <w:tabs>
                <w:tab w:val="left" w:pos="778"/>
              </w:tabs>
              <w:ind w:left="0" w:right="113" w:firstLine="709"/>
              <w:jc w:val="both"/>
              <w:rPr>
                <w:b/>
              </w:rPr>
            </w:pPr>
            <w:r w:rsidRPr="00EF2137">
              <w:rPr>
                <w:b/>
              </w:rPr>
              <w:t>Требования к участникам процедуры закупки:</w:t>
            </w:r>
          </w:p>
          <w:p w:rsidR="00FF718F" w:rsidRPr="0038777E" w:rsidRDefault="00FF718F" w:rsidP="0013651A">
            <w:pPr>
              <w:numPr>
                <w:ilvl w:val="2"/>
                <w:numId w:val="44"/>
              </w:numPr>
              <w:tabs>
                <w:tab w:val="left" w:pos="779"/>
              </w:tabs>
              <w:ind w:left="0" w:right="113" w:firstLine="709"/>
              <w:jc w:val="both"/>
            </w:pPr>
            <w:r w:rsidRPr="0038777E">
              <w:t>должен отвечать требованиям, указанным в пункте 3.1 настоящей документации;</w:t>
            </w:r>
          </w:p>
          <w:p w:rsidR="00FF718F" w:rsidRPr="00FD008F" w:rsidRDefault="00130457" w:rsidP="0013651A">
            <w:pPr>
              <w:numPr>
                <w:ilvl w:val="2"/>
                <w:numId w:val="44"/>
              </w:numPr>
              <w:tabs>
                <w:tab w:val="left" w:pos="778"/>
              </w:tabs>
              <w:ind w:left="0" w:right="113" w:firstLine="709"/>
              <w:jc w:val="both"/>
            </w:pPr>
            <w:r w:rsidRPr="00130457">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запроса предложений, в том числе:</w:t>
            </w:r>
          </w:p>
          <w:p w:rsidR="00E74F53" w:rsidRPr="005A51DE" w:rsidRDefault="00130457" w:rsidP="00640F8C">
            <w:pPr>
              <w:pStyle w:val="a3"/>
              <w:numPr>
                <w:ilvl w:val="0"/>
                <w:numId w:val="0"/>
              </w:numPr>
              <w:tabs>
                <w:tab w:val="left" w:pos="0"/>
                <w:tab w:val="left" w:pos="1140"/>
                <w:tab w:val="num" w:pos="4320"/>
              </w:tabs>
              <w:spacing w:line="240" w:lineRule="auto"/>
              <w:ind w:left="70" w:right="153" w:firstLine="709"/>
              <w:rPr>
                <w:color w:val="000000"/>
                <w:sz w:val="24"/>
                <w:szCs w:val="24"/>
              </w:rPr>
            </w:pPr>
            <w:r w:rsidRPr="00130457">
              <w:rPr>
                <w:color w:val="000000"/>
                <w:sz w:val="24"/>
                <w:szCs w:val="24"/>
              </w:rPr>
              <w:t>-лицензию, выданную ФСБ России на осуществление работ, связанных с использованием сведений, составляющих государственную тайну;</w:t>
            </w:r>
          </w:p>
          <w:p w:rsidR="00E74F53" w:rsidRPr="005A51DE" w:rsidRDefault="00130457" w:rsidP="0038777E">
            <w:pPr>
              <w:tabs>
                <w:tab w:val="left" w:pos="0"/>
              </w:tabs>
              <w:ind w:right="113" w:firstLine="709"/>
              <w:jc w:val="both"/>
            </w:pPr>
            <w:r w:rsidRPr="00130457">
              <w:t xml:space="preserve">- лицензии, выданные Федеральной службой по </w:t>
            </w:r>
            <w:r w:rsidRPr="00130457">
              <w:lastRenderedPageBreak/>
              <w:t>экологическому, технологическому и атомному надзору на конструирование и изготовление оборудования для сооружений, комплексов, установок с ядерными материалами, предназначенными для производства, переработки, транспортирования ядерного топлива и ядерных материалов, имеющего право на конструирование и изготовление оборудования МОКС топлива.</w:t>
            </w:r>
          </w:p>
          <w:p w:rsidR="00FF718F" w:rsidRPr="00EB323C" w:rsidRDefault="00130457" w:rsidP="0013651A">
            <w:pPr>
              <w:numPr>
                <w:ilvl w:val="2"/>
                <w:numId w:val="44"/>
              </w:numPr>
              <w:tabs>
                <w:tab w:val="left" w:pos="778"/>
              </w:tabs>
              <w:ind w:left="0" w:right="113" w:firstLine="709"/>
              <w:jc w:val="both"/>
              <w:rPr>
                <w:color w:val="000000"/>
              </w:rPr>
            </w:pPr>
            <w:r w:rsidRPr="00130457">
              <w:t>должен обладать профессиональной компетентностью, финансовыми ресурсами, оборудованием и другими материальными возможностями, надежностью, опытом и репутацией, а также людскими ресурсами, необходимыми для исполнения договора:</w:t>
            </w:r>
          </w:p>
          <w:p w:rsidR="00FF718F" w:rsidRPr="00EB323C" w:rsidRDefault="00130457" w:rsidP="00640F8C">
            <w:pPr>
              <w:pStyle w:val="a3"/>
              <w:numPr>
                <w:ilvl w:val="0"/>
                <w:numId w:val="0"/>
              </w:numPr>
              <w:tabs>
                <w:tab w:val="left" w:pos="0"/>
                <w:tab w:val="left" w:pos="1140"/>
              </w:tabs>
              <w:spacing w:line="240" w:lineRule="auto"/>
              <w:ind w:right="153" w:firstLine="567"/>
              <w:rPr>
                <w:sz w:val="24"/>
                <w:szCs w:val="24"/>
              </w:rPr>
            </w:pPr>
            <w:r w:rsidRPr="00130457">
              <w:rPr>
                <w:color w:val="000000"/>
                <w:sz w:val="24"/>
                <w:szCs w:val="24"/>
              </w:rPr>
              <w:t>13.1.4 должен иметь достаточное для исполнения договора количество собственных и привлеченных кадровых ресурсов соответствующей квалификации, в том числе:</w:t>
            </w:r>
          </w:p>
          <w:p w:rsidR="00385041" w:rsidRPr="00560C8B" w:rsidRDefault="007D3C68" w:rsidP="00560C8B">
            <w:pPr>
              <w:pStyle w:val="a3"/>
              <w:numPr>
                <w:ilvl w:val="1"/>
                <w:numId w:val="19"/>
              </w:numPr>
              <w:tabs>
                <w:tab w:val="clear" w:pos="1553"/>
                <w:tab w:val="left" w:pos="5740"/>
              </w:tabs>
              <w:spacing w:line="240" w:lineRule="auto"/>
              <w:ind w:left="920" w:right="113" w:hanging="283"/>
              <w:rPr>
                <w:rStyle w:val="affd"/>
                <w:b w:val="0"/>
                <w:i w:val="0"/>
                <w:sz w:val="24"/>
                <w:szCs w:val="24"/>
                <w:shd w:val="clear" w:color="auto" w:fill="auto"/>
              </w:rPr>
            </w:pPr>
            <w:r w:rsidRPr="00560C8B">
              <w:rPr>
                <w:rStyle w:val="affd"/>
                <w:rFonts w:eastAsia="Arial Unicode MS"/>
                <w:b w:val="0"/>
                <w:i w:val="0"/>
                <w:sz w:val="24"/>
                <w:szCs w:val="24"/>
                <w:shd w:val="clear" w:color="auto" w:fill="auto"/>
              </w:rPr>
              <w:t>не менее 5 опытных специалистов</w:t>
            </w:r>
            <w:r w:rsidR="00560C8B">
              <w:rPr>
                <w:rStyle w:val="affd"/>
                <w:rFonts w:eastAsia="Arial Unicode MS"/>
                <w:b w:val="0"/>
                <w:i w:val="0"/>
                <w:sz w:val="24"/>
                <w:szCs w:val="24"/>
                <w:shd w:val="clear" w:color="auto" w:fill="auto"/>
              </w:rPr>
              <w:t xml:space="preserve"> по </w:t>
            </w:r>
            <w:r w:rsidR="00560C8B" w:rsidRPr="00560C8B">
              <w:rPr>
                <w:rStyle w:val="affd"/>
                <w:rFonts w:eastAsia="Arial Unicode MS"/>
                <w:b w:val="0"/>
                <w:i w:val="0"/>
                <w:sz w:val="24"/>
                <w:szCs w:val="24"/>
                <w:shd w:val="clear" w:color="auto" w:fill="auto"/>
              </w:rPr>
              <w:t>конструированию оборудования</w:t>
            </w:r>
            <w:r w:rsidRPr="00560C8B">
              <w:rPr>
                <w:rStyle w:val="affd"/>
                <w:rFonts w:eastAsia="Arial Unicode MS"/>
                <w:b w:val="0"/>
                <w:i w:val="0"/>
                <w:sz w:val="24"/>
                <w:szCs w:val="24"/>
                <w:shd w:val="clear" w:color="auto" w:fill="auto"/>
              </w:rPr>
              <w:t>.</w:t>
            </w:r>
          </w:p>
          <w:p w:rsidR="00FF718F" w:rsidRPr="00FD008F" w:rsidRDefault="00130457" w:rsidP="00640F8C">
            <w:pPr>
              <w:pStyle w:val="a3"/>
              <w:numPr>
                <w:ilvl w:val="0"/>
                <w:numId w:val="0"/>
              </w:numPr>
              <w:tabs>
                <w:tab w:val="left" w:pos="0"/>
                <w:tab w:val="left" w:pos="1140"/>
              </w:tabs>
              <w:spacing w:line="240" w:lineRule="auto"/>
              <w:ind w:left="70" w:right="153"/>
              <w:rPr>
                <w:sz w:val="24"/>
                <w:szCs w:val="24"/>
              </w:rPr>
            </w:pPr>
            <w:r w:rsidRPr="00130457">
              <w:rPr>
                <w:color w:val="000000"/>
                <w:sz w:val="24"/>
                <w:szCs w:val="24"/>
              </w:rPr>
              <w:t xml:space="preserve">          13.1.5 должен иметь достаточное для исполнения договора количество собственных или арендованных материально-технических ресурсов для выполнения работ, в том числе:</w:t>
            </w:r>
          </w:p>
          <w:p w:rsidR="00003986" w:rsidRPr="00FD008F" w:rsidRDefault="00130457" w:rsidP="0038777E">
            <w:pPr>
              <w:pStyle w:val="a3"/>
              <w:numPr>
                <w:ilvl w:val="1"/>
                <w:numId w:val="19"/>
              </w:numPr>
              <w:tabs>
                <w:tab w:val="clear" w:pos="1553"/>
                <w:tab w:val="left" w:pos="920"/>
                <w:tab w:val="left" w:pos="5739"/>
              </w:tabs>
              <w:spacing w:line="240" w:lineRule="auto"/>
              <w:ind w:left="920" w:right="113" w:hanging="283"/>
              <w:rPr>
                <w:rStyle w:val="affd"/>
                <w:b w:val="0"/>
                <w:i w:val="0"/>
                <w:sz w:val="24"/>
                <w:szCs w:val="24"/>
                <w:shd w:val="clear" w:color="auto" w:fill="auto"/>
              </w:rPr>
            </w:pPr>
            <w:r w:rsidRPr="00130457">
              <w:rPr>
                <w:rStyle w:val="affd"/>
                <w:rFonts w:eastAsia="Arial Unicode MS"/>
                <w:b w:val="0"/>
                <w:i w:val="0"/>
                <w:sz w:val="24"/>
                <w:szCs w:val="24"/>
                <w:shd w:val="clear" w:color="auto" w:fill="auto"/>
              </w:rPr>
              <w:t xml:space="preserve">не менее </w:t>
            </w:r>
            <w:r w:rsidR="0092680E">
              <w:rPr>
                <w:rStyle w:val="affd"/>
                <w:rFonts w:eastAsia="Arial Unicode MS"/>
                <w:b w:val="0"/>
                <w:i w:val="0"/>
                <w:sz w:val="24"/>
                <w:szCs w:val="24"/>
                <w:shd w:val="clear" w:color="auto" w:fill="auto"/>
              </w:rPr>
              <w:t>2</w:t>
            </w:r>
            <w:r w:rsidRPr="00130457">
              <w:rPr>
                <w:rStyle w:val="affd"/>
                <w:rFonts w:eastAsia="Arial Unicode MS"/>
                <w:b w:val="0"/>
                <w:i w:val="0"/>
                <w:sz w:val="24"/>
                <w:szCs w:val="24"/>
                <w:shd w:val="clear" w:color="auto" w:fill="auto"/>
              </w:rPr>
              <w:t xml:space="preserve"> видов Программного обеспечения;</w:t>
            </w:r>
          </w:p>
          <w:p w:rsidR="00F94010" w:rsidRPr="00FD008F" w:rsidRDefault="00130457" w:rsidP="0038777E">
            <w:pPr>
              <w:pStyle w:val="a3"/>
              <w:numPr>
                <w:ilvl w:val="1"/>
                <w:numId w:val="19"/>
              </w:numPr>
              <w:tabs>
                <w:tab w:val="clear" w:pos="1553"/>
                <w:tab w:val="left" w:pos="920"/>
                <w:tab w:val="left" w:pos="5739"/>
              </w:tabs>
              <w:spacing w:line="240" w:lineRule="auto"/>
              <w:ind w:left="920" w:right="113" w:hanging="283"/>
              <w:rPr>
                <w:rStyle w:val="affd"/>
                <w:b w:val="0"/>
                <w:i w:val="0"/>
                <w:sz w:val="24"/>
                <w:szCs w:val="24"/>
                <w:shd w:val="clear" w:color="auto" w:fill="auto"/>
              </w:rPr>
            </w:pPr>
            <w:r w:rsidRPr="00130457">
              <w:rPr>
                <w:rStyle w:val="affd"/>
                <w:rFonts w:eastAsia="Arial Unicode MS"/>
                <w:b w:val="0"/>
                <w:i w:val="0"/>
                <w:sz w:val="24"/>
                <w:szCs w:val="24"/>
                <w:shd w:val="clear" w:color="auto" w:fill="auto"/>
              </w:rPr>
              <w:t>не менее 1</w:t>
            </w:r>
            <w:r w:rsidR="0092680E">
              <w:rPr>
                <w:rStyle w:val="affd"/>
                <w:rFonts w:eastAsia="Arial Unicode MS"/>
                <w:b w:val="0"/>
                <w:i w:val="0"/>
                <w:sz w:val="24"/>
                <w:szCs w:val="24"/>
                <w:shd w:val="clear" w:color="auto" w:fill="auto"/>
              </w:rPr>
              <w:t>0</w:t>
            </w:r>
            <w:r w:rsidRPr="00130457">
              <w:rPr>
                <w:rStyle w:val="affd"/>
                <w:rFonts w:eastAsia="Arial Unicode MS"/>
                <w:b w:val="0"/>
                <w:i w:val="0"/>
                <w:sz w:val="24"/>
                <w:szCs w:val="24"/>
                <w:shd w:val="clear" w:color="auto" w:fill="auto"/>
              </w:rPr>
              <w:t xml:space="preserve"> Персональных компьютеров;</w:t>
            </w:r>
          </w:p>
          <w:p w:rsidR="00F94010" w:rsidRPr="00FD008F" w:rsidRDefault="00130457" w:rsidP="0038777E">
            <w:pPr>
              <w:pStyle w:val="a3"/>
              <w:numPr>
                <w:ilvl w:val="1"/>
                <w:numId w:val="19"/>
              </w:numPr>
              <w:tabs>
                <w:tab w:val="clear" w:pos="1553"/>
                <w:tab w:val="left" w:pos="920"/>
                <w:tab w:val="left" w:pos="5739"/>
              </w:tabs>
              <w:spacing w:line="240" w:lineRule="auto"/>
              <w:ind w:left="920" w:right="113" w:hanging="283"/>
              <w:rPr>
                <w:rStyle w:val="affd"/>
                <w:b w:val="0"/>
                <w:i w:val="0"/>
                <w:sz w:val="24"/>
                <w:szCs w:val="24"/>
                <w:shd w:val="clear" w:color="auto" w:fill="auto"/>
              </w:rPr>
            </w:pPr>
            <w:r w:rsidRPr="00130457">
              <w:rPr>
                <w:rStyle w:val="affd"/>
                <w:rFonts w:eastAsia="Arial Unicode MS"/>
                <w:b w:val="0"/>
                <w:i w:val="0"/>
                <w:sz w:val="24"/>
                <w:szCs w:val="24"/>
                <w:shd w:val="clear" w:color="auto" w:fill="auto"/>
              </w:rPr>
              <w:t xml:space="preserve">не менее </w:t>
            </w:r>
            <w:r w:rsidR="0092680E">
              <w:rPr>
                <w:rStyle w:val="affd"/>
                <w:rFonts w:eastAsia="Arial Unicode MS"/>
                <w:b w:val="0"/>
                <w:i w:val="0"/>
                <w:sz w:val="24"/>
                <w:szCs w:val="24"/>
                <w:shd w:val="clear" w:color="auto" w:fill="auto"/>
              </w:rPr>
              <w:t>3</w:t>
            </w:r>
            <w:r w:rsidRPr="00130457">
              <w:rPr>
                <w:rStyle w:val="affd"/>
                <w:rFonts w:eastAsia="Arial Unicode MS"/>
                <w:b w:val="0"/>
                <w:i w:val="0"/>
                <w:sz w:val="24"/>
                <w:szCs w:val="24"/>
                <w:shd w:val="clear" w:color="auto" w:fill="auto"/>
              </w:rPr>
              <w:t xml:space="preserve"> Принтеров;</w:t>
            </w:r>
          </w:p>
          <w:p w:rsidR="00FF718F" w:rsidRPr="0038777E" w:rsidRDefault="00640F8C" w:rsidP="00640F8C">
            <w:pPr>
              <w:pStyle w:val="a3"/>
              <w:numPr>
                <w:ilvl w:val="0"/>
                <w:numId w:val="0"/>
              </w:numPr>
              <w:tabs>
                <w:tab w:val="left" w:pos="0"/>
                <w:tab w:val="left" w:pos="1140"/>
              </w:tabs>
              <w:spacing w:line="240" w:lineRule="auto"/>
              <w:ind w:left="567" w:right="153"/>
              <w:rPr>
                <w:sz w:val="24"/>
                <w:szCs w:val="24"/>
              </w:rPr>
            </w:pPr>
            <w:r>
              <w:rPr>
                <w:color w:val="000000"/>
                <w:sz w:val="24"/>
                <w:szCs w:val="24"/>
              </w:rPr>
              <w:t xml:space="preserve">13.1.6 </w:t>
            </w:r>
            <w:r w:rsidR="00FF718F" w:rsidRPr="0038777E">
              <w:rPr>
                <w:color w:val="000000"/>
                <w:sz w:val="24"/>
                <w:szCs w:val="24"/>
              </w:rPr>
              <w:t xml:space="preserve">должен иметь </w:t>
            </w:r>
            <w:r w:rsidR="00FF718F" w:rsidRPr="0038777E">
              <w:rPr>
                <w:sz w:val="24"/>
                <w:szCs w:val="24"/>
              </w:rPr>
              <w:t>положительную репутацию:</w:t>
            </w:r>
          </w:p>
          <w:p w:rsidR="00FF718F" w:rsidRPr="0038777E" w:rsidRDefault="00640F8C" w:rsidP="00640F8C">
            <w:pPr>
              <w:pStyle w:val="a3"/>
              <w:numPr>
                <w:ilvl w:val="0"/>
                <w:numId w:val="0"/>
              </w:numPr>
              <w:tabs>
                <w:tab w:val="left" w:pos="920"/>
                <w:tab w:val="left" w:pos="5739"/>
              </w:tabs>
              <w:spacing w:line="240" w:lineRule="auto"/>
              <w:ind w:left="277" w:right="113"/>
              <w:rPr>
                <w:color w:val="000000"/>
                <w:sz w:val="24"/>
                <w:szCs w:val="24"/>
              </w:rPr>
            </w:pPr>
            <w:r>
              <w:rPr>
                <w:sz w:val="24"/>
                <w:szCs w:val="24"/>
              </w:rPr>
              <w:t xml:space="preserve">- </w:t>
            </w:r>
            <w:r w:rsidR="00FF718F" w:rsidRPr="00640F8C">
              <w:rPr>
                <w:sz w:val="24"/>
                <w:szCs w:val="24"/>
              </w:rPr>
              <w:t xml:space="preserve">не иметь вступивших в законную силу </w:t>
            </w:r>
            <w:r w:rsidR="00FF718F" w:rsidRPr="00640F8C">
              <w:rPr>
                <w:color w:val="000000"/>
                <w:sz w:val="24"/>
                <w:szCs w:val="24"/>
              </w:rPr>
              <w:t xml:space="preserve">судебных решений не в пользу участника процедуры закупки в качестве ответчика, связанных с </w:t>
            </w:r>
            <w:r w:rsidR="009A01D2">
              <w:rPr>
                <w:bCs w:val="0"/>
                <w:sz w:val="24"/>
                <w:szCs w:val="24"/>
              </w:rPr>
              <w:t xml:space="preserve">предметом закупки </w:t>
            </w:r>
            <w:r w:rsidR="00FF718F" w:rsidRPr="00640F8C">
              <w:rPr>
                <w:color w:val="000000"/>
                <w:sz w:val="24"/>
                <w:szCs w:val="24"/>
              </w:rPr>
              <w:t>за </w:t>
            </w:r>
            <w:r w:rsidR="00FF718F" w:rsidRPr="00640F8C">
              <w:rPr>
                <w:bCs w:val="0"/>
                <w:sz w:val="24"/>
                <w:szCs w:val="24"/>
              </w:rPr>
              <w:t>20</w:t>
            </w:r>
            <w:r w:rsidR="009648C8" w:rsidRPr="00640F8C">
              <w:rPr>
                <w:bCs w:val="0"/>
                <w:sz w:val="24"/>
                <w:szCs w:val="24"/>
              </w:rPr>
              <w:t>09</w:t>
            </w:r>
            <w:r w:rsidR="00FF718F" w:rsidRPr="00640F8C">
              <w:rPr>
                <w:bCs w:val="0"/>
                <w:sz w:val="24"/>
                <w:szCs w:val="24"/>
              </w:rPr>
              <w:t>, 20</w:t>
            </w:r>
            <w:r w:rsidR="009648C8" w:rsidRPr="00640F8C">
              <w:rPr>
                <w:bCs w:val="0"/>
                <w:sz w:val="24"/>
                <w:szCs w:val="24"/>
              </w:rPr>
              <w:t>10</w:t>
            </w:r>
            <w:r w:rsidR="00FF718F" w:rsidRPr="00640F8C">
              <w:rPr>
                <w:bCs w:val="0"/>
                <w:sz w:val="24"/>
                <w:szCs w:val="24"/>
              </w:rPr>
              <w:t>, 20</w:t>
            </w:r>
            <w:r w:rsidR="009648C8" w:rsidRPr="00640F8C">
              <w:rPr>
                <w:bCs w:val="0"/>
                <w:sz w:val="24"/>
                <w:szCs w:val="24"/>
              </w:rPr>
              <w:t>11</w:t>
            </w:r>
            <w:r w:rsidR="00FF718F" w:rsidRPr="00640F8C">
              <w:rPr>
                <w:color w:val="000000"/>
                <w:sz w:val="24"/>
                <w:szCs w:val="24"/>
              </w:rPr>
              <w:t xml:space="preserve"> гг</w:t>
            </w:r>
            <w:r w:rsidR="00FF718F" w:rsidRPr="00640F8C">
              <w:rPr>
                <w:sz w:val="24"/>
                <w:szCs w:val="24"/>
              </w:rPr>
              <w:t>.</w:t>
            </w:r>
          </w:p>
          <w:p w:rsidR="00FF718F" w:rsidRDefault="009A01D2" w:rsidP="009A01D2">
            <w:pPr>
              <w:pStyle w:val="a3"/>
              <w:numPr>
                <w:ilvl w:val="0"/>
                <w:numId w:val="0"/>
              </w:numPr>
              <w:tabs>
                <w:tab w:val="left" w:pos="0"/>
                <w:tab w:val="left" w:pos="1140"/>
              </w:tabs>
              <w:spacing w:line="240" w:lineRule="auto"/>
              <w:ind w:left="70" w:right="153" w:firstLine="497"/>
              <w:rPr>
                <w:sz w:val="24"/>
                <w:szCs w:val="24"/>
              </w:rPr>
            </w:pPr>
            <w:r>
              <w:rPr>
                <w:sz w:val="24"/>
                <w:szCs w:val="24"/>
              </w:rPr>
              <w:t xml:space="preserve">13.1.7 </w:t>
            </w:r>
            <w:r w:rsidR="00FF718F" w:rsidRPr="0038777E">
              <w:rPr>
                <w:sz w:val="24"/>
                <w:szCs w:val="24"/>
              </w:rPr>
              <w:t xml:space="preserve">отсутствие сведений об участнике процедуры </w:t>
            </w:r>
            <w:r w:rsidR="00FF718F" w:rsidRPr="009A01D2">
              <w:rPr>
                <w:sz w:val="24"/>
                <w:szCs w:val="24"/>
              </w:rPr>
              <w:t xml:space="preserve">закупки в Реестре недобросовестных поставщиков ФАС России </w:t>
            </w:r>
            <w:r w:rsidR="00FF718F" w:rsidRPr="009A01D2">
              <w:rPr>
                <w:bCs w:val="0"/>
                <w:sz w:val="24"/>
                <w:szCs w:val="24"/>
              </w:rPr>
              <w:t>и/или</w:t>
            </w:r>
            <w:r w:rsidR="00FF718F" w:rsidRPr="009A01D2">
              <w:rPr>
                <w:sz w:val="24"/>
                <w:szCs w:val="24"/>
              </w:rPr>
              <w:t xml:space="preserve"> в реестре недобросовестных поставщиков атомной отрасли.</w:t>
            </w:r>
          </w:p>
          <w:p w:rsidR="00EF2137" w:rsidRPr="00FD008F" w:rsidRDefault="00130457" w:rsidP="009A01D2">
            <w:pPr>
              <w:pStyle w:val="a3"/>
              <w:numPr>
                <w:ilvl w:val="0"/>
                <w:numId w:val="0"/>
              </w:numPr>
              <w:tabs>
                <w:tab w:val="left" w:pos="0"/>
                <w:tab w:val="left" w:pos="1140"/>
              </w:tabs>
              <w:spacing w:line="240" w:lineRule="auto"/>
              <w:ind w:left="70" w:right="153" w:firstLine="497"/>
              <w:rPr>
                <w:color w:val="000000"/>
                <w:sz w:val="24"/>
                <w:szCs w:val="24"/>
              </w:rPr>
            </w:pPr>
            <w:r w:rsidRPr="00130457">
              <w:rPr>
                <w:sz w:val="24"/>
                <w:szCs w:val="24"/>
              </w:rPr>
              <w:t>13.1.8 - должен иметь за 2008, 2009 и 2010 гг. завершенные договоры сопоставимого характера (в соответствии с перечнем работ, указанных в техническом задании) и сопоставимого объема на общую сумму по всем договорам не менее НМЦ договора</w:t>
            </w:r>
          </w:p>
          <w:p w:rsidR="00FF718F" w:rsidRPr="0038777E" w:rsidRDefault="00FF718F" w:rsidP="00E31277">
            <w:pPr>
              <w:pStyle w:val="a3"/>
              <w:numPr>
                <w:ilvl w:val="0"/>
                <w:numId w:val="0"/>
              </w:numPr>
              <w:tabs>
                <w:tab w:val="left" w:pos="0"/>
                <w:tab w:val="left" w:pos="1140"/>
              </w:tabs>
              <w:spacing w:line="240" w:lineRule="auto"/>
              <w:ind w:left="70" w:right="153" w:firstLine="497"/>
              <w:rPr>
                <w:sz w:val="24"/>
                <w:szCs w:val="24"/>
              </w:rPr>
            </w:pPr>
          </w:p>
        </w:tc>
      </w:tr>
      <w:tr w:rsidR="00FF718F" w:rsidRPr="0038777E">
        <w:trPr>
          <w:trHeight w:val="709"/>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38777E" w:rsidRDefault="00FF718F" w:rsidP="0038777E">
            <w:pPr>
              <w:spacing w:after="120"/>
              <w:ind w:right="153"/>
              <w:jc w:val="both"/>
            </w:pPr>
            <w:r w:rsidRPr="0038777E">
              <w:t>Предельный показатель достаточности обладания финансовыми ресурсами</w:t>
            </w:r>
          </w:p>
        </w:tc>
        <w:tc>
          <w:tcPr>
            <w:tcW w:w="6521" w:type="dxa"/>
          </w:tcPr>
          <w:p w:rsidR="00FF718F" w:rsidRPr="00ED0B73" w:rsidRDefault="00AB2848" w:rsidP="0038777E">
            <w:pPr>
              <w:tabs>
                <w:tab w:val="left" w:pos="778"/>
              </w:tabs>
              <w:ind w:right="113" w:firstLine="709"/>
              <w:jc w:val="both"/>
            </w:pPr>
            <w:r w:rsidRPr="00ED0B73">
              <w:rPr>
                <w:snapToGrid w:val="0"/>
              </w:rPr>
              <w:t>Не установлен</w:t>
            </w:r>
          </w:p>
        </w:tc>
      </w:tr>
      <w:tr w:rsidR="00FF718F" w:rsidRPr="0038777E" w:rsidTr="00FF718F">
        <w:trPr>
          <w:trHeight w:val="709"/>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ED0B73" w:rsidRDefault="00FF718F" w:rsidP="00ED0B73">
            <w:pPr>
              <w:spacing w:after="120"/>
              <w:ind w:right="153"/>
              <w:jc w:val="both"/>
            </w:pPr>
            <w:r w:rsidRPr="00ED0B73">
              <w:t>Требования к  выполняемым работам</w:t>
            </w:r>
          </w:p>
        </w:tc>
        <w:tc>
          <w:tcPr>
            <w:tcW w:w="6521" w:type="dxa"/>
          </w:tcPr>
          <w:p w:rsidR="00FF718F" w:rsidRPr="00282E49" w:rsidRDefault="00462F0F" w:rsidP="00EB5B8D">
            <w:pPr>
              <w:tabs>
                <w:tab w:val="left" w:pos="495"/>
                <w:tab w:val="left" w:pos="5657"/>
              </w:tabs>
              <w:ind w:left="68" w:right="113" w:firstLine="709"/>
              <w:jc w:val="both"/>
              <w:rPr>
                <w:color w:val="000000"/>
              </w:rPr>
            </w:pPr>
            <w:r w:rsidRPr="0038777E">
              <w:rPr>
                <w:color w:val="000000"/>
              </w:rPr>
              <w:t xml:space="preserve">Требования к </w:t>
            </w:r>
            <w:r w:rsidRPr="00ED0B73">
              <w:rPr>
                <w:snapToGrid w:val="0"/>
              </w:rPr>
              <w:t>выполняемым работам,</w:t>
            </w:r>
            <w:r w:rsidRPr="0038777E">
              <w:rPr>
                <w:b/>
                <w:snapToGrid w:val="0"/>
              </w:rPr>
              <w:t xml:space="preserve"> </w:t>
            </w:r>
            <w:r w:rsidRPr="0038777E">
              <w:rPr>
                <w:color w:val="000000"/>
              </w:rPr>
              <w:t>приводятся в техническом задание (Приложение №1 к проекту договора).</w:t>
            </w:r>
            <w:r w:rsidRPr="0038777E">
              <w:rPr>
                <w:b/>
                <w:snapToGrid w:val="0"/>
              </w:rPr>
              <w:t xml:space="preserve"> </w:t>
            </w:r>
            <w:r w:rsidR="00130457" w:rsidRPr="00130457">
              <w:rPr>
                <w:color w:val="000000"/>
              </w:rPr>
              <w:t>Гарантийные сроки на выполненные работы                                не менее 36 месяцев.</w:t>
            </w:r>
            <w:r w:rsidR="00B25A7C">
              <w:rPr>
                <w:color w:val="000000"/>
              </w:rPr>
              <w:t xml:space="preserve"> </w:t>
            </w:r>
          </w:p>
        </w:tc>
      </w:tr>
      <w:tr w:rsidR="00FF718F" w:rsidRPr="0038777E" w:rsidTr="00FF718F">
        <w:trPr>
          <w:trHeight w:val="464"/>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38777E" w:rsidRDefault="00FF718F" w:rsidP="000B4F29">
            <w:pPr>
              <w:spacing w:after="120"/>
              <w:ind w:right="153"/>
              <w:jc w:val="both"/>
            </w:pPr>
            <w:r w:rsidRPr="0038777E">
              <w:rPr>
                <w:bCs/>
              </w:rPr>
              <w:t xml:space="preserve">Документы, включаемые </w:t>
            </w:r>
            <w:r w:rsidRPr="0038777E">
              <w:t>участником</w:t>
            </w:r>
            <w:r w:rsidRPr="0038777E">
              <w:rPr>
                <w:bCs/>
              </w:rPr>
              <w:t xml:space="preserve"> процедуры закупки в состав </w:t>
            </w:r>
            <w:r w:rsidRPr="0038777E">
              <w:rPr>
                <w:bCs/>
              </w:rPr>
              <w:lastRenderedPageBreak/>
              <w:t xml:space="preserve">Предложения </w:t>
            </w:r>
          </w:p>
        </w:tc>
        <w:tc>
          <w:tcPr>
            <w:tcW w:w="6521" w:type="dxa"/>
          </w:tcPr>
          <w:p w:rsidR="000B4F29" w:rsidRPr="000B4F29" w:rsidRDefault="000B4F29" w:rsidP="000B4F29">
            <w:pPr>
              <w:widowControl w:val="0"/>
              <w:tabs>
                <w:tab w:val="left" w:pos="778"/>
                <w:tab w:val="num" w:pos="2160"/>
              </w:tabs>
              <w:adjustRightInd w:val="0"/>
              <w:ind w:right="113" w:firstLine="284"/>
              <w:jc w:val="both"/>
              <w:textAlignment w:val="baseline"/>
            </w:pPr>
            <w:r>
              <w:rPr>
                <w:bCs/>
              </w:rPr>
              <w:lastRenderedPageBreak/>
              <w:t xml:space="preserve">       16.1 </w:t>
            </w:r>
            <w:r w:rsidR="00FF718F" w:rsidRPr="000B4F29">
              <w:rPr>
                <w:bCs/>
              </w:rPr>
              <w:t>Документы, подтверждающие соответствие т</w:t>
            </w:r>
            <w:r w:rsidR="00FF718F" w:rsidRPr="0038777E">
              <w:t>ребованиям, предъявляемым участникам процедуры закупки</w:t>
            </w:r>
            <w:r>
              <w:rPr>
                <w:b/>
                <w:snapToGrid w:val="0"/>
              </w:rPr>
              <w:t>:</w:t>
            </w:r>
          </w:p>
          <w:p w:rsidR="00FF718F" w:rsidRPr="0038777E" w:rsidRDefault="00FF718F" w:rsidP="0013651A">
            <w:pPr>
              <w:widowControl w:val="0"/>
              <w:numPr>
                <w:ilvl w:val="2"/>
                <w:numId w:val="45"/>
              </w:numPr>
              <w:tabs>
                <w:tab w:val="left" w:pos="778"/>
                <w:tab w:val="num" w:pos="1487"/>
              </w:tabs>
              <w:adjustRightInd w:val="0"/>
              <w:ind w:left="0" w:right="113" w:firstLine="709"/>
              <w:jc w:val="both"/>
              <w:textAlignment w:val="baseline"/>
            </w:pPr>
            <w:r w:rsidRPr="0038777E">
              <w:t xml:space="preserve">документы, указанные в пункте 3.2 настоящей </w:t>
            </w:r>
            <w:r w:rsidRPr="0038777E">
              <w:lastRenderedPageBreak/>
              <w:t>документации;</w:t>
            </w:r>
          </w:p>
          <w:p w:rsidR="00FF718F" w:rsidRPr="0038777E" w:rsidRDefault="00FF718F" w:rsidP="0013651A">
            <w:pPr>
              <w:widowControl w:val="0"/>
              <w:numPr>
                <w:ilvl w:val="2"/>
                <w:numId w:val="45"/>
              </w:numPr>
              <w:tabs>
                <w:tab w:val="left" w:pos="778"/>
              </w:tabs>
              <w:adjustRightInd w:val="0"/>
              <w:ind w:left="0" w:right="113" w:firstLine="709"/>
              <w:jc w:val="both"/>
              <w:textAlignment w:val="baseline"/>
            </w:pPr>
            <w:r w:rsidRPr="0038777E">
              <w:t>нотариально заверенные копии документов на виды деятельности, связанные с выполнением договора:</w:t>
            </w:r>
          </w:p>
          <w:p w:rsidR="00766DDB" w:rsidRPr="00EB323C" w:rsidRDefault="00723FFA" w:rsidP="000B4F29">
            <w:pPr>
              <w:pStyle w:val="a3"/>
              <w:numPr>
                <w:ilvl w:val="0"/>
                <w:numId w:val="0"/>
              </w:numPr>
              <w:tabs>
                <w:tab w:val="left" w:pos="0"/>
                <w:tab w:val="left" w:pos="1140"/>
                <w:tab w:val="num" w:pos="4320"/>
              </w:tabs>
              <w:spacing w:line="240" w:lineRule="auto"/>
              <w:ind w:left="70" w:right="153" w:firstLine="780"/>
              <w:rPr>
                <w:color w:val="000000"/>
                <w:sz w:val="24"/>
                <w:szCs w:val="24"/>
              </w:rPr>
            </w:pPr>
            <w:r w:rsidRPr="00EB323C">
              <w:rPr>
                <w:color w:val="000000"/>
                <w:sz w:val="24"/>
                <w:szCs w:val="24"/>
              </w:rPr>
              <w:t>-лицензию, выданную ФСБ России на осуществление работ с использованием сведений, составляющих государственную тайну.</w:t>
            </w:r>
          </w:p>
          <w:p w:rsidR="00EB323C" w:rsidRPr="005A51DE" w:rsidRDefault="00EB323C" w:rsidP="00EB323C">
            <w:pPr>
              <w:tabs>
                <w:tab w:val="left" w:pos="0"/>
              </w:tabs>
              <w:ind w:right="113" w:firstLine="709"/>
              <w:jc w:val="both"/>
            </w:pPr>
            <w:r w:rsidRPr="005A51DE">
              <w:t>- лицензии, выданные Федеральной службой по экологическому, технологическому и атомному надзору на конструирование и изготовление оборудования для сооружений, комплексов, установок с ядерными материалами, предназначенными для производства, переработки, транспортирования ядерного топлива и ядерных материалов, имеющего право на конструирование и изготовление оборудования МОКС топлива.</w:t>
            </w:r>
          </w:p>
          <w:p w:rsidR="00130457" w:rsidRDefault="000B4F29" w:rsidP="00130457">
            <w:pPr>
              <w:tabs>
                <w:tab w:val="left" w:pos="0"/>
              </w:tabs>
              <w:ind w:right="113" w:firstLine="709"/>
              <w:jc w:val="both"/>
            </w:pPr>
            <w:r>
              <w:t xml:space="preserve">   16.1.4. </w:t>
            </w:r>
            <w:r w:rsidR="00FF718F" w:rsidRPr="0038777E">
              <w:t>оригинал справки, подтверждающей наличие у участника процедуры закупки</w:t>
            </w:r>
            <w:r w:rsidR="00FF718F" w:rsidRPr="0038777E">
              <w:rPr>
                <w:b/>
                <w:snapToGrid w:val="0"/>
              </w:rPr>
              <w:t xml:space="preserve">/ </w:t>
            </w:r>
            <w:r w:rsidR="00FF718F" w:rsidRPr="000B4F29">
              <w:rPr>
                <w:snapToGrid w:val="0"/>
              </w:rPr>
              <w:t>привлекаемых субподрядчиков</w:t>
            </w:r>
            <w:r w:rsidR="00FF718F" w:rsidRPr="0038777E">
              <w:t xml:space="preserve"> соответствующих собственных либо привлеченных материально-технических ресурсов, необходимых для полного и своевременного выполнения договора (раздел 7, </w:t>
            </w:r>
            <w:hyperlink w:anchor="_Справка_о_материально-технических_р" w:history="1">
              <w:r w:rsidR="00FF718F" w:rsidRPr="0038777E">
                <w:rPr>
                  <w:rStyle w:val="afd"/>
                </w:rPr>
                <w:t>соответствующая</w:t>
              </w:r>
            </w:hyperlink>
            <w:r w:rsidR="00FF718F" w:rsidRPr="0038777E">
              <w:t xml:space="preserve"> форма). В случае использования </w:t>
            </w:r>
            <w:r w:rsidR="00FF718F" w:rsidRPr="0038777E">
              <w:rPr>
                <w:color w:val="000000"/>
              </w:rPr>
              <w:t xml:space="preserve">арендованных материально-технических ресурсов (машин, механизмов, специальной техники и приспособлений) предоставляются </w:t>
            </w:r>
            <w:r w:rsidR="00FF718F" w:rsidRPr="0038777E">
              <w:t>подписанные с двух сторон соглашения о намерениях заключить договор аренды, в случае признания участника процедуры закупки победителем, между участником процедуры закупки</w:t>
            </w:r>
            <w:r w:rsidR="00FF718F" w:rsidRPr="0038777E">
              <w:rPr>
                <w:b/>
                <w:snapToGrid w:val="0"/>
              </w:rPr>
              <w:t>/</w:t>
            </w:r>
            <w:r w:rsidR="00FF718F" w:rsidRPr="000B4F29">
              <w:rPr>
                <w:snapToGrid w:val="0"/>
              </w:rPr>
              <w:t>субподрядчиком</w:t>
            </w:r>
            <w:r w:rsidR="00FF718F" w:rsidRPr="0038777E">
              <w:t xml:space="preserve"> и каждым арендодателем, с указанием наименований, количества, сроков аренды </w:t>
            </w:r>
            <w:r w:rsidR="00FF718F" w:rsidRPr="0038777E">
              <w:rPr>
                <w:color w:val="000000"/>
              </w:rPr>
              <w:t>арендуемых материально-технических ресурсов</w:t>
            </w:r>
            <w:r w:rsidR="00FF718F" w:rsidRPr="0038777E">
              <w:t>;</w:t>
            </w:r>
          </w:p>
          <w:p w:rsidR="00FF718F" w:rsidRPr="0038777E" w:rsidRDefault="000B4F29" w:rsidP="0013651A">
            <w:pPr>
              <w:widowControl w:val="0"/>
              <w:numPr>
                <w:ilvl w:val="2"/>
                <w:numId w:val="56"/>
              </w:numPr>
              <w:tabs>
                <w:tab w:val="left" w:pos="778"/>
              </w:tabs>
              <w:adjustRightInd w:val="0"/>
              <w:ind w:left="70" w:right="113" w:firstLine="709"/>
              <w:jc w:val="both"/>
              <w:textAlignment w:val="baseline"/>
            </w:pPr>
            <w:r>
              <w:t>о</w:t>
            </w:r>
            <w:r w:rsidR="00FF718F" w:rsidRPr="0038777E">
              <w:t xml:space="preserve">ригинал справки, подтверждающей наличие у участника процедуры закупки/ </w:t>
            </w:r>
            <w:r w:rsidR="00FF718F" w:rsidRPr="000B4F29">
              <w:rPr>
                <w:snapToGrid w:val="0"/>
              </w:rPr>
              <w:t>привлекаемых</w:t>
            </w:r>
            <w:r w:rsidR="00FF718F" w:rsidRPr="0038777E">
              <w:rPr>
                <w:b/>
                <w:snapToGrid w:val="0"/>
              </w:rPr>
              <w:t xml:space="preserve"> </w:t>
            </w:r>
            <w:r w:rsidR="00FF718F" w:rsidRPr="000B4F29">
              <w:rPr>
                <w:snapToGrid w:val="0"/>
              </w:rPr>
              <w:t>субподрядчиках</w:t>
            </w:r>
            <w:r w:rsidR="00FF718F" w:rsidRPr="0038777E">
              <w:t xml:space="preserve"> соответствующих собственных либо привлеченных кадровых ресурсов, необходимых для полного и своевременного выполнения договора (раздел 7, соответствующая форма) с обязательным предоставлением документов по специалистам, подтверждающих их квалификацию;</w:t>
            </w:r>
          </w:p>
          <w:p w:rsidR="000B4F29" w:rsidRPr="000B4F29" w:rsidRDefault="00FF718F" w:rsidP="0013651A">
            <w:pPr>
              <w:widowControl w:val="0"/>
              <w:numPr>
                <w:ilvl w:val="1"/>
                <w:numId w:val="56"/>
              </w:numPr>
              <w:tabs>
                <w:tab w:val="left" w:pos="70"/>
              </w:tabs>
              <w:adjustRightInd w:val="0"/>
              <w:ind w:left="70" w:right="113" w:firstLine="709"/>
              <w:jc w:val="both"/>
              <w:textAlignment w:val="baseline"/>
              <w:rPr>
                <w:bCs/>
              </w:rPr>
            </w:pPr>
            <w:r w:rsidRPr="0038777E">
              <w:rPr>
                <w:bCs/>
              </w:rPr>
              <w:t>Документы, подтверждающие соответствие требованиям, предъявляемым участникам процедуры закупки:</w:t>
            </w:r>
          </w:p>
          <w:p w:rsidR="00FF718F" w:rsidRPr="0038777E" w:rsidRDefault="00BC72D8" w:rsidP="0013651A">
            <w:pPr>
              <w:widowControl w:val="0"/>
              <w:numPr>
                <w:ilvl w:val="2"/>
                <w:numId w:val="46"/>
              </w:numPr>
              <w:tabs>
                <w:tab w:val="left" w:pos="0"/>
              </w:tabs>
              <w:adjustRightInd w:val="0"/>
              <w:ind w:left="0" w:right="113" w:firstLine="709"/>
              <w:jc w:val="both"/>
              <w:textAlignment w:val="baseline"/>
            </w:pPr>
            <w:r w:rsidRPr="0038777E">
              <w:t>К</w:t>
            </w:r>
            <w:r w:rsidR="00FF718F" w:rsidRPr="0038777E">
              <w:t xml:space="preserve">опии бухгалтерских балансов с отметкой налогового органа о приеме (Форма 1) и отчет о прибылях и убытках (Форма 2) за предыдущий год и завершившийся отчетный период текущего года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и заверенную печатью и подписью уполномоченного лица участника процедуры закупки копию уведомления налогового органа о применении участником процедуры закупки упрощенной системы налогообложения, </w:t>
            </w:r>
            <w:r w:rsidR="00FF718F" w:rsidRPr="0038777E">
              <w:lastRenderedPageBreak/>
              <w:t>в случае, если участник процедуры закупки применяет упрощенную систему налогообложения.</w:t>
            </w:r>
          </w:p>
          <w:p w:rsidR="00FF718F" w:rsidRPr="0038777E" w:rsidRDefault="00FF718F" w:rsidP="0013651A">
            <w:pPr>
              <w:widowControl w:val="0"/>
              <w:numPr>
                <w:ilvl w:val="2"/>
                <w:numId w:val="46"/>
              </w:numPr>
              <w:tabs>
                <w:tab w:val="left" w:pos="0"/>
              </w:tabs>
              <w:adjustRightInd w:val="0"/>
              <w:ind w:left="0" w:right="113" w:firstLine="709"/>
              <w:jc w:val="both"/>
              <w:textAlignment w:val="baseline"/>
            </w:pPr>
            <w:r w:rsidRPr="0038777E">
              <w:t xml:space="preserve"> </w:t>
            </w:r>
            <w:r w:rsidRPr="0038777E">
              <w:rPr>
                <w:color w:val="000000"/>
              </w:rPr>
              <w:t xml:space="preserve"> </w:t>
            </w:r>
            <w:r w:rsidRPr="0038777E">
              <w:t xml:space="preserve">оригинал справки об опыте выполнения договоров за последние </w:t>
            </w:r>
            <w:r w:rsidR="00BC72D8" w:rsidRPr="0038777E">
              <w:t>3</w:t>
            </w:r>
            <w:r w:rsidRPr="0038777E">
              <w:t xml:space="preserve"> </w:t>
            </w:r>
            <w:r w:rsidRPr="00B60D17">
              <w:rPr>
                <w:snapToGrid w:val="0"/>
              </w:rPr>
              <w:t>года</w:t>
            </w:r>
            <w:r w:rsidRPr="0038777E">
              <w:rPr>
                <w:b/>
                <w:snapToGrid w:val="0"/>
              </w:rPr>
              <w:t xml:space="preserve"> </w:t>
            </w:r>
            <w:r w:rsidRPr="0038777E">
              <w:t xml:space="preserve">(раздел 7, </w:t>
            </w:r>
            <w:hyperlink w:anchor="_Справка_о_перечне" w:history="1">
              <w:r w:rsidRPr="0038777E">
                <w:rPr>
                  <w:rStyle w:val="afd"/>
                </w:rPr>
                <w:t>соответствующая</w:t>
              </w:r>
            </w:hyperlink>
            <w:r w:rsidRPr="0038777E">
              <w:t xml:space="preserve"> форма) с приложением отзывов, рекомендаций и других документальных доказательств выполнения договоров;</w:t>
            </w:r>
          </w:p>
          <w:p w:rsidR="00FF718F" w:rsidRPr="0038777E" w:rsidRDefault="00FF718F" w:rsidP="0013651A">
            <w:pPr>
              <w:widowControl w:val="0"/>
              <w:numPr>
                <w:ilvl w:val="2"/>
                <w:numId w:val="46"/>
              </w:numPr>
              <w:tabs>
                <w:tab w:val="left" w:pos="0"/>
              </w:tabs>
              <w:adjustRightInd w:val="0"/>
              <w:ind w:left="0" w:right="113" w:firstLine="709"/>
              <w:jc w:val="both"/>
              <w:textAlignment w:val="baseline"/>
              <w:rPr>
                <w:rFonts w:eastAsia="Arial Unicode MS"/>
              </w:rPr>
            </w:pPr>
            <w:r w:rsidRPr="0038777E">
              <w:t xml:space="preserve">оригинал справки об участии в судебных разбирательствах (раздел 7, </w:t>
            </w:r>
            <w:hyperlink w:anchor="_Справка_об_участии_в судебных разби" w:history="1">
              <w:r w:rsidRPr="0038777E">
                <w:rPr>
                  <w:rStyle w:val="afd"/>
                </w:rPr>
                <w:t>соответствующая</w:t>
              </w:r>
            </w:hyperlink>
            <w:r w:rsidRPr="0038777E">
              <w:t xml:space="preserve"> форма);</w:t>
            </w:r>
          </w:p>
          <w:p w:rsidR="00FF718F" w:rsidRPr="0038777E" w:rsidRDefault="00FF718F" w:rsidP="0038777E">
            <w:pPr>
              <w:widowControl w:val="0"/>
              <w:tabs>
                <w:tab w:val="left" w:pos="648"/>
              </w:tabs>
              <w:adjustRightInd w:val="0"/>
              <w:ind w:right="113" w:firstLine="709"/>
              <w:jc w:val="both"/>
              <w:textAlignment w:val="baseline"/>
              <w:rPr>
                <w:rFonts w:eastAsia="Arial Unicode MS"/>
              </w:rPr>
            </w:pPr>
            <w:r w:rsidRPr="0038777E">
              <w:t>Участник процедуры закупки вправе приложить к Предложению иные документы, которые, по мнению участника процедуры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FF718F" w:rsidRPr="00CF29BB" w:rsidRDefault="00FF718F" w:rsidP="0038777E">
            <w:pPr>
              <w:widowControl w:val="0"/>
              <w:tabs>
                <w:tab w:val="left" w:pos="648"/>
              </w:tabs>
              <w:adjustRightInd w:val="0"/>
              <w:ind w:right="113" w:firstLine="709"/>
              <w:jc w:val="both"/>
              <w:textAlignment w:val="baseline"/>
              <w:rPr>
                <w:b/>
              </w:rPr>
            </w:pPr>
            <w:r w:rsidRPr="00CF29BB">
              <w:rPr>
                <w:b/>
              </w:rPr>
              <w:t xml:space="preserve">Все указанные документы прилагаются участником процедуры закупки к Предложению. </w:t>
            </w:r>
          </w:p>
          <w:p w:rsidR="00CF43AB" w:rsidRPr="00B60D17" w:rsidRDefault="00CF43AB" w:rsidP="0038777E">
            <w:pPr>
              <w:widowControl w:val="0"/>
              <w:tabs>
                <w:tab w:val="left" w:pos="648"/>
              </w:tabs>
              <w:adjustRightInd w:val="0"/>
              <w:ind w:right="113" w:firstLine="709"/>
              <w:jc w:val="both"/>
              <w:textAlignment w:val="baseline"/>
              <w:rPr>
                <w:b/>
                <w:bCs/>
                <w:shd w:val="clear" w:color="auto" w:fill="FDE9D9"/>
              </w:rPr>
            </w:pPr>
            <w:r w:rsidRPr="00B60D17">
              <w:rPr>
                <w:b/>
              </w:rPr>
              <w:t xml:space="preserve">Участники размещают свои Предложения в электронном виде на электронной торговой площадке </w:t>
            </w:r>
            <w:hyperlink r:id="rId34" w:history="1">
              <w:r w:rsidRPr="00B60D17">
                <w:rPr>
                  <w:b/>
                </w:rPr>
                <w:t>www.a-k-d.ru</w:t>
              </w:r>
            </w:hyperlink>
            <w:r w:rsidRPr="00B60D17">
              <w:rPr>
                <w:b/>
              </w:rPr>
              <w:t>.</w:t>
            </w:r>
          </w:p>
          <w:p w:rsidR="00FF718F" w:rsidRPr="0038777E" w:rsidRDefault="00CF43AB" w:rsidP="00CF43AB">
            <w:pPr>
              <w:tabs>
                <w:tab w:val="left" w:pos="1701"/>
              </w:tabs>
              <w:ind w:right="70"/>
              <w:jc w:val="both"/>
            </w:pPr>
            <w:r w:rsidRPr="00B60D17">
              <w:rPr>
                <w:b/>
              </w:rPr>
              <w:t xml:space="preserve">            Предложение в электронном виде должно быть представлено файлами в формате PDF, являющимися электронными образами документов, представленными в составе Предложения, в формате «один файл – один документ» и файлами в формате Word, Excel. В названии файлов должен быть указан номер и название соответствующего им документа.</w:t>
            </w:r>
          </w:p>
        </w:tc>
      </w:tr>
      <w:tr w:rsidR="00FF718F" w:rsidRPr="0038777E" w:rsidTr="00FF718F">
        <w:trPr>
          <w:trHeight w:val="979"/>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38777E" w:rsidRDefault="00FF718F" w:rsidP="0038777E">
            <w:pPr>
              <w:spacing w:after="120"/>
              <w:ind w:right="153"/>
              <w:jc w:val="both"/>
            </w:pPr>
            <w:r w:rsidRPr="0038777E">
              <w:t>Состав Предложения и порядок размещения документов в составе Предложения</w:t>
            </w:r>
          </w:p>
        </w:tc>
        <w:tc>
          <w:tcPr>
            <w:tcW w:w="6521" w:type="dxa"/>
          </w:tcPr>
          <w:p w:rsidR="00FF718F" w:rsidRPr="0038777E" w:rsidRDefault="00FF718F" w:rsidP="0038777E">
            <w:pPr>
              <w:pStyle w:val="Times12"/>
              <w:numPr>
                <w:ilvl w:val="0"/>
                <w:numId w:val="21"/>
              </w:numPr>
              <w:tabs>
                <w:tab w:val="left" w:pos="353"/>
                <w:tab w:val="left" w:pos="1142"/>
              </w:tabs>
              <w:ind w:left="0" w:right="113" w:firstLine="709"/>
              <w:rPr>
                <w:szCs w:val="24"/>
              </w:rPr>
            </w:pPr>
            <w:r w:rsidRPr="0038777E">
              <w:rPr>
                <w:szCs w:val="24"/>
              </w:rPr>
              <w:t xml:space="preserve">заявка о подаче Предложения по форме и в соответствии с инструкциями, приведенными в настоящей документации (раздел 7, </w:t>
            </w:r>
            <w:hyperlink w:anchor="_Письмо_о_подаче" w:history="1">
              <w:r w:rsidRPr="0038777E">
                <w:rPr>
                  <w:rStyle w:val="afd"/>
                  <w:szCs w:val="24"/>
                </w:rPr>
                <w:t>Форма 1</w:t>
              </w:r>
            </w:hyperlink>
            <w:r w:rsidRPr="0038777E">
              <w:rPr>
                <w:szCs w:val="24"/>
              </w:rPr>
              <w:t>);</w:t>
            </w:r>
          </w:p>
          <w:p w:rsidR="00FF718F" w:rsidRPr="0038777E" w:rsidRDefault="00FF718F" w:rsidP="0038777E">
            <w:pPr>
              <w:pStyle w:val="Times12"/>
              <w:numPr>
                <w:ilvl w:val="0"/>
                <w:numId w:val="21"/>
              </w:numPr>
              <w:tabs>
                <w:tab w:val="left" w:pos="353"/>
                <w:tab w:val="left" w:pos="1205"/>
              </w:tabs>
              <w:ind w:left="0" w:right="113" w:firstLine="709"/>
              <w:rPr>
                <w:szCs w:val="24"/>
              </w:rPr>
            </w:pPr>
            <w:r w:rsidRPr="0038777E">
              <w:rPr>
                <w:szCs w:val="24"/>
              </w:rPr>
              <w:t xml:space="preserve">анкета (раздел 7, </w:t>
            </w:r>
            <w:hyperlink w:anchor="_Анкета_Участника_процедуры" w:history="1">
              <w:r w:rsidRPr="0038777E">
                <w:rPr>
                  <w:rStyle w:val="afd"/>
                  <w:szCs w:val="24"/>
                </w:rPr>
                <w:t>Форма 2</w:t>
              </w:r>
            </w:hyperlink>
            <w:r w:rsidRPr="0038777E">
              <w:rPr>
                <w:szCs w:val="24"/>
              </w:rPr>
              <w:t>);</w:t>
            </w:r>
          </w:p>
          <w:p w:rsidR="00FF718F" w:rsidRPr="0038777E" w:rsidRDefault="00FF718F" w:rsidP="0038777E">
            <w:pPr>
              <w:pStyle w:val="Times12"/>
              <w:numPr>
                <w:ilvl w:val="0"/>
                <w:numId w:val="21"/>
              </w:numPr>
              <w:tabs>
                <w:tab w:val="left" w:pos="353"/>
                <w:tab w:val="left" w:pos="1205"/>
              </w:tabs>
              <w:ind w:left="0" w:right="113" w:firstLine="709"/>
              <w:rPr>
                <w:szCs w:val="24"/>
              </w:rPr>
            </w:pPr>
            <w:r w:rsidRPr="0038777E">
              <w:rPr>
                <w:szCs w:val="24"/>
              </w:rPr>
              <w:t>документы, указанные в пункте 14 раздела 6 «Информационная карта запроса предложений», подтверждающие соответствие участника процедуры закупки установленным требованиям;</w:t>
            </w:r>
          </w:p>
          <w:p w:rsidR="00FF718F" w:rsidRPr="0038777E" w:rsidRDefault="00FF718F" w:rsidP="0038777E">
            <w:pPr>
              <w:pStyle w:val="Times12"/>
              <w:numPr>
                <w:ilvl w:val="0"/>
                <w:numId w:val="21"/>
              </w:numPr>
              <w:tabs>
                <w:tab w:val="left" w:pos="353"/>
                <w:tab w:val="left" w:pos="1205"/>
              </w:tabs>
              <w:ind w:left="0" w:right="113" w:firstLine="709"/>
              <w:rPr>
                <w:szCs w:val="24"/>
              </w:rPr>
            </w:pPr>
            <w:r w:rsidRPr="0038777E">
              <w:rPr>
                <w:szCs w:val="24"/>
              </w:rPr>
              <w:t>проект договора, заполненный в соответствии с требованиями и условиями настоящей документации путем включения условий исполнения договора, предложенных участником запроса предложений в своем Предложении, в проект договора (раздел 5);</w:t>
            </w:r>
          </w:p>
          <w:p w:rsidR="00FF718F" w:rsidRDefault="00FF718F" w:rsidP="00CF29BB">
            <w:pPr>
              <w:pStyle w:val="Times12"/>
              <w:numPr>
                <w:ilvl w:val="0"/>
                <w:numId w:val="21"/>
              </w:numPr>
              <w:tabs>
                <w:tab w:val="left" w:pos="353"/>
                <w:tab w:val="left" w:pos="1205"/>
              </w:tabs>
              <w:ind w:left="70" w:right="113" w:firstLine="567"/>
              <w:rPr>
                <w:szCs w:val="24"/>
              </w:rPr>
            </w:pPr>
            <w:r w:rsidRPr="00CF29BB">
              <w:rPr>
                <w:szCs w:val="24"/>
              </w:rPr>
              <w:t xml:space="preserve">Техническое предложение в соответствии с инструкциями, приведенными в настоящей документации (раздел 7, соответствующая </w:t>
            </w:r>
            <w:hyperlink w:anchor="_График_выполнения_поставок," w:history="1">
              <w:r w:rsidRPr="00CF29BB">
                <w:rPr>
                  <w:rStyle w:val="afd"/>
                  <w:szCs w:val="24"/>
                </w:rPr>
                <w:t>форма</w:t>
              </w:r>
            </w:hyperlink>
            <w:r w:rsidRPr="00CF29BB">
              <w:rPr>
                <w:szCs w:val="24"/>
              </w:rPr>
              <w:t xml:space="preserve">) с приложением </w:t>
            </w:r>
            <w:r w:rsidRPr="00CF29BB">
              <w:rPr>
                <w:bCs w:val="0"/>
                <w:szCs w:val="24"/>
              </w:rPr>
              <w:t xml:space="preserve">документов </w:t>
            </w:r>
            <w:r w:rsidRPr="00CF29BB">
              <w:rPr>
                <w:szCs w:val="24"/>
              </w:rPr>
              <w:t>согласно подпункту 16.1.2 раздела 6 «Информацио</w:t>
            </w:r>
            <w:r w:rsidR="004603A3">
              <w:rPr>
                <w:szCs w:val="24"/>
              </w:rPr>
              <w:t xml:space="preserve">нная карта </w:t>
            </w:r>
            <w:r w:rsidR="00FE5D3C">
              <w:rPr>
                <w:szCs w:val="24"/>
              </w:rPr>
              <w:t>запроса предложений»;</w:t>
            </w:r>
          </w:p>
          <w:p w:rsidR="00FE5D3C" w:rsidRPr="00CF29BB" w:rsidRDefault="00FE5D3C" w:rsidP="00CF29BB">
            <w:pPr>
              <w:pStyle w:val="Times12"/>
              <w:numPr>
                <w:ilvl w:val="0"/>
                <w:numId w:val="21"/>
              </w:numPr>
              <w:tabs>
                <w:tab w:val="left" w:pos="353"/>
                <w:tab w:val="left" w:pos="1205"/>
              </w:tabs>
              <w:ind w:left="70" w:right="113" w:firstLine="567"/>
              <w:rPr>
                <w:szCs w:val="24"/>
              </w:rPr>
            </w:pPr>
            <w:r>
              <w:rPr>
                <w:szCs w:val="24"/>
              </w:rPr>
              <w:t>Документы согласно п.16 раздела 6 «Информационная карта».</w:t>
            </w:r>
          </w:p>
          <w:p w:rsidR="00FF718F" w:rsidRPr="0038777E" w:rsidRDefault="00FF718F" w:rsidP="004603A3">
            <w:pPr>
              <w:pStyle w:val="a3"/>
              <w:numPr>
                <w:ilvl w:val="0"/>
                <w:numId w:val="0"/>
              </w:numPr>
              <w:tabs>
                <w:tab w:val="left" w:pos="0"/>
                <w:tab w:val="left" w:pos="1204"/>
              </w:tabs>
              <w:spacing w:line="240" w:lineRule="auto"/>
              <w:ind w:left="70" w:right="153" w:firstLine="780"/>
              <w:rPr>
                <w:szCs w:val="24"/>
              </w:rPr>
            </w:pPr>
          </w:p>
        </w:tc>
      </w:tr>
      <w:tr w:rsidR="00FF718F" w:rsidRPr="0038777E" w:rsidTr="00FF718F">
        <w:trPr>
          <w:trHeight w:val="397"/>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38777E" w:rsidRDefault="00FF718F" w:rsidP="0038777E">
            <w:pPr>
              <w:spacing w:after="120"/>
              <w:ind w:right="153"/>
              <w:jc w:val="both"/>
            </w:pPr>
            <w:r w:rsidRPr="0038777E">
              <w:t>Количество копий Предложения</w:t>
            </w:r>
          </w:p>
        </w:tc>
        <w:tc>
          <w:tcPr>
            <w:tcW w:w="6521" w:type="dxa"/>
          </w:tcPr>
          <w:p w:rsidR="00FF718F" w:rsidRPr="0038777E" w:rsidRDefault="00622A5E" w:rsidP="0038777E">
            <w:pPr>
              <w:pStyle w:val="Times12"/>
              <w:tabs>
                <w:tab w:val="left" w:pos="70"/>
              </w:tabs>
              <w:ind w:left="70" w:right="113" w:firstLine="0"/>
              <w:rPr>
                <w:szCs w:val="24"/>
              </w:rPr>
            </w:pPr>
            <w:r w:rsidRPr="00B2309C">
              <w:t>Участни</w:t>
            </w:r>
            <w:r>
              <w:t xml:space="preserve">ки размещают свои Предложения в </w:t>
            </w:r>
            <w:r w:rsidRPr="00B2309C">
              <w:t xml:space="preserve">электронном виде на электронной торговой площадке </w:t>
            </w:r>
            <w:hyperlink r:id="rId35" w:history="1">
              <w:r w:rsidRPr="00B2309C">
                <w:t>www.a-k-d.ru</w:t>
              </w:r>
            </w:hyperlink>
            <w:r w:rsidRPr="00B2309C">
              <w:t>.</w:t>
            </w:r>
            <w:r>
              <w:t xml:space="preserve"> Наименование файлов должно соответствовать наименованию прилагаемых документов.</w:t>
            </w:r>
          </w:p>
        </w:tc>
      </w:tr>
      <w:tr w:rsidR="00FF718F" w:rsidRPr="0038777E" w:rsidTr="00FF718F">
        <w:trPr>
          <w:trHeight w:val="397"/>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E31277" w:rsidRDefault="00130457" w:rsidP="00622A5E">
            <w:pPr>
              <w:spacing w:after="120"/>
              <w:ind w:right="153"/>
              <w:rPr>
                <w:spacing w:val="-6"/>
              </w:rPr>
            </w:pPr>
            <w:r w:rsidRPr="00130457">
              <w:t xml:space="preserve">Привлечение </w:t>
            </w:r>
            <w:r w:rsidRPr="00130457">
              <w:rPr>
                <w:bCs/>
              </w:rPr>
              <w:t>субподрядчиков</w:t>
            </w:r>
            <w:r w:rsidRPr="00130457">
              <w:rPr>
                <w:spacing w:val="-6"/>
              </w:rPr>
              <w:t xml:space="preserve">, минимальный % от объема работ выше которого требуется представление документов на субподрядчиков </w:t>
            </w:r>
          </w:p>
        </w:tc>
        <w:tc>
          <w:tcPr>
            <w:tcW w:w="6521" w:type="dxa"/>
          </w:tcPr>
          <w:p w:rsidR="00FF718F" w:rsidRPr="00E31277" w:rsidRDefault="00130457" w:rsidP="0038777E">
            <w:pPr>
              <w:ind w:right="153"/>
              <w:jc w:val="both"/>
              <w:rPr>
                <w:bCs/>
              </w:rPr>
            </w:pPr>
            <w:r w:rsidRPr="00130457">
              <w:rPr>
                <w:bCs/>
              </w:rPr>
              <w:t xml:space="preserve">Не допускается </w:t>
            </w:r>
          </w:p>
          <w:p w:rsidR="00FF718F" w:rsidRPr="00E31277" w:rsidRDefault="00FF718F" w:rsidP="0038777E">
            <w:pPr>
              <w:pStyle w:val="Times12"/>
              <w:ind w:left="45" w:right="113" w:firstLine="0"/>
              <w:rPr>
                <w:spacing w:val="-6"/>
                <w:szCs w:val="24"/>
              </w:rPr>
            </w:pPr>
          </w:p>
        </w:tc>
      </w:tr>
      <w:tr w:rsidR="00FF718F" w:rsidRPr="0038777E" w:rsidTr="00FF718F">
        <w:trPr>
          <w:trHeight w:val="397"/>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38777E" w:rsidRDefault="00FF718F" w:rsidP="0038777E">
            <w:pPr>
              <w:spacing w:after="120"/>
              <w:ind w:right="153"/>
              <w:jc w:val="both"/>
            </w:pPr>
            <w:r w:rsidRPr="0038777E">
              <w:rPr>
                <w:spacing w:val="-6"/>
              </w:rPr>
              <w:t xml:space="preserve">Возможность проведения </w:t>
            </w:r>
            <w:r w:rsidRPr="0038777E">
              <w:t>процедуры</w:t>
            </w:r>
            <w:r w:rsidRPr="0038777E">
              <w:rPr>
                <w:spacing w:val="-6"/>
              </w:rPr>
              <w:t xml:space="preserve"> переторжки </w:t>
            </w:r>
          </w:p>
        </w:tc>
        <w:tc>
          <w:tcPr>
            <w:tcW w:w="6521" w:type="dxa"/>
          </w:tcPr>
          <w:p w:rsidR="00F67FAD" w:rsidRPr="00622A5E" w:rsidRDefault="007917CA" w:rsidP="007917CA">
            <w:pPr>
              <w:ind w:right="153"/>
              <w:jc w:val="both"/>
              <w:rPr>
                <w:spacing w:val="-6"/>
              </w:rPr>
            </w:pPr>
            <w:r>
              <w:rPr>
                <w:bCs/>
              </w:rPr>
              <w:t>не</w:t>
            </w:r>
            <w:r w:rsidR="00FF718F" w:rsidRPr="00622A5E">
              <w:rPr>
                <w:bCs/>
              </w:rPr>
              <w:t>возможна</w:t>
            </w:r>
            <w:r w:rsidR="00FF718F" w:rsidRPr="00622A5E">
              <w:rPr>
                <w:spacing w:val="-6"/>
              </w:rPr>
              <w:t xml:space="preserve"> </w:t>
            </w:r>
          </w:p>
        </w:tc>
      </w:tr>
      <w:tr w:rsidR="00FF718F" w:rsidRPr="0038777E" w:rsidTr="00FF718F">
        <w:trPr>
          <w:trHeight w:val="380"/>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38777E" w:rsidRDefault="00FF718F" w:rsidP="0038777E">
            <w:pPr>
              <w:spacing w:after="120"/>
              <w:ind w:right="153"/>
              <w:jc w:val="both"/>
            </w:pPr>
            <w:r w:rsidRPr="0038777E">
              <w:t>Сведения о предоставлении преференций</w:t>
            </w:r>
          </w:p>
          <w:p w:rsidR="00F67FAD" w:rsidRPr="0038777E" w:rsidRDefault="00F67FAD" w:rsidP="0038777E">
            <w:pPr>
              <w:spacing w:after="120"/>
              <w:ind w:right="153"/>
              <w:jc w:val="both"/>
              <w:rPr>
                <w:spacing w:val="-6"/>
              </w:rPr>
            </w:pPr>
          </w:p>
        </w:tc>
        <w:tc>
          <w:tcPr>
            <w:tcW w:w="6521" w:type="dxa"/>
          </w:tcPr>
          <w:p w:rsidR="00BC72D8" w:rsidRPr="00622A5E" w:rsidRDefault="00FF718F" w:rsidP="0038777E">
            <w:pPr>
              <w:ind w:right="153"/>
              <w:jc w:val="both"/>
              <w:rPr>
                <w:bCs/>
                <w:shd w:val="clear" w:color="auto" w:fill="FDE9D9"/>
              </w:rPr>
            </w:pPr>
            <w:r w:rsidRPr="00622A5E">
              <w:rPr>
                <w:bCs/>
              </w:rPr>
              <w:t>не предоставляются</w:t>
            </w:r>
          </w:p>
          <w:p w:rsidR="00FF718F" w:rsidRPr="0038777E" w:rsidRDefault="00FF718F" w:rsidP="0038777E">
            <w:pPr>
              <w:ind w:right="153" w:firstLine="709"/>
              <w:jc w:val="both"/>
            </w:pPr>
            <w:r w:rsidRPr="0038777E">
              <w:rPr>
                <w:b/>
                <w:bCs/>
                <w:shd w:val="clear" w:color="auto" w:fill="FDE9D9"/>
              </w:rPr>
              <w:t xml:space="preserve"> </w:t>
            </w:r>
          </w:p>
        </w:tc>
      </w:tr>
      <w:tr w:rsidR="00FF718F" w:rsidRPr="0038777E" w:rsidTr="00FF718F">
        <w:trPr>
          <w:trHeight w:val="232"/>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38777E" w:rsidRDefault="00FF718F" w:rsidP="0038777E">
            <w:pPr>
              <w:spacing w:after="120"/>
              <w:ind w:right="153"/>
              <w:jc w:val="both"/>
            </w:pPr>
            <w:r w:rsidRPr="0038777E">
              <w:t>Место и срок окончания подачи Предложений</w:t>
            </w:r>
          </w:p>
        </w:tc>
        <w:tc>
          <w:tcPr>
            <w:tcW w:w="6521" w:type="dxa"/>
          </w:tcPr>
          <w:p w:rsidR="00FF718F" w:rsidRPr="0038777E" w:rsidRDefault="00BC72D8" w:rsidP="0038777E">
            <w:pPr>
              <w:ind w:right="153"/>
              <w:jc w:val="both"/>
              <w:rPr>
                <w:b/>
                <w:bCs/>
              </w:rPr>
            </w:pPr>
            <w:r w:rsidRPr="0038777E">
              <w:rPr>
                <w:b/>
                <w:bCs/>
              </w:rPr>
              <w:t>А</w:t>
            </w:r>
            <w:r w:rsidR="00FF718F" w:rsidRPr="0038777E">
              <w:rPr>
                <w:b/>
                <w:bCs/>
              </w:rPr>
              <w:t>дрес</w:t>
            </w:r>
            <w:r w:rsidRPr="0038777E">
              <w:rPr>
                <w:b/>
                <w:bCs/>
              </w:rPr>
              <w:t xml:space="preserve"> </w:t>
            </w:r>
            <w:r w:rsidRPr="0038777E">
              <w:rPr>
                <w:bCs/>
              </w:rPr>
              <w:t>Савушкина ул., д.82, Санкт-Петербург, 197183</w:t>
            </w:r>
          </w:p>
          <w:p w:rsidR="00FF718F" w:rsidRDefault="00FF718F" w:rsidP="0038777E">
            <w:pPr>
              <w:ind w:right="153"/>
              <w:jc w:val="both"/>
              <w:rPr>
                <w:b/>
                <w:bCs/>
              </w:rPr>
            </w:pPr>
            <w:r w:rsidRPr="0038777E">
              <w:rPr>
                <w:b/>
                <w:bCs/>
              </w:rPr>
              <w:t xml:space="preserve">срок в формате: </w:t>
            </w:r>
            <w:r w:rsidR="00FE5D3C">
              <w:rPr>
                <w:b/>
                <w:bCs/>
              </w:rPr>
              <w:t>08</w:t>
            </w:r>
            <w:r w:rsidRPr="0038777E">
              <w:rPr>
                <w:b/>
                <w:bCs/>
              </w:rPr>
              <w:t>-</w:t>
            </w:r>
            <w:r w:rsidR="00FE5D3C">
              <w:rPr>
                <w:b/>
                <w:bCs/>
              </w:rPr>
              <w:t>45</w:t>
            </w:r>
            <w:r w:rsidRPr="0038777E">
              <w:rPr>
                <w:b/>
                <w:bCs/>
              </w:rPr>
              <w:t xml:space="preserve"> (время московское) «</w:t>
            </w:r>
            <w:r w:rsidR="00FE5D3C">
              <w:rPr>
                <w:b/>
                <w:bCs/>
              </w:rPr>
              <w:t>28</w:t>
            </w:r>
            <w:r w:rsidRPr="0038777E">
              <w:rPr>
                <w:b/>
                <w:bCs/>
              </w:rPr>
              <w:t xml:space="preserve">» </w:t>
            </w:r>
            <w:r w:rsidR="00291208">
              <w:rPr>
                <w:b/>
                <w:bCs/>
              </w:rPr>
              <w:t>ноября</w:t>
            </w:r>
            <w:r w:rsidRPr="0038777E">
              <w:rPr>
                <w:b/>
                <w:bCs/>
              </w:rPr>
              <w:t xml:space="preserve"> 20</w:t>
            </w:r>
            <w:r w:rsidR="00291208">
              <w:rPr>
                <w:b/>
                <w:bCs/>
              </w:rPr>
              <w:t xml:space="preserve">11 </w:t>
            </w:r>
            <w:r w:rsidRPr="0038777E">
              <w:rPr>
                <w:b/>
                <w:bCs/>
              </w:rPr>
              <w:t>года</w:t>
            </w:r>
          </w:p>
          <w:p w:rsidR="00622A5E" w:rsidRPr="0038777E" w:rsidRDefault="00622A5E" w:rsidP="0038777E">
            <w:pPr>
              <w:ind w:right="153"/>
              <w:jc w:val="both"/>
            </w:pPr>
            <w:r w:rsidRPr="00004D4F">
              <w:rPr>
                <w:bCs/>
              </w:rPr>
              <w:t xml:space="preserve">Участники размещают свои Предложения в электронном виде на электронной торговой площадке </w:t>
            </w:r>
            <w:hyperlink r:id="rId36" w:history="1">
              <w:r w:rsidRPr="00004D4F">
                <w:rPr>
                  <w:bCs/>
                </w:rPr>
                <w:t>www.a-k-d.ru</w:t>
              </w:r>
            </w:hyperlink>
            <w:r w:rsidRPr="00004D4F">
              <w:rPr>
                <w:bCs/>
              </w:rPr>
              <w:t>.</w:t>
            </w:r>
          </w:p>
        </w:tc>
      </w:tr>
      <w:tr w:rsidR="00FF718F" w:rsidRPr="0038777E" w:rsidTr="00FF718F">
        <w:trPr>
          <w:trHeight w:val="232"/>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67FAD" w:rsidRPr="0038777E" w:rsidRDefault="00622A5E" w:rsidP="0038777E">
            <w:pPr>
              <w:spacing w:after="120"/>
              <w:ind w:right="153"/>
              <w:jc w:val="both"/>
            </w:pPr>
            <w:r w:rsidRPr="002C0F50">
              <w:rPr>
                <w:bCs/>
              </w:rPr>
              <w:t>Место, дата и время вскрытия конвертов (доступа к заявкам поданным в электронной форме) с Предложениями</w:t>
            </w:r>
            <w:r w:rsidRPr="0038777E">
              <w:t xml:space="preserve"> </w:t>
            </w:r>
          </w:p>
        </w:tc>
        <w:tc>
          <w:tcPr>
            <w:tcW w:w="6521" w:type="dxa"/>
          </w:tcPr>
          <w:p w:rsidR="00FF718F" w:rsidRPr="0038777E" w:rsidRDefault="00BC72D8" w:rsidP="0038777E">
            <w:pPr>
              <w:ind w:right="153"/>
              <w:jc w:val="both"/>
              <w:rPr>
                <w:b/>
                <w:bCs/>
              </w:rPr>
            </w:pPr>
            <w:r w:rsidRPr="0038777E">
              <w:rPr>
                <w:b/>
                <w:bCs/>
              </w:rPr>
              <w:t>А</w:t>
            </w:r>
            <w:r w:rsidR="00FF718F" w:rsidRPr="0038777E">
              <w:rPr>
                <w:b/>
                <w:bCs/>
              </w:rPr>
              <w:t>дрес</w:t>
            </w:r>
            <w:r w:rsidRPr="0038777E">
              <w:rPr>
                <w:b/>
                <w:bCs/>
              </w:rPr>
              <w:t xml:space="preserve"> </w:t>
            </w:r>
            <w:r w:rsidRPr="0038777E">
              <w:rPr>
                <w:bCs/>
              </w:rPr>
              <w:t>Савушкина ул., д.82, Санкт-Петербург, 197183</w:t>
            </w:r>
          </w:p>
          <w:p w:rsidR="00FF718F" w:rsidRPr="0038777E" w:rsidRDefault="00B92D24" w:rsidP="00B92D24">
            <w:pPr>
              <w:ind w:right="153"/>
              <w:jc w:val="both"/>
            </w:pPr>
            <w:r>
              <w:rPr>
                <w:b/>
                <w:bCs/>
              </w:rPr>
              <w:t>11</w:t>
            </w:r>
            <w:r w:rsidR="00FF718F" w:rsidRPr="0038777E">
              <w:rPr>
                <w:b/>
                <w:bCs/>
              </w:rPr>
              <w:t>-</w:t>
            </w:r>
            <w:r>
              <w:rPr>
                <w:b/>
                <w:bCs/>
              </w:rPr>
              <w:t>15</w:t>
            </w:r>
            <w:r w:rsidR="00FF718F" w:rsidRPr="0038777E">
              <w:rPr>
                <w:b/>
                <w:bCs/>
              </w:rPr>
              <w:t xml:space="preserve"> (время московское) «</w:t>
            </w:r>
            <w:r>
              <w:rPr>
                <w:b/>
                <w:bCs/>
              </w:rPr>
              <w:t>29</w:t>
            </w:r>
            <w:r w:rsidR="00FF718F" w:rsidRPr="0038777E">
              <w:rPr>
                <w:b/>
                <w:bCs/>
              </w:rPr>
              <w:t xml:space="preserve">» </w:t>
            </w:r>
            <w:r>
              <w:rPr>
                <w:b/>
                <w:bCs/>
              </w:rPr>
              <w:t>ноября</w:t>
            </w:r>
            <w:r w:rsidR="00FF718F" w:rsidRPr="0038777E">
              <w:rPr>
                <w:b/>
                <w:bCs/>
              </w:rPr>
              <w:t xml:space="preserve"> 20</w:t>
            </w:r>
            <w:r>
              <w:rPr>
                <w:b/>
                <w:bCs/>
              </w:rPr>
              <w:t xml:space="preserve">11 </w:t>
            </w:r>
            <w:r w:rsidR="00FF718F" w:rsidRPr="0038777E">
              <w:rPr>
                <w:b/>
                <w:bCs/>
              </w:rPr>
              <w:t>года</w:t>
            </w:r>
          </w:p>
        </w:tc>
      </w:tr>
      <w:tr w:rsidR="00FF718F" w:rsidRPr="0038777E" w:rsidTr="00FF718F">
        <w:trPr>
          <w:trHeight w:val="232"/>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38777E" w:rsidRDefault="00FF718F" w:rsidP="0038777E">
            <w:pPr>
              <w:spacing w:after="120"/>
              <w:ind w:right="153"/>
              <w:jc w:val="both"/>
            </w:pPr>
            <w:r w:rsidRPr="0038777E">
              <w:t>Место, дата рассмотрения</w:t>
            </w:r>
            <w:r w:rsidRPr="0038777E">
              <w:rPr>
                <w:bCs/>
              </w:rPr>
              <w:t xml:space="preserve"> Предложений и подведения итогов запроса предложений</w:t>
            </w:r>
          </w:p>
        </w:tc>
        <w:tc>
          <w:tcPr>
            <w:tcW w:w="6521" w:type="dxa"/>
          </w:tcPr>
          <w:p w:rsidR="00FF718F" w:rsidRPr="0038777E" w:rsidRDefault="00BC72D8" w:rsidP="0038777E">
            <w:pPr>
              <w:ind w:right="153"/>
              <w:jc w:val="both"/>
              <w:rPr>
                <w:b/>
                <w:bCs/>
                <w:shd w:val="clear" w:color="auto" w:fill="FDE9D9"/>
              </w:rPr>
            </w:pPr>
            <w:r w:rsidRPr="0038777E">
              <w:rPr>
                <w:b/>
                <w:bCs/>
              </w:rPr>
              <w:t>А</w:t>
            </w:r>
            <w:r w:rsidR="00FF718F" w:rsidRPr="0038777E">
              <w:rPr>
                <w:b/>
                <w:bCs/>
              </w:rPr>
              <w:t>дрес</w:t>
            </w:r>
            <w:r w:rsidRPr="0038777E">
              <w:rPr>
                <w:b/>
                <w:bCs/>
              </w:rPr>
              <w:t xml:space="preserve"> </w:t>
            </w:r>
            <w:r w:rsidRPr="0038777E">
              <w:rPr>
                <w:bCs/>
              </w:rPr>
              <w:t>Савушкина ул., д.82, Санкт-Петербург, 197183</w:t>
            </w:r>
          </w:p>
          <w:p w:rsidR="00FF718F" w:rsidRPr="0038777E" w:rsidRDefault="00FF718F" w:rsidP="0038777E">
            <w:pPr>
              <w:pStyle w:val="Times12"/>
              <w:ind w:left="45" w:right="113" w:firstLine="0"/>
              <w:rPr>
                <w:b/>
                <w:szCs w:val="24"/>
              </w:rPr>
            </w:pPr>
            <w:r w:rsidRPr="0038777E">
              <w:rPr>
                <w:spacing w:val="-6"/>
                <w:szCs w:val="24"/>
              </w:rPr>
              <w:t xml:space="preserve">Рассмотрение Предложений: </w:t>
            </w:r>
            <w:r w:rsidRPr="0038777E">
              <w:rPr>
                <w:b/>
                <w:szCs w:val="24"/>
              </w:rPr>
              <w:t>не позднее «</w:t>
            </w:r>
            <w:r w:rsidR="00B92D24">
              <w:rPr>
                <w:b/>
                <w:szCs w:val="24"/>
              </w:rPr>
              <w:t>02</w:t>
            </w:r>
            <w:r w:rsidRPr="0038777E">
              <w:rPr>
                <w:b/>
                <w:szCs w:val="24"/>
              </w:rPr>
              <w:t xml:space="preserve">» </w:t>
            </w:r>
            <w:r w:rsidR="00B92D24">
              <w:rPr>
                <w:b/>
                <w:szCs w:val="24"/>
              </w:rPr>
              <w:t>декабря</w:t>
            </w:r>
            <w:r w:rsidRPr="0038777E">
              <w:rPr>
                <w:b/>
                <w:szCs w:val="24"/>
              </w:rPr>
              <w:t xml:space="preserve"> 20</w:t>
            </w:r>
            <w:r w:rsidR="00B92D24">
              <w:rPr>
                <w:b/>
                <w:szCs w:val="24"/>
              </w:rPr>
              <w:t>11</w:t>
            </w:r>
            <w:r w:rsidRPr="0038777E">
              <w:rPr>
                <w:b/>
                <w:szCs w:val="24"/>
              </w:rPr>
              <w:t xml:space="preserve"> г.</w:t>
            </w:r>
          </w:p>
          <w:p w:rsidR="00FF718F" w:rsidRPr="0038777E" w:rsidRDefault="00FF718F" w:rsidP="00B92D24">
            <w:pPr>
              <w:pStyle w:val="Times12"/>
              <w:ind w:left="45" w:right="113" w:firstLine="0"/>
              <w:rPr>
                <w:szCs w:val="24"/>
              </w:rPr>
            </w:pPr>
            <w:r w:rsidRPr="0038777E">
              <w:rPr>
                <w:spacing w:val="-6"/>
                <w:szCs w:val="24"/>
              </w:rPr>
              <w:t>Подведение итогов запроса предложений</w:t>
            </w:r>
            <w:r w:rsidRPr="0038777E">
              <w:rPr>
                <w:b/>
                <w:szCs w:val="24"/>
              </w:rPr>
              <w:t>: не позднее «</w:t>
            </w:r>
            <w:r w:rsidR="00B92D24">
              <w:rPr>
                <w:b/>
                <w:szCs w:val="24"/>
              </w:rPr>
              <w:t>02</w:t>
            </w:r>
            <w:r w:rsidRPr="0038777E">
              <w:rPr>
                <w:b/>
                <w:szCs w:val="24"/>
              </w:rPr>
              <w:t xml:space="preserve">» </w:t>
            </w:r>
            <w:r w:rsidR="00B92D24">
              <w:rPr>
                <w:b/>
                <w:szCs w:val="24"/>
              </w:rPr>
              <w:t xml:space="preserve">декабря </w:t>
            </w:r>
            <w:r w:rsidRPr="0038777E">
              <w:rPr>
                <w:b/>
                <w:szCs w:val="24"/>
              </w:rPr>
              <w:t>20</w:t>
            </w:r>
            <w:r w:rsidR="00B92D24">
              <w:rPr>
                <w:b/>
                <w:szCs w:val="24"/>
              </w:rPr>
              <w:t>11</w:t>
            </w:r>
            <w:r w:rsidRPr="0038777E">
              <w:rPr>
                <w:b/>
                <w:szCs w:val="24"/>
              </w:rPr>
              <w:t xml:space="preserve"> г.</w:t>
            </w:r>
          </w:p>
        </w:tc>
      </w:tr>
      <w:tr w:rsidR="00FF718F" w:rsidRPr="0038777E" w:rsidTr="00FF718F">
        <w:trPr>
          <w:trHeight w:val="232"/>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38777E" w:rsidRDefault="00FF718F" w:rsidP="0038777E">
            <w:pPr>
              <w:spacing w:after="120"/>
              <w:ind w:right="153"/>
              <w:jc w:val="both"/>
            </w:pPr>
            <w:r w:rsidRPr="0038777E">
              <w:t>Критерии оценки Предложений участников запроса предложений</w:t>
            </w:r>
          </w:p>
        </w:tc>
        <w:tc>
          <w:tcPr>
            <w:tcW w:w="6521" w:type="dxa"/>
          </w:tcPr>
          <w:p w:rsidR="00FF718F" w:rsidRPr="00D04BF8" w:rsidRDefault="00622A5E" w:rsidP="00622A5E">
            <w:pPr>
              <w:pStyle w:val="a3"/>
              <w:numPr>
                <w:ilvl w:val="0"/>
                <w:numId w:val="0"/>
              </w:numPr>
              <w:tabs>
                <w:tab w:val="left" w:pos="0"/>
                <w:tab w:val="left" w:pos="1140"/>
              </w:tabs>
              <w:spacing w:line="240" w:lineRule="auto"/>
              <w:ind w:right="153" w:firstLine="850"/>
              <w:rPr>
                <w:color w:val="000000"/>
                <w:sz w:val="24"/>
                <w:szCs w:val="24"/>
              </w:rPr>
            </w:pPr>
            <w:r w:rsidRPr="00D04BF8">
              <w:rPr>
                <w:bCs w:val="0"/>
                <w:sz w:val="24"/>
                <w:szCs w:val="24"/>
              </w:rPr>
              <w:t xml:space="preserve">1) </w:t>
            </w:r>
            <w:r w:rsidR="00FF718F" w:rsidRPr="00D04BF8">
              <w:rPr>
                <w:bCs w:val="0"/>
                <w:sz w:val="24"/>
                <w:szCs w:val="24"/>
              </w:rPr>
              <w:t xml:space="preserve">цена </w:t>
            </w:r>
            <w:r w:rsidR="00FF718F" w:rsidRPr="00D04BF8">
              <w:rPr>
                <w:color w:val="000000"/>
                <w:sz w:val="24"/>
                <w:szCs w:val="24"/>
              </w:rPr>
              <w:t>договора</w:t>
            </w:r>
            <w:r w:rsidR="00FF718F" w:rsidRPr="00D04BF8">
              <w:rPr>
                <w:bCs w:val="0"/>
                <w:sz w:val="24"/>
                <w:szCs w:val="24"/>
              </w:rPr>
              <w:t>, цена единицы продукции (значимость критерия Ц </w:t>
            </w:r>
            <w:r w:rsidR="00FF718F" w:rsidRPr="00D04BF8">
              <w:rPr>
                <w:bCs w:val="0"/>
                <w:sz w:val="24"/>
                <w:szCs w:val="24"/>
                <w:vertAlign w:val="subscript"/>
                <w:lang w:val="en-US"/>
              </w:rPr>
              <w:t>i</w:t>
            </w:r>
            <w:r w:rsidR="00FF718F" w:rsidRPr="00D04BF8">
              <w:rPr>
                <w:bCs w:val="0"/>
                <w:sz w:val="24"/>
                <w:szCs w:val="24"/>
              </w:rPr>
              <w:t>–</w:t>
            </w:r>
            <w:r w:rsidR="00B92D24">
              <w:rPr>
                <w:bCs w:val="0"/>
                <w:sz w:val="24"/>
                <w:szCs w:val="24"/>
              </w:rPr>
              <w:t>80</w:t>
            </w:r>
            <w:r w:rsidR="00FF718F" w:rsidRPr="00D04BF8">
              <w:rPr>
                <w:bCs w:val="0"/>
                <w:sz w:val="24"/>
                <w:szCs w:val="24"/>
              </w:rPr>
              <w:t>%);</w:t>
            </w:r>
          </w:p>
          <w:p w:rsidR="00FF718F" w:rsidRPr="00D04BF8" w:rsidRDefault="00B92D24" w:rsidP="00622A5E">
            <w:pPr>
              <w:pStyle w:val="a3"/>
              <w:numPr>
                <w:ilvl w:val="0"/>
                <w:numId w:val="0"/>
              </w:numPr>
              <w:tabs>
                <w:tab w:val="left" w:pos="0"/>
                <w:tab w:val="left" w:pos="1140"/>
              </w:tabs>
              <w:spacing w:line="240" w:lineRule="auto"/>
              <w:ind w:right="153" w:firstLine="850"/>
              <w:rPr>
                <w:bCs w:val="0"/>
                <w:sz w:val="24"/>
                <w:szCs w:val="24"/>
              </w:rPr>
            </w:pPr>
            <w:r>
              <w:rPr>
                <w:color w:val="000000"/>
                <w:sz w:val="24"/>
                <w:szCs w:val="24"/>
              </w:rPr>
              <w:t>2</w:t>
            </w:r>
            <w:r w:rsidR="00622A5E" w:rsidRPr="00D04BF8">
              <w:rPr>
                <w:color w:val="000000"/>
                <w:sz w:val="24"/>
                <w:szCs w:val="24"/>
              </w:rPr>
              <w:t xml:space="preserve">) </w:t>
            </w:r>
            <w:r w:rsidR="00FF718F" w:rsidRPr="00D04BF8">
              <w:rPr>
                <w:color w:val="000000"/>
                <w:sz w:val="24"/>
                <w:szCs w:val="24"/>
              </w:rPr>
              <w:t>квалификация</w:t>
            </w:r>
            <w:r w:rsidR="00FF718F" w:rsidRPr="00D04BF8">
              <w:rPr>
                <w:bCs w:val="0"/>
                <w:sz w:val="24"/>
                <w:szCs w:val="24"/>
              </w:rPr>
              <w:t xml:space="preserve"> участника </w:t>
            </w:r>
            <w:r w:rsidR="00FF718F" w:rsidRPr="00D04BF8">
              <w:rPr>
                <w:sz w:val="24"/>
                <w:szCs w:val="24"/>
              </w:rPr>
              <w:t>(</w:t>
            </w:r>
            <w:r w:rsidR="00FF718F" w:rsidRPr="00D04BF8">
              <w:rPr>
                <w:bCs w:val="0"/>
                <w:sz w:val="24"/>
                <w:szCs w:val="24"/>
              </w:rPr>
              <w:t>значимость критерия К</w:t>
            </w:r>
            <w:r w:rsidR="00FF718F" w:rsidRPr="00D04BF8">
              <w:rPr>
                <w:bCs w:val="0"/>
                <w:sz w:val="24"/>
                <w:szCs w:val="24"/>
                <w:vertAlign w:val="subscript"/>
                <w:lang w:val="en-US"/>
              </w:rPr>
              <w:t>i</w:t>
            </w:r>
            <w:r w:rsidR="00FF718F" w:rsidRPr="00D04BF8">
              <w:rPr>
                <w:bCs w:val="0"/>
                <w:sz w:val="24"/>
                <w:szCs w:val="24"/>
              </w:rPr>
              <w:t xml:space="preserve"> – </w:t>
            </w:r>
            <w:r>
              <w:rPr>
                <w:bCs w:val="0"/>
                <w:sz w:val="24"/>
                <w:szCs w:val="24"/>
              </w:rPr>
              <w:t>2</w:t>
            </w:r>
            <w:r w:rsidR="00960CE7" w:rsidRPr="00D04BF8">
              <w:rPr>
                <w:bCs w:val="0"/>
                <w:sz w:val="24"/>
                <w:szCs w:val="24"/>
              </w:rPr>
              <w:t>0</w:t>
            </w:r>
            <w:r w:rsidR="00FF718F" w:rsidRPr="00D04BF8">
              <w:rPr>
                <w:bCs w:val="0"/>
                <w:sz w:val="24"/>
                <w:szCs w:val="24"/>
              </w:rPr>
              <w:t>%)</w:t>
            </w:r>
            <w:r w:rsidR="00FF718F" w:rsidRPr="00D04BF8">
              <w:rPr>
                <w:b/>
                <w:bCs w:val="0"/>
                <w:snapToGrid/>
                <w:sz w:val="24"/>
                <w:szCs w:val="24"/>
              </w:rPr>
              <w:t>,</w:t>
            </w:r>
            <w:r w:rsidR="00FF718F" w:rsidRPr="00D04BF8">
              <w:rPr>
                <w:sz w:val="24"/>
                <w:szCs w:val="24"/>
              </w:rPr>
              <w:t xml:space="preserve"> в том числе:</w:t>
            </w:r>
          </w:p>
          <w:p w:rsidR="00FF718F" w:rsidRPr="00D04BF8" w:rsidRDefault="00B92D24" w:rsidP="0013651A">
            <w:pPr>
              <w:numPr>
                <w:ilvl w:val="3"/>
                <w:numId w:val="57"/>
              </w:numPr>
              <w:tabs>
                <w:tab w:val="clear" w:pos="3589"/>
                <w:tab w:val="num" w:pos="779"/>
                <w:tab w:val="left" w:pos="1140"/>
              </w:tabs>
              <w:ind w:left="0" w:right="153" w:hanging="2669"/>
              <w:rPr>
                <w:bCs/>
              </w:rPr>
            </w:pPr>
            <w:r>
              <w:t xml:space="preserve">              </w:t>
            </w:r>
            <w:r w:rsidR="00622A5E" w:rsidRPr="00D04BF8">
              <w:t xml:space="preserve">- </w:t>
            </w:r>
            <w:r w:rsidR="00FF718F" w:rsidRPr="00D04BF8">
              <w:t>опыт и репутация поставщика (</w:t>
            </w:r>
            <w:r w:rsidR="00FF718F" w:rsidRPr="00D04BF8">
              <w:rPr>
                <w:bCs/>
              </w:rPr>
              <w:t>значимость подкритерия О</w:t>
            </w:r>
            <w:r w:rsidR="00FF718F" w:rsidRPr="00D04BF8">
              <w:rPr>
                <w:bCs/>
                <w:vertAlign w:val="subscript"/>
                <w:lang w:val="en-US"/>
              </w:rPr>
              <w:t>i</w:t>
            </w:r>
            <w:r w:rsidR="00FF718F" w:rsidRPr="00D04BF8">
              <w:rPr>
                <w:bCs/>
              </w:rPr>
              <w:t xml:space="preserve"> – </w:t>
            </w:r>
            <w:r>
              <w:rPr>
                <w:bCs/>
              </w:rPr>
              <w:t>10</w:t>
            </w:r>
            <w:r w:rsidR="00F67FAD" w:rsidRPr="00D04BF8">
              <w:rPr>
                <w:bCs/>
              </w:rPr>
              <w:t>0</w:t>
            </w:r>
            <w:r w:rsidR="00FF718F" w:rsidRPr="00D04BF8">
              <w:rPr>
                <w:bCs/>
              </w:rPr>
              <w:t>%)</w:t>
            </w:r>
            <w:r>
              <w:t>.</w:t>
            </w:r>
          </w:p>
          <w:p w:rsidR="00FF718F" w:rsidRPr="0038777E" w:rsidRDefault="00FF718F" w:rsidP="00B92D24">
            <w:pPr>
              <w:numPr>
                <w:ilvl w:val="3"/>
                <w:numId w:val="57"/>
              </w:numPr>
              <w:tabs>
                <w:tab w:val="clear" w:pos="3589"/>
                <w:tab w:val="num" w:pos="779"/>
                <w:tab w:val="left" w:pos="1140"/>
              </w:tabs>
              <w:ind w:left="0" w:right="153" w:hanging="2669"/>
            </w:pPr>
          </w:p>
        </w:tc>
      </w:tr>
      <w:tr w:rsidR="00FF718F" w:rsidRPr="0038777E" w:rsidTr="00FF718F">
        <w:trPr>
          <w:trHeight w:val="550"/>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38777E" w:rsidRDefault="00FF718F" w:rsidP="0038777E">
            <w:pPr>
              <w:spacing w:after="120"/>
              <w:ind w:right="153"/>
              <w:jc w:val="both"/>
            </w:pPr>
            <w:r w:rsidRPr="0038777E">
              <w:t>Методика оценки заявок на участие в запросе предложений</w:t>
            </w:r>
          </w:p>
        </w:tc>
        <w:tc>
          <w:tcPr>
            <w:tcW w:w="6521" w:type="dxa"/>
          </w:tcPr>
          <w:p w:rsidR="00FF718F" w:rsidRPr="0038777E" w:rsidRDefault="00FF718F" w:rsidP="0038777E">
            <w:pPr>
              <w:ind w:right="113" w:firstLine="709"/>
              <w:jc w:val="both"/>
            </w:pPr>
            <w:r w:rsidRPr="0038777E">
              <w:t>Рейтинг Предложения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FF718F" w:rsidRPr="0038777E" w:rsidRDefault="00FF718F" w:rsidP="0038777E">
            <w:pPr>
              <w:ind w:right="113" w:firstLine="709"/>
              <w:jc w:val="both"/>
              <w:rPr>
                <w:bCs/>
              </w:rPr>
            </w:pPr>
            <w:r w:rsidRPr="0038777E">
              <w:t>Если какой-либо критерий имеет подкритерии, то выставляются оценки по каждому подкритерию, общая о</w:t>
            </w:r>
            <w:r w:rsidRPr="0038777E">
              <w:rPr>
                <w:bCs/>
              </w:rPr>
              <w:t>ценка по указанному критерию складывается из суммы оценок по подкритериям данного критерия с учетом значимости (веса) подкритериев.</w:t>
            </w:r>
          </w:p>
          <w:p w:rsidR="00FF718F" w:rsidRDefault="00FF718F" w:rsidP="0038777E">
            <w:pPr>
              <w:ind w:right="113" w:firstLine="709"/>
              <w:jc w:val="both"/>
            </w:pPr>
            <w:r w:rsidRPr="0038777E">
              <w:t xml:space="preserve">Рейтинг Предложения </w:t>
            </w:r>
            <w:r w:rsidRPr="0038777E">
              <w:rPr>
                <w:lang w:val="en-US"/>
              </w:rPr>
              <w:t>i</w:t>
            </w:r>
            <w:r w:rsidRPr="0038777E">
              <w:t>-го участника запроса предложений определяется по формуле:</w:t>
            </w:r>
          </w:p>
          <w:p w:rsidR="00B92D24" w:rsidRPr="0038777E" w:rsidRDefault="00B92D24" w:rsidP="0038777E">
            <w:pPr>
              <w:ind w:right="113" w:firstLine="709"/>
              <w:jc w:val="both"/>
            </w:pPr>
          </w:p>
          <w:p w:rsidR="00FF718F" w:rsidRPr="00493E86" w:rsidRDefault="00FF718F" w:rsidP="00622A5E">
            <w:pPr>
              <w:spacing w:before="120"/>
              <w:jc w:val="center"/>
              <w:rPr>
                <w:bCs/>
                <w:vertAlign w:val="subscript"/>
                <w:lang w:val="en-US"/>
              </w:rPr>
            </w:pPr>
            <w:r w:rsidRPr="0038777E">
              <w:rPr>
                <w:lang w:val="en-US"/>
              </w:rPr>
              <w:t>R</w:t>
            </w:r>
            <w:r w:rsidRPr="0038777E">
              <w:rPr>
                <w:bCs/>
                <w:lang w:val="en-US"/>
              </w:rPr>
              <w:t xml:space="preserve"> </w:t>
            </w:r>
            <w:r w:rsidRPr="0038777E">
              <w:rPr>
                <w:bCs/>
                <w:vertAlign w:val="subscript"/>
                <w:lang w:val="en-US"/>
              </w:rPr>
              <w:t xml:space="preserve">i </w:t>
            </w:r>
            <w:r w:rsidRPr="0038777E">
              <w:rPr>
                <w:bCs/>
                <w:lang w:val="en-US"/>
              </w:rPr>
              <w:t xml:space="preserve">= </w:t>
            </w:r>
            <w:r w:rsidRPr="0038777E">
              <w:rPr>
                <w:bCs/>
              </w:rPr>
              <w:t>БЦ</w:t>
            </w:r>
            <w:r w:rsidRPr="0038777E">
              <w:rPr>
                <w:bCs/>
                <w:lang w:val="en-US"/>
              </w:rPr>
              <w:t xml:space="preserve"> </w:t>
            </w:r>
            <w:r w:rsidRPr="0038777E">
              <w:rPr>
                <w:bCs/>
                <w:vertAlign w:val="subscript"/>
                <w:lang w:val="en-US"/>
              </w:rPr>
              <w:t xml:space="preserve">i </w:t>
            </w:r>
            <w:r w:rsidRPr="0038777E">
              <w:rPr>
                <w:bCs/>
                <w:lang w:val="en-US"/>
              </w:rPr>
              <w:t xml:space="preserve"> </w:t>
            </w:r>
            <w:r w:rsidRPr="0038777E">
              <w:rPr>
                <w:lang w:val="en-US"/>
              </w:rPr>
              <w:t>*</w:t>
            </w:r>
            <w:r w:rsidRPr="0038777E">
              <w:rPr>
                <w:bCs/>
                <w:lang w:val="en-US"/>
              </w:rPr>
              <w:t xml:space="preserve"> V</w:t>
            </w:r>
            <w:r w:rsidRPr="0038777E">
              <w:rPr>
                <w:bCs/>
                <w:vertAlign w:val="subscript"/>
              </w:rPr>
              <w:t>ц</w:t>
            </w:r>
            <w:r w:rsidRPr="0038777E">
              <w:rPr>
                <w:bCs/>
                <w:vertAlign w:val="subscript"/>
                <w:lang w:val="en-US"/>
              </w:rPr>
              <w:t xml:space="preserve"> </w:t>
            </w:r>
            <w:r w:rsidR="00B92D24">
              <w:rPr>
                <w:bCs/>
                <w:lang w:val="en-US"/>
              </w:rPr>
              <w:t xml:space="preserve"> </w:t>
            </w:r>
            <w:r w:rsidRPr="0038777E">
              <w:rPr>
                <w:bCs/>
                <w:lang w:val="en-US"/>
              </w:rPr>
              <w:t xml:space="preserve">+ </w:t>
            </w:r>
            <w:r w:rsidRPr="0038777E">
              <w:rPr>
                <w:bCs/>
              </w:rPr>
              <w:t>БК</w:t>
            </w:r>
            <w:r w:rsidRPr="0038777E">
              <w:rPr>
                <w:bCs/>
                <w:lang w:val="en-US"/>
              </w:rPr>
              <w:t xml:space="preserve"> </w:t>
            </w:r>
            <w:r w:rsidRPr="0038777E">
              <w:rPr>
                <w:bCs/>
                <w:vertAlign w:val="subscript"/>
                <w:lang w:val="en-US"/>
              </w:rPr>
              <w:t xml:space="preserve">i </w:t>
            </w:r>
            <w:r w:rsidRPr="0038777E">
              <w:rPr>
                <w:bCs/>
                <w:lang w:val="en-US"/>
              </w:rPr>
              <w:t xml:space="preserve"> </w:t>
            </w:r>
            <w:r w:rsidRPr="0038777E">
              <w:rPr>
                <w:lang w:val="en-US"/>
              </w:rPr>
              <w:t>*</w:t>
            </w:r>
            <w:r w:rsidRPr="0038777E">
              <w:rPr>
                <w:bCs/>
                <w:lang w:val="en-US"/>
              </w:rPr>
              <w:t xml:space="preserve"> V</w:t>
            </w:r>
            <w:r w:rsidRPr="0038777E">
              <w:rPr>
                <w:bCs/>
                <w:vertAlign w:val="subscript"/>
              </w:rPr>
              <w:t>к</w:t>
            </w:r>
          </w:p>
          <w:p w:rsidR="00B92D24" w:rsidRPr="0038777E" w:rsidRDefault="00B92D24" w:rsidP="00622A5E">
            <w:pPr>
              <w:spacing w:before="120"/>
              <w:jc w:val="center"/>
              <w:rPr>
                <w:lang w:val="en-US"/>
              </w:rPr>
            </w:pPr>
          </w:p>
          <w:p w:rsidR="00FF718F" w:rsidRPr="0038777E" w:rsidRDefault="00FF718F" w:rsidP="0038777E">
            <w:pPr>
              <w:spacing w:before="120"/>
              <w:ind w:left="495" w:right="113" w:hanging="495"/>
              <w:jc w:val="both"/>
              <w:rPr>
                <w:bCs/>
              </w:rPr>
            </w:pPr>
            <w:r w:rsidRPr="0038777E">
              <w:rPr>
                <w:bCs/>
              </w:rPr>
              <w:t xml:space="preserve">где </w:t>
            </w:r>
            <w:r w:rsidRPr="0038777E">
              <w:rPr>
                <w:bCs/>
                <w:lang w:val="en-US"/>
              </w:rPr>
              <w:t>V</w:t>
            </w:r>
            <w:r w:rsidRPr="0038777E">
              <w:rPr>
                <w:bCs/>
              </w:rPr>
              <w:t xml:space="preserve"> – значимость (вес) соответствующего критерия,</w:t>
            </w:r>
          </w:p>
          <w:p w:rsidR="00FF718F" w:rsidRPr="0038777E" w:rsidRDefault="00B92D24" w:rsidP="0038777E">
            <w:pPr>
              <w:ind w:right="113"/>
              <w:jc w:val="both"/>
            </w:pPr>
            <w:r>
              <w:rPr>
                <w:bCs/>
              </w:rPr>
              <w:t>БЦ,</w:t>
            </w:r>
            <w:r w:rsidR="00FF718F" w:rsidRPr="0038777E">
              <w:rPr>
                <w:bCs/>
              </w:rPr>
              <w:t>БК – оценка (балл) соответствующего критерия.</w:t>
            </w:r>
          </w:p>
          <w:p w:rsidR="00FF718F" w:rsidRPr="0038777E" w:rsidRDefault="00FF718F" w:rsidP="0038777E">
            <w:pPr>
              <w:ind w:right="113" w:firstLine="709"/>
              <w:jc w:val="both"/>
              <w:rPr>
                <w:b/>
                <w:shd w:val="clear" w:color="auto" w:fill="FDE9D9"/>
              </w:rPr>
            </w:pPr>
            <w:r w:rsidRPr="0038777E">
              <w:t xml:space="preserve">Совокупная значимость всех критериев равна 100 процентам. Максимальная оценка в баллах по критериям </w:t>
            </w:r>
            <w:r w:rsidRPr="0038777E">
              <w:rPr>
                <w:bCs/>
              </w:rPr>
              <w:t>Ц</w:t>
            </w:r>
            <w:r w:rsidRPr="0038777E">
              <w:rPr>
                <w:bCs/>
                <w:vertAlign w:val="subscript"/>
              </w:rPr>
              <w:t xml:space="preserve"> </w:t>
            </w:r>
            <w:r w:rsidRPr="0038777E">
              <w:rPr>
                <w:bCs/>
                <w:vertAlign w:val="subscript"/>
                <w:lang w:val="en-US"/>
              </w:rPr>
              <w:t>i</w:t>
            </w:r>
            <w:r w:rsidRPr="0038777E">
              <w:rPr>
                <w:bCs/>
              </w:rPr>
              <w:t>,</w:t>
            </w:r>
            <w:r w:rsidRPr="0038777E">
              <w:rPr>
                <w:bCs/>
                <w:vertAlign w:val="subscript"/>
              </w:rPr>
              <w:t xml:space="preserve"> </w:t>
            </w:r>
            <w:r w:rsidR="00622A5E">
              <w:rPr>
                <w:bCs/>
              </w:rPr>
              <w:t>К</w:t>
            </w:r>
            <w:r w:rsidRPr="0038777E">
              <w:rPr>
                <w:bCs/>
                <w:vertAlign w:val="subscript"/>
              </w:rPr>
              <w:t xml:space="preserve"> </w:t>
            </w:r>
            <w:r w:rsidRPr="0038777E">
              <w:rPr>
                <w:bCs/>
                <w:vertAlign w:val="subscript"/>
                <w:lang w:val="en-US"/>
              </w:rPr>
              <w:t>i</w:t>
            </w:r>
            <w:r w:rsidRPr="0038777E">
              <w:rPr>
                <w:bCs/>
              </w:rPr>
              <w:t xml:space="preserve">– 100 баллов </w:t>
            </w:r>
          </w:p>
          <w:p w:rsidR="00FF718F" w:rsidRDefault="00FF718F" w:rsidP="0038777E">
            <w:pPr>
              <w:ind w:right="153"/>
              <w:jc w:val="both"/>
            </w:pPr>
          </w:p>
          <w:p w:rsidR="00B92D24" w:rsidRPr="0038777E" w:rsidRDefault="00B92D24" w:rsidP="0038777E">
            <w:pPr>
              <w:ind w:right="153"/>
              <w:jc w:val="both"/>
            </w:pPr>
          </w:p>
          <w:p w:rsidR="00FF718F" w:rsidRPr="0038777E" w:rsidRDefault="00FF718F" w:rsidP="00622A5E">
            <w:pPr>
              <w:autoSpaceDE w:val="0"/>
              <w:autoSpaceDN w:val="0"/>
              <w:adjustRightInd w:val="0"/>
              <w:ind w:right="113"/>
              <w:jc w:val="center"/>
            </w:pPr>
            <w:r w:rsidRPr="0038777E">
              <w:t>ОЦЕНКА ПО КРИТЕРИЮ «ЦЕНА ДОГОВОРА, ЦЕНА ЕДИНИЦЫ ПРОДУКЦИИ»:</w:t>
            </w:r>
          </w:p>
          <w:tbl>
            <w:tblPr>
              <w:tblW w:w="0" w:type="auto"/>
              <w:tblInd w:w="1578" w:type="dxa"/>
              <w:tblLayout w:type="fixed"/>
              <w:tblLook w:val="0000"/>
            </w:tblPr>
            <w:tblGrid>
              <w:gridCol w:w="711"/>
              <w:gridCol w:w="399"/>
              <w:gridCol w:w="1272"/>
              <w:gridCol w:w="843"/>
            </w:tblGrid>
            <w:tr w:rsidR="00FF718F" w:rsidRPr="0038777E" w:rsidTr="00622A5E">
              <w:trPr>
                <w:cantSplit/>
                <w:trHeight w:val="243"/>
              </w:trPr>
              <w:tc>
                <w:tcPr>
                  <w:tcW w:w="711" w:type="dxa"/>
                  <w:vMerge w:val="restart"/>
                  <w:vAlign w:val="center"/>
                </w:tcPr>
                <w:p w:rsidR="00FF718F" w:rsidRPr="0038777E" w:rsidRDefault="00FF718F" w:rsidP="0038777E">
                  <w:pPr>
                    <w:pStyle w:val="af7"/>
                    <w:spacing w:before="120" w:beforeAutospacing="0"/>
                    <w:ind w:right="113"/>
                    <w:jc w:val="both"/>
                  </w:pPr>
                  <w:r w:rsidRPr="0038777E">
                    <w:rPr>
                      <w:bCs/>
                    </w:rPr>
                    <w:t>БЦ</w:t>
                  </w:r>
                  <w:r w:rsidRPr="0038777E">
                    <w:rPr>
                      <w:bCs/>
                      <w:vertAlign w:val="subscript"/>
                      <w:lang w:val="en-US"/>
                    </w:rPr>
                    <w:t>i</w:t>
                  </w:r>
                </w:p>
              </w:tc>
              <w:tc>
                <w:tcPr>
                  <w:tcW w:w="399" w:type="dxa"/>
                  <w:vMerge w:val="restart"/>
                  <w:vAlign w:val="center"/>
                </w:tcPr>
                <w:p w:rsidR="00FF718F" w:rsidRPr="0038777E" w:rsidRDefault="00FF718F" w:rsidP="0038777E">
                  <w:pPr>
                    <w:pStyle w:val="af7"/>
                    <w:spacing w:before="120" w:beforeAutospacing="0"/>
                    <w:ind w:right="113"/>
                    <w:jc w:val="both"/>
                  </w:pPr>
                  <w:r w:rsidRPr="0038777E">
                    <w:t>=</w:t>
                  </w:r>
                </w:p>
              </w:tc>
              <w:tc>
                <w:tcPr>
                  <w:tcW w:w="1272" w:type="dxa"/>
                  <w:tcBorders>
                    <w:bottom w:val="single" w:sz="4" w:space="0" w:color="auto"/>
                  </w:tcBorders>
                </w:tcPr>
                <w:p w:rsidR="00FF718F" w:rsidRPr="0038777E" w:rsidRDefault="00FF718F" w:rsidP="0038777E">
                  <w:pPr>
                    <w:pStyle w:val="af7"/>
                    <w:spacing w:before="120" w:beforeAutospacing="0"/>
                    <w:ind w:right="113"/>
                    <w:jc w:val="both"/>
                  </w:pPr>
                  <w:r w:rsidRPr="0038777E">
                    <w:t>Ц</w:t>
                  </w:r>
                  <w:r w:rsidRPr="0038777E">
                    <w:rPr>
                      <w:vertAlign w:val="subscript"/>
                    </w:rPr>
                    <w:t xml:space="preserve"> </w:t>
                  </w:r>
                  <w:r w:rsidRPr="0038777E">
                    <w:rPr>
                      <w:vertAlign w:val="subscript"/>
                      <w:lang w:val="en-US"/>
                    </w:rPr>
                    <w:t>min</w:t>
                  </w:r>
                  <w:r w:rsidRPr="0038777E">
                    <w:rPr>
                      <w:vertAlign w:val="subscript"/>
                    </w:rPr>
                    <w:t xml:space="preserve"> </w:t>
                  </w:r>
                  <w:r w:rsidRPr="0038777E">
                    <w:t xml:space="preserve"> </w:t>
                  </w:r>
                </w:p>
              </w:tc>
              <w:tc>
                <w:tcPr>
                  <w:tcW w:w="843" w:type="dxa"/>
                  <w:vMerge w:val="restart"/>
                  <w:vAlign w:val="center"/>
                </w:tcPr>
                <w:p w:rsidR="00FF718F" w:rsidRPr="0038777E" w:rsidRDefault="00FF718F" w:rsidP="0038777E">
                  <w:pPr>
                    <w:pStyle w:val="af7"/>
                    <w:spacing w:before="120" w:beforeAutospacing="0"/>
                    <w:ind w:right="113"/>
                    <w:jc w:val="both"/>
                  </w:pPr>
                  <w:r w:rsidRPr="0038777E">
                    <w:rPr>
                      <w:bCs/>
                    </w:rPr>
                    <w:t>*100</w:t>
                  </w:r>
                </w:p>
              </w:tc>
            </w:tr>
            <w:tr w:rsidR="00FF718F" w:rsidRPr="0038777E" w:rsidTr="00622A5E">
              <w:trPr>
                <w:cantSplit/>
              </w:trPr>
              <w:tc>
                <w:tcPr>
                  <w:tcW w:w="711" w:type="dxa"/>
                  <w:vMerge/>
                </w:tcPr>
                <w:p w:rsidR="00FF718F" w:rsidRPr="0038777E" w:rsidRDefault="00FF718F" w:rsidP="0038777E">
                  <w:pPr>
                    <w:pStyle w:val="af7"/>
                    <w:spacing w:before="120" w:beforeAutospacing="0"/>
                    <w:ind w:right="113"/>
                    <w:jc w:val="both"/>
                  </w:pPr>
                </w:p>
              </w:tc>
              <w:tc>
                <w:tcPr>
                  <w:tcW w:w="399" w:type="dxa"/>
                  <w:vMerge/>
                </w:tcPr>
                <w:p w:rsidR="00FF718F" w:rsidRPr="0038777E" w:rsidRDefault="00FF718F" w:rsidP="0038777E">
                  <w:pPr>
                    <w:pStyle w:val="af7"/>
                    <w:spacing w:before="120" w:beforeAutospacing="0"/>
                    <w:ind w:right="113"/>
                    <w:jc w:val="both"/>
                  </w:pPr>
                </w:p>
              </w:tc>
              <w:tc>
                <w:tcPr>
                  <w:tcW w:w="1272" w:type="dxa"/>
                  <w:tcBorders>
                    <w:top w:val="single" w:sz="4" w:space="0" w:color="auto"/>
                  </w:tcBorders>
                </w:tcPr>
                <w:p w:rsidR="00FF718F" w:rsidRPr="0038777E" w:rsidRDefault="00FF718F" w:rsidP="0038777E">
                  <w:pPr>
                    <w:pStyle w:val="af7"/>
                    <w:spacing w:before="120" w:beforeAutospacing="0"/>
                    <w:ind w:right="113"/>
                    <w:jc w:val="both"/>
                  </w:pPr>
                  <w:r w:rsidRPr="0038777E">
                    <w:t>Ц</w:t>
                  </w:r>
                  <w:r w:rsidRPr="0038777E">
                    <w:rPr>
                      <w:vertAlign w:val="subscript"/>
                    </w:rPr>
                    <w:t xml:space="preserve"> </w:t>
                  </w:r>
                  <w:r w:rsidRPr="0038777E">
                    <w:rPr>
                      <w:vertAlign w:val="subscript"/>
                      <w:lang w:val="en-US"/>
                    </w:rPr>
                    <w:t>i</w:t>
                  </w:r>
                </w:p>
              </w:tc>
              <w:tc>
                <w:tcPr>
                  <w:tcW w:w="843" w:type="dxa"/>
                  <w:vMerge/>
                </w:tcPr>
                <w:p w:rsidR="00FF718F" w:rsidRPr="0038777E" w:rsidRDefault="00FF718F" w:rsidP="0038777E">
                  <w:pPr>
                    <w:pStyle w:val="af7"/>
                    <w:spacing w:before="120" w:beforeAutospacing="0"/>
                    <w:ind w:right="113"/>
                    <w:jc w:val="both"/>
                  </w:pPr>
                </w:p>
              </w:tc>
            </w:tr>
          </w:tbl>
          <w:p w:rsidR="00FF718F" w:rsidRPr="0038777E" w:rsidRDefault="00FF718F" w:rsidP="0038777E">
            <w:pPr>
              <w:pStyle w:val="af7"/>
              <w:tabs>
                <w:tab w:val="left" w:pos="1062"/>
                <w:tab w:val="left" w:pos="1345"/>
              </w:tabs>
              <w:spacing w:before="120" w:beforeAutospacing="0" w:after="0" w:afterAutospacing="0"/>
              <w:ind w:left="1345" w:right="113" w:hanging="1345"/>
              <w:jc w:val="both"/>
            </w:pPr>
            <w:r w:rsidRPr="0038777E">
              <w:t>где:  </w:t>
            </w:r>
            <w:r w:rsidRPr="0038777E">
              <w:rPr>
                <w:bCs/>
              </w:rPr>
              <w:t>БЦ</w:t>
            </w:r>
            <w:r w:rsidRPr="0038777E">
              <w:rPr>
                <w:bCs/>
                <w:vertAlign w:val="subscript"/>
              </w:rPr>
              <w:t xml:space="preserve"> </w:t>
            </w:r>
            <w:r w:rsidRPr="0038777E">
              <w:rPr>
                <w:bCs/>
                <w:vertAlign w:val="subscript"/>
                <w:lang w:val="en-US"/>
              </w:rPr>
              <w:t>i</w:t>
            </w:r>
            <w:r w:rsidRPr="0038777E">
              <w:rPr>
                <w:bCs/>
                <w:vertAlign w:val="subscript"/>
              </w:rPr>
              <w:t xml:space="preserve"> </w:t>
            </w:r>
            <w:r w:rsidRPr="0038777E">
              <w:rPr>
                <w:bCs/>
              </w:rPr>
              <w:tab/>
              <w:t xml:space="preserve">– </w:t>
            </w:r>
            <w:r w:rsidRPr="0038777E">
              <w:rPr>
                <w:bCs/>
              </w:rPr>
              <w:tab/>
            </w:r>
            <w:r w:rsidRPr="0038777E">
              <w:t xml:space="preserve">оценка по критерию «цена </w:t>
            </w:r>
            <w:r w:rsidRPr="0038777E">
              <w:rPr>
                <w:bCs/>
              </w:rPr>
              <w:t>договора, цена единицы продукции</w:t>
            </w:r>
            <w:r w:rsidRPr="0038777E">
              <w:t xml:space="preserve">» </w:t>
            </w:r>
            <w:r w:rsidRPr="0038777E">
              <w:rPr>
                <w:lang w:val="en-US"/>
              </w:rPr>
              <w:t>i</w:t>
            </w:r>
            <w:r w:rsidRPr="0038777E">
              <w:t>-го участника запроса предложений, баллы</w:t>
            </w:r>
          </w:p>
          <w:p w:rsidR="00FF718F" w:rsidRPr="0038777E" w:rsidRDefault="00FF718F" w:rsidP="0038777E">
            <w:pPr>
              <w:pStyle w:val="af7"/>
              <w:tabs>
                <w:tab w:val="left" w:pos="1062"/>
                <w:tab w:val="left" w:pos="1345"/>
              </w:tabs>
              <w:spacing w:before="0" w:beforeAutospacing="0" w:after="0" w:afterAutospacing="0"/>
              <w:ind w:left="1345" w:right="113" w:hanging="850"/>
              <w:jc w:val="both"/>
            </w:pPr>
            <w:r w:rsidRPr="0038777E">
              <w:rPr>
                <w:bCs/>
              </w:rPr>
              <w:t>Ц</w:t>
            </w:r>
            <w:r w:rsidRPr="0038777E">
              <w:rPr>
                <w:bCs/>
                <w:vertAlign w:val="subscript"/>
              </w:rPr>
              <w:t xml:space="preserve"> </w:t>
            </w:r>
            <w:r w:rsidRPr="0038777E">
              <w:rPr>
                <w:bCs/>
                <w:vertAlign w:val="subscript"/>
                <w:lang w:val="en-US"/>
              </w:rPr>
              <w:t>i</w:t>
            </w:r>
            <w:r w:rsidRPr="0038777E">
              <w:t xml:space="preserve">  </w:t>
            </w:r>
            <w:r w:rsidRPr="0038777E">
              <w:rPr>
                <w:bCs/>
              </w:rPr>
              <w:tab/>
              <w:t xml:space="preserve">– </w:t>
            </w:r>
            <w:r w:rsidRPr="0038777E">
              <w:rPr>
                <w:bCs/>
              </w:rPr>
              <w:tab/>
              <w:t xml:space="preserve">предложение участника запроса предложений о цене договора, цене единицы продукции, указанной в заявке </w:t>
            </w:r>
            <w:r w:rsidRPr="0038777E">
              <w:t xml:space="preserve">о подаче Предложения </w:t>
            </w:r>
            <w:r w:rsidRPr="0038777E">
              <w:rPr>
                <w:lang w:val="en-US"/>
              </w:rPr>
              <w:t>i</w:t>
            </w:r>
            <w:r w:rsidRPr="0038777E">
              <w:t>-го участника запроса предложений, руб.с НДС</w:t>
            </w:r>
          </w:p>
          <w:p w:rsidR="00FF718F" w:rsidRPr="0038777E" w:rsidRDefault="00FF718F" w:rsidP="0038777E">
            <w:pPr>
              <w:pStyle w:val="af7"/>
              <w:tabs>
                <w:tab w:val="left" w:pos="1062"/>
                <w:tab w:val="left" w:pos="1345"/>
              </w:tabs>
              <w:spacing w:before="0" w:beforeAutospacing="0" w:after="0" w:afterAutospacing="0"/>
              <w:ind w:left="1345" w:right="113" w:hanging="850"/>
              <w:jc w:val="both"/>
            </w:pPr>
            <w:r w:rsidRPr="0038777E">
              <w:rPr>
                <w:bCs/>
              </w:rPr>
              <w:t xml:space="preserve">Ц </w:t>
            </w:r>
            <w:r w:rsidRPr="0038777E">
              <w:rPr>
                <w:bCs/>
                <w:vertAlign w:val="subscript"/>
                <w:lang w:val="en-US"/>
              </w:rPr>
              <w:t>min</w:t>
            </w:r>
            <w:r w:rsidRPr="0038777E">
              <w:t xml:space="preserve"> </w:t>
            </w:r>
            <w:r w:rsidRPr="0038777E">
              <w:rPr>
                <w:bCs/>
              </w:rPr>
              <w:tab/>
              <w:t>–</w:t>
            </w:r>
            <w:r w:rsidRPr="0038777E">
              <w:tab/>
              <w:t xml:space="preserve">минимальное </w:t>
            </w:r>
            <w:r w:rsidRPr="0038777E">
              <w:rPr>
                <w:bCs/>
              </w:rPr>
              <w:t xml:space="preserve">предложение участника запроса предложений о цене договора, цене единицы продукции, указанной в заявке </w:t>
            </w:r>
            <w:r w:rsidRPr="0038777E">
              <w:t>о подаче Предложения из предложений, представленных участниками запроса предложений, руб. с НДС</w:t>
            </w:r>
          </w:p>
          <w:p w:rsidR="00FF718F" w:rsidRDefault="00FF718F" w:rsidP="0038777E">
            <w:pPr>
              <w:autoSpaceDE w:val="0"/>
              <w:autoSpaceDN w:val="0"/>
              <w:adjustRightInd w:val="0"/>
              <w:ind w:right="153"/>
              <w:jc w:val="both"/>
              <w:rPr>
                <w:b/>
                <w:bCs/>
              </w:rPr>
            </w:pPr>
          </w:p>
          <w:p w:rsidR="00B92D24" w:rsidRPr="0038777E" w:rsidRDefault="00B92D24" w:rsidP="0038777E">
            <w:pPr>
              <w:autoSpaceDE w:val="0"/>
              <w:autoSpaceDN w:val="0"/>
              <w:adjustRightInd w:val="0"/>
              <w:ind w:right="153"/>
              <w:jc w:val="both"/>
              <w:rPr>
                <w:b/>
                <w:bCs/>
              </w:rPr>
            </w:pPr>
          </w:p>
          <w:p w:rsidR="00FF718F" w:rsidRPr="0038777E" w:rsidRDefault="00FF718F" w:rsidP="00622A5E">
            <w:pPr>
              <w:shd w:val="clear" w:color="auto" w:fill="FFFFFF"/>
              <w:ind w:right="113"/>
              <w:jc w:val="center"/>
            </w:pPr>
            <w:r w:rsidRPr="0038777E">
              <w:t>ОЦЕНКА ПО КРИ</w:t>
            </w:r>
            <w:r w:rsidR="00622A5E">
              <w:t>ТЕРИЮ «КВАЛИФИКАЦИЯ УЧАСТНИКА»</w:t>
            </w:r>
          </w:p>
          <w:p w:rsidR="00FF718F" w:rsidRPr="0038777E" w:rsidRDefault="00FF718F" w:rsidP="0038777E">
            <w:pPr>
              <w:ind w:right="113"/>
              <w:jc w:val="both"/>
              <w:rPr>
                <w:bCs/>
              </w:rPr>
            </w:pPr>
          </w:p>
          <w:p w:rsidR="00FF718F" w:rsidRPr="00493E86" w:rsidRDefault="00FF718F" w:rsidP="00622A5E">
            <w:pPr>
              <w:ind w:right="113"/>
              <w:jc w:val="center"/>
              <w:rPr>
                <w:bCs/>
              </w:rPr>
            </w:pPr>
            <w:r w:rsidRPr="0038777E">
              <w:rPr>
                <w:bCs/>
              </w:rPr>
              <w:t>БК</w:t>
            </w:r>
            <w:r w:rsidRPr="00493E86">
              <w:rPr>
                <w:bCs/>
              </w:rPr>
              <w:t xml:space="preserve"> </w:t>
            </w:r>
            <w:r w:rsidRPr="0038777E">
              <w:rPr>
                <w:bCs/>
                <w:vertAlign w:val="subscript"/>
                <w:lang w:val="en-US"/>
              </w:rPr>
              <w:t>i</w:t>
            </w:r>
            <w:r w:rsidRPr="00493E86">
              <w:rPr>
                <w:bCs/>
                <w:vertAlign w:val="subscript"/>
              </w:rPr>
              <w:t xml:space="preserve"> </w:t>
            </w:r>
            <w:r w:rsidRPr="00493E86">
              <w:rPr>
                <w:bCs/>
              </w:rPr>
              <w:t xml:space="preserve">= </w:t>
            </w:r>
            <w:r w:rsidRPr="0038777E">
              <w:rPr>
                <w:bCs/>
              </w:rPr>
              <w:t>БО</w:t>
            </w:r>
            <w:r w:rsidRPr="00493E86">
              <w:rPr>
                <w:bCs/>
              </w:rPr>
              <w:t xml:space="preserve"> </w:t>
            </w:r>
            <w:r w:rsidRPr="0038777E">
              <w:rPr>
                <w:bCs/>
                <w:vertAlign w:val="subscript"/>
                <w:lang w:val="en-US"/>
              </w:rPr>
              <w:t>i</w:t>
            </w:r>
            <w:r w:rsidRPr="00493E86">
              <w:rPr>
                <w:bCs/>
                <w:vertAlign w:val="subscript"/>
              </w:rPr>
              <w:t xml:space="preserve"> </w:t>
            </w:r>
            <w:r w:rsidRPr="00493E86">
              <w:rPr>
                <w:bCs/>
              </w:rPr>
              <w:t xml:space="preserve"> </w:t>
            </w:r>
            <w:r w:rsidRPr="00493E86">
              <w:t>*</w:t>
            </w:r>
            <w:r w:rsidRPr="00493E86">
              <w:rPr>
                <w:bCs/>
              </w:rPr>
              <w:t xml:space="preserve"> </w:t>
            </w:r>
            <w:r w:rsidRPr="0038777E">
              <w:rPr>
                <w:bCs/>
                <w:lang w:val="en-US"/>
              </w:rPr>
              <w:t>V</w:t>
            </w:r>
            <w:r w:rsidRPr="0038777E">
              <w:rPr>
                <w:bCs/>
                <w:vertAlign w:val="subscript"/>
              </w:rPr>
              <w:t>о</w:t>
            </w:r>
            <w:r w:rsidRPr="00493E86">
              <w:rPr>
                <w:bCs/>
              </w:rPr>
              <w:t>,</w:t>
            </w:r>
          </w:p>
          <w:p w:rsidR="00FF718F" w:rsidRPr="00493E86" w:rsidRDefault="00FF718F" w:rsidP="0038777E">
            <w:pPr>
              <w:ind w:right="113"/>
              <w:jc w:val="both"/>
              <w:rPr>
                <w:bCs/>
              </w:rPr>
            </w:pPr>
          </w:p>
          <w:p w:rsidR="00FF718F" w:rsidRPr="0038777E" w:rsidRDefault="00FF718F" w:rsidP="0038777E">
            <w:pPr>
              <w:ind w:left="495" w:right="113" w:hanging="426"/>
              <w:jc w:val="both"/>
              <w:rPr>
                <w:bCs/>
              </w:rPr>
            </w:pPr>
            <w:r w:rsidRPr="0038777E">
              <w:rPr>
                <w:bCs/>
              </w:rPr>
              <w:t xml:space="preserve">где: </w:t>
            </w:r>
            <w:r w:rsidRPr="0038777E">
              <w:rPr>
                <w:bCs/>
                <w:lang w:val="en-US"/>
              </w:rPr>
              <w:t>V</w:t>
            </w:r>
            <w:r w:rsidRPr="0038777E">
              <w:rPr>
                <w:bCs/>
              </w:rPr>
              <w:t xml:space="preserve"> – значимость (вес) соответствующего подкритерия,</w:t>
            </w:r>
          </w:p>
          <w:p w:rsidR="00FF718F" w:rsidRPr="0038777E" w:rsidRDefault="00B92D24" w:rsidP="0038777E">
            <w:pPr>
              <w:ind w:left="495" w:right="113"/>
              <w:jc w:val="both"/>
            </w:pPr>
            <w:r>
              <w:rPr>
                <w:bCs/>
              </w:rPr>
              <w:t>БО</w:t>
            </w:r>
            <w:r w:rsidR="00FF718F" w:rsidRPr="0038777E">
              <w:rPr>
                <w:bCs/>
              </w:rPr>
              <w:t>– оценка (балл) соответствующего подкритерия</w:t>
            </w:r>
          </w:p>
          <w:p w:rsidR="00FF718F" w:rsidRPr="0038777E" w:rsidRDefault="00FF718F" w:rsidP="0038777E">
            <w:pPr>
              <w:ind w:right="113"/>
              <w:jc w:val="both"/>
            </w:pPr>
            <w:r w:rsidRPr="0038777E">
              <w:t xml:space="preserve">Совокупная значимость всех подкритериев одного критерия равна 100 процентам. </w:t>
            </w:r>
          </w:p>
          <w:p w:rsidR="00FF718F" w:rsidRPr="0038777E" w:rsidRDefault="00FF718F" w:rsidP="0038777E">
            <w:pPr>
              <w:shd w:val="clear" w:color="auto" w:fill="FFFFFF"/>
              <w:ind w:right="113"/>
              <w:jc w:val="both"/>
              <w:rPr>
                <w:b/>
                <w:bCs/>
              </w:rPr>
            </w:pPr>
            <w:r w:rsidRPr="0038777E">
              <w:t xml:space="preserve">Максимальная оценка в баллах по </w:t>
            </w:r>
            <w:r w:rsidRPr="0038777E">
              <w:rPr>
                <w:bCs/>
              </w:rPr>
              <w:t>подкритериям О</w:t>
            </w:r>
            <w:r w:rsidRPr="0038777E">
              <w:rPr>
                <w:bCs/>
                <w:vertAlign w:val="subscript"/>
              </w:rPr>
              <w:t xml:space="preserve"> </w:t>
            </w:r>
            <w:r w:rsidRPr="0038777E">
              <w:rPr>
                <w:bCs/>
                <w:vertAlign w:val="subscript"/>
                <w:lang w:val="en-US"/>
              </w:rPr>
              <w:t>i</w:t>
            </w:r>
            <w:r w:rsidRPr="0038777E">
              <w:rPr>
                <w:bCs/>
              </w:rPr>
              <w:t xml:space="preserve">,– 100 баллов </w:t>
            </w:r>
          </w:p>
          <w:p w:rsidR="00FF718F" w:rsidRDefault="00FF718F" w:rsidP="0038777E">
            <w:pPr>
              <w:shd w:val="clear" w:color="auto" w:fill="FFFFFF"/>
              <w:ind w:right="113"/>
              <w:jc w:val="both"/>
              <w:rPr>
                <w:bCs/>
              </w:rPr>
            </w:pPr>
          </w:p>
          <w:p w:rsidR="00B92D24" w:rsidRDefault="00B92D24" w:rsidP="0038777E">
            <w:pPr>
              <w:shd w:val="clear" w:color="auto" w:fill="FFFFFF"/>
              <w:ind w:right="113"/>
              <w:jc w:val="both"/>
              <w:rPr>
                <w:bCs/>
              </w:rPr>
            </w:pPr>
          </w:p>
          <w:p w:rsidR="00B92D24" w:rsidRPr="0038777E" w:rsidRDefault="00B92D24" w:rsidP="0038777E">
            <w:pPr>
              <w:shd w:val="clear" w:color="auto" w:fill="FFFFFF"/>
              <w:ind w:right="113"/>
              <w:jc w:val="both"/>
              <w:rPr>
                <w:bCs/>
              </w:rPr>
            </w:pPr>
          </w:p>
          <w:p w:rsidR="00FF718F" w:rsidRPr="0038777E" w:rsidRDefault="00FF718F" w:rsidP="00622A5E">
            <w:pPr>
              <w:autoSpaceDE w:val="0"/>
              <w:autoSpaceDN w:val="0"/>
              <w:adjustRightInd w:val="0"/>
              <w:ind w:right="113"/>
              <w:jc w:val="center"/>
            </w:pPr>
            <w:r w:rsidRPr="0038777E">
              <w:t>ОЦЕНКА ПО ПОДКРИТЕРИЮ «ОПЫТ И РЕП</w:t>
            </w:r>
            <w:r w:rsidR="00622A5E">
              <w:t>УТАЦИЯ ПОСТАВЩИКА»</w:t>
            </w:r>
            <w:r w:rsidRPr="0038777E">
              <w:t>:</w:t>
            </w:r>
          </w:p>
          <w:p w:rsidR="00FF718F" w:rsidRPr="0038777E" w:rsidRDefault="00FF718F" w:rsidP="0038777E">
            <w:pPr>
              <w:tabs>
                <w:tab w:val="left" w:pos="1062"/>
                <w:tab w:val="left" w:pos="1345"/>
              </w:tabs>
              <w:autoSpaceDE w:val="0"/>
              <w:autoSpaceDN w:val="0"/>
              <w:adjustRightInd w:val="0"/>
              <w:ind w:right="153"/>
              <w:jc w:val="both"/>
              <w:rPr>
                <w:b/>
                <w:bCs/>
              </w:rPr>
            </w:pPr>
          </w:p>
          <w:tbl>
            <w:tblPr>
              <w:tblW w:w="5631" w:type="dxa"/>
              <w:jc w:val="center"/>
              <w:tblInd w:w="1856" w:type="dxa"/>
              <w:tblLayout w:type="fixed"/>
              <w:tblLook w:val="0000"/>
            </w:tblPr>
            <w:tblGrid>
              <w:gridCol w:w="849"/>
              <w:gridCol w:w="409"/>
              <w:gridCol w:w="1704"/>
              <w:gridCol w:w="1195"/>
              <w:gridCol w:w="1474"/>
            </w:tblGrid>
            <w:tr w:rsidR="00FF718F" w:rsidRPr="0038777E" w:rsidTr="00FF718F">
              <w:trPr>
                <w:cantSplit/>
                <w:trHeight w:val="243"/>
                <w:jc w:val="center"/>
              </w:trPr>
              <w:tc>
                <w:tcPr>
                  <w:tcW w:w="4157" w:type="dxa"/>
                  <w:gridSpan w:val="4"/>
                  <w:tcBorders>
                    <w:top w:val="single" w:sz="4" w:space="0" w:color="auto"/>
                    <w:left w:val="single" w:sz="4" w:space="0" w:color="auto"/>
                    <w:bottom w:val="single" w:sz="4" w:space="0" w:color="auto"/>
                    <w:right w:val="single" w:sz="4" w:space="0" w:color="auto"/>
                  </w:tcBorders>
                  <w:vAlign w:val="center"/>
                </w:tcPr>
                <w:p w:rsidR="00FF718F" w:rsidRPr="0038777E" w:rsidRDefault="00FF718F" w:rsidP="0038777E">
                  <w:pPr>
                    <w:pStyle w:val="af7"/>
                    <w:spacing w:before="60" w:beforeAutospacing="0" w:after="60" w:afterAutospacing="0"/>
                    <w:jc w:val="both"/>
                    <w:rPr>
                      <w:bCs/>
                    </w:rPr>
                  </w:pPr>
                  <w:r w:rsidRPr="0038777E">
                    <w:t>Опыт</w:t>
                  </w:r>
                </w:p>
              </w:tc>
              <w:tc>
                <w:tcPr>
                  <w:tcW w:w="1474"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af7"/>
                    <w:spacing w:before="60" w:beforeAutospacing="0" w:after="60" w:afterAutospacing="0"/>
                    <w:jc w:val="both"/>
                    <w:rPr>
                      <w:bCs/>
                    </w:rPr>
                  </w:pPr>
                  <w:r w:rsidRPr="0038777E">
                    <w:rPr>
                      <w:bCs/>
                    </w:rPr>
                    <w:t>Баллы</w:t>
                  </w:r>
                </w:p>
              </w:tc>
            </w:tr>
            <w:tr w:rsidR="00FF718F" w:rsidRPr="0038777E" w:rsidTr="00FF718F">
              <w:trPr>
                <w:cantSplit/>
                <w:trHeight w:val="243"/>
                <w:jc w:val="center"/>
              </w:trPr>
              <w:tc>
                <w:tcPr>
                  <w:tcW w:w="4157" w:type="dxa"/>
                  <w:gridSpan w:val="4"/>
                  <w:tcBorders>
                    <w:top w:val="single" w:sz="4" w:space="0" w:color="auto"/>
                    <w:left w:val="single" w:sz="4" w:space="0" w:color="auto"/>
                    <w:bottom w:val="single" w:sz="4" w:space="0" w:color="auto"/>
                    <w:right w:val="single" w:sz="4" w:space="0" w:color="auto"/>
                  </w:tcBorders>
                  <w:vAlign w:val="center"/>
                </w:tcPr>
                <w:p w:rsidR="00FF718F" w:rsidRPr="00622A5E" w:rsidRDefault="00FF718F" w:rsidP="0038777E">
                  <w:pPr>
                    <w:pStyle w:val="af7"/>
                    <w:spacing w:before="60" w:beforeAutospacing="0" w:after="60" w:afterAutospacing="0"/>
                    <w:jc w:val="both"/>
                    <w:rPr>
                      <w:bCs/>
                    </w:rPr>
                  </w:pPr>
                  <w:r w:rsidRPr="00622A5E">
                    <w:t xml:space="preserve">Сумма цен договоров </w:t>
                  </w:r>
                  <w:r w:rsidRPr="00622A5E">
                    <w:rPr>
                      <w:bCs/>
                    </w:rPr>
                    <w:t>сопоставимого характера и объема</w:t>
                  </w:r>
                  <w:r w:rsidRPr="00622A5E">
                    <w:t xml:space="preserve"> равна Ц</w:t>
                  </w:r>
                  <w:r w:rsidRPr="00622A5E">
                    <w:rPr>
                      <w:vertAlign w:val="subscript"/>
                    </w:rPr>
                    <w:t xml:space="preserve"> </w:t>
                  </w:r>
                  <w:r w:rsidRPr="00622A5E">
                    <w:rPr>
                      <w:vertAlign w:val="subscript"/>
                      <w:lang w:val="en-US"/>
                    </w:rPr>
                    <w:t>max</w:t>
                  </w:r>
                  <w:r w:rsidRPr="00622A5E">
                    <w:rPr>
                      <w:vertAlign w:val="subscript"/>
                    </w:rPr>
                    <w:t xml:space="preserve"> </w:t>
                  </w:r>
                  <w:r w:rsidRPr="00622A5E">
                    <w:t xml:space="preserve"> </w:t>
                  </w:r>
                </w:p>
              </w:tc>
              <w:tc>
                <w:tcPr>
                  <w:tcW w:w="1474"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af7"/>
                    <w:spacing w:before="120" w:beforeAutospacing="0"/>
                    <w:jc w:val="both"/>
                    <w:rPr>
                      <w:bCs/>
                    </w:rPr>
                  </w:pPr>
                  <w:r w:rsidRPr="0038777E">
                    <w:rPr>
                      <w:bCs/>
                    </w:rPr>
                    <w:t>0</w:t>
                  </w:r>
                </w:p>
              </w:tc>
            </w:tr>
            <w:tr w:rsidR="00FF718F" w:rsidRPr="0038777E" w:rsidTr="00FF718F">
              <w:trPr>
                <w:cantSplit/>
                <w:trHeight w:val="243"/>
                <w:jc w:val="center"/>
              </w:trPr>
              <w:tc>
                <w:tcPr>
                  <w:tcW w:w="849" w:type="dxa"/>
                  <w:vMerge w:val="restart"/>
                  <w:tcBorders>
                    <w:top w:val="single" w:sz="4" w:space="0" w:color="auto"/>
                    <w:left w:val="single" w:sz="4" w:space="0" w:color="auto"/>
                    <w:bottom w:val="single" w:sz="4" w:space="0" w:color="auto"/>
                  </w:tcBorders>
                  <w:vAlign w:val="center"/>
                </w:tcPr>
                <w:p w:rsidR="00FF718F" w:rsidRPr="0038777E" w:rsidRDefault="00FF718F" w:rsidP="0038777E">
                  <w:pPr>
                    <w:pStyle w:val="af7"/>
                    <w:spacing w:before="120" w:beforeAutospacing="0"/>
                    <w:jc w:val="both"/>
                  </w:pPr>
                  <w:r w:rsidRPr="0038777E">
                    <w:rPr>
                      <w:bCs/>
                    </w:rPr>
                    <w:t xml:space="preserve">БО </w:t>
                  </w:r>
                  <w:r w:rsidRPr="0038777E">
                    <w:rPr>
                      <w:bCs/>
                      <w:vertAlign w:val="subscript"/>
                      <w:lang w:val="en-US"/>
                    </w:rPr>
                    <w:t>i</w:t>
                  </w:r>
                </w:p>
              </w:tc>
              <w:tc>
                <w:tcPr>
                  <w:tcW w:w="409" w:type="dxa"/>
                  <w:vMerge w:val="restart"/>
                  <w:tcBorders>
                    <w:top w:val="single" w:sz="4" w:space="0" w:color="auto"/>
                    <w:bottom w:val="single" w:sz="4" w:space="0" w:color="auto"/>
                  </w:tcBorders>
                  <w:vAlign w:val="center"/>
                </w:tcPr>
                <w:p w:rsidR="00FF718F" w:rsidRPr="0038777E" w:rsidRDefault="00FF718F" w:rsidP="0038777E">
                  <w:pPr>
                    <w:pStyle w:val="af7"/>
                    <w:spacing w:before="120" w:beforeAutospacing="0"/>
                    <w:ind w:left="-57" w:right="-57"/>
                    <w:jc w:val="both"/>
                  </w:pPr>
                  <w:r w:rsidRPr="0038777E">
                    <w:t>=</w:t>
                  </w:r>
                </w:p>
              </w:tc>
              <w:tc>
                <w:tcPr>
                  <w:tcW w:w="1704" w:type="dxa"/>
                  <w:tcBorders>
                    <w:top w:val="single" w:sz="4" w:space="0" w:color="auto"/>
                    <w:left w:val="nil"/>
                    <w:bottom w:val="single" w:sz="4" w:space="0" w:color="auto"/>
                  </w:tcBorders>
                </w:tcPr>
                <w:p w:rsidR="00FF718F" w:rsidRPr="0038777E" w:rsidRDefault="00FF718F" w:rsidP="0038777E">
                  <w:pPr>
                    <w:pStyle w:val="af7"/>
                    <w:spacing w:before="0" w:beforeAutospacing="0"/>
                    <w:jc w:val="both"/>
                  </w:pPr>
                  <w:r w:rsidRPr="0038777E">
                    <w:t>О</w:t>
                  </w:r>
                  <w:r w:rsidRPr="0038777E">
                    <w:rPr>
                      <w:vertAlign w:val="subscript"/>
                    </w:rPr>
                    <w:t xml:space="preserve"> </w:t>
                  </w:r>
                  <w:r w:rsidRPr="0038777E">
                    <w:rPr>
                      <w:vertAlign w:val="subscript"/>
                      <w:lang w:val="en-US"/>
                    </w:rPr>
                    <w:t>i</w:t>
                  </w:r>
                  <w:r w:rsidRPr="0038777E">
                    <w:rPr>
                      <w:vertAlign w:val="subscript"/>
                    </w:rPr>
                    <w:t xml:space="preserve"> </w:t>
                  </w:r>
                  <w:r w:rsidRPr="0038777E">
                    <w:t xml:space="preserve"> - Ц</w:t>
                  </w:r>
                  <w:r w:rsidRPr="0038777E">
                    <w:rPr>
                      <w:vertAlign w:val="subscript"/>
                    </w:rPr>
                    <w:t xml:space="preserve"> </w:t>
                  </w:r>
                  <w:r w:rsidRPr="0038777E">
                    <w:rPr>
                      <w:vertAlign w:val="subscript"/>
                      <w:lang w:val="en-US"/>
                    </w:rPr>
                    <w:t>max</w:t>
                  </w:r>
                  <w:r w:rsidRPr="0038777E">
                    <w:rPr>
                      <w:vertAlign w:val="subscript"/>
                    </w:rPr>
                    <w:t xml:space="preserve"> </w:t>
                  </w:r>
                  <w:r w:rsidRPr="0038777E">
                    <w:t xml:space="preserve"> </w:t>
                  </w:r>
                </w:p>
              </w:tc>
              <w:tc>
                <w:tcPr>
                  <w:tcW w:w="1195" w:type="dxa"/>
                  <w:vMerge w:val="restart"/>
                  <w:tcBorders>
                    <w:top w:val="single" w:sz="4" w:space="0" w:color="auto"/>
                    <w:bottom w:val="single" w:sz="4" w:space="0" w:color="auto"/>
                  </w:tcBorders>
                  <w:vAlign w:val="center"/>
                </w:tcPr>
                <w:p w:rsidR="00FF718F" w:rsidRPr="0038777E" w:rsidRDefault="00FF718F" w:rsidP="0038777E">
                  <w:pPr>
                    <w:pStyle w:val="af7"/>
                    <w:spacing w:before="120" w:beforeAutospacing="0"/>
                    <w:jc w:val="both"/>
                  </w:pPr>
                  <w:r w:rsidRPr="0038777E">
                    <w:rPr>
                      <w:bCs/>
                    </w:rPr>
                    <w:t>* 100</w:t>
                  </w:r>
                </w:p>
              </w:tc>
              <w:tc>
                <w:tcPr>
                  <w:tcW w:w="1474" w:type="dxa"/>
                  <w:vMerge w:val="restart"/>
                  <w:tcBorders>
                    <w:top w:val="single" w:sz="4" w:space="0" w:color="auto"/>
                    <w:right w:val="single" w:sz="4" w:space="0" w:color="auto"/>
                  </w:tcBorders>
                </w:tcPr>
                <w:p w:rsidR="00FF718F" w:rsidRPr="0038777E" w:rsidRDefault="00FF718F" w:rsidP="0038777E">
                  <w:pPr>
                    <w:pStyle w:val="af7"/>
                    <w:spacing w:before="120" w:beforeAutospacing="0"/>
                    <w:jc w:val="both"/>
                    <w:rPr>
                      <w:bCs/>
                    </w:rPr>
                  </w:pPr>
                </w:p>
              </w:tc>
            </w:tr>
            <w:tr w:rsidR="00FF718F" w:rsidRPr="0038777E" w:rsidTr="00FF718F">
              <w:trPr>
                <w:cantSplit/>
                <w:jc w:val="center"/>
              </w:trPr>
              <w:tc>
                <w:tcPr>
                  <w:tcW w:w="849" w:type="dxa"/>
                  <w:vMerge/>
                  <w:tcBorders>
                    <w:top w:val="single" w:sz="4" w:space="0" w:color="auto"/>
                    <w:left w:val="single" w:sz="4" w:space="0" w:color="auto"/>
                    <w:bottom w:val="single" w:sz="4" w:space="0" w:color="auto"/>
                  </w:tcBorders>
                </w:tcPr>
                <w:p w:rsidR="00FF718F" w:rsidRPr="0038777E" w:rsidRDefault="00FF718F" w:rsidP="0038777E">
                  <w:pPr>
                    <w:pStyle w:val="af7"/>
                    <w:spacing w:before="120" w:beforeAutospacing="0"/>
                    <w:ind w:right="113"/>
                    <w:jc w:val="both"/>
                  </w:pPr>
                </w:p>
              </w:tc>
              <w:tc>
                <w:tcPr>
                  <w:tcW w:w="409" w:type="dxa"/>
                  <w:vMerge/>
                  <w:tcBorders>
                    <w:top w:val="single" w:sz="4" w:space="0" w:color="auto"/>
                    <w:bottom w:val="single" w:sz="4" w:space="0" w:color="auto"/>
                  </w:tcBorders>
                </w:tcPr>
                <w:p w:rsidR="00FF718F" w:rsidRPr="0038777E" w:rsidRDefault="00FF718F" w:rsidP="0038777E">
                  <w:pPr>
                    <w:pStyle w:val="af7"/>
                    <w:spacing w:before="120" w:beforeAutospacing="0"/>
                    <w:ind w:right="113"/>
                    <w:jc w:val="both"/>
                  </w:pPr>
                </w:p>
              </w:tc>
              <w:tc>
                <w:tcPr>
                  <w:tcW w:w="1704" w:type="dxa"/>
                  <w:tcBorders>
                    <w:top w:val="single" w:sz="4" w:space="0" w:color="auto"/>
                    <w:left w:val="nil"/>
                    <w:bottom w:val="single" w:sz="4" w:space="0" w:color="auto"/>
                  </w:tcBorders>
                </w:tcPr>
                <w:p w:rsidR="00FF718F" w:rsidRPr="0038777E" w:rsidRDefault="00FF718F" w:rsidP="0038777E">
                  <w:pPr>
                    <w:pStyle w:val="af7"/>
                    <w:spacing w:before="0" w:beforeAutospacing="0"/>
                    <w:ind w:right="-27"/>
                    <w:jc w:val="both"/>
                  </w:pPr>
                  <w:r w:rsidRPr="0038777E">
                    <w:t>О</w:t>
                  </w:r>
                  <w:r w:rsidRPr="0038777E">
                    <w:rPr>
                      <w:vertAlign w:val="subscript"/>
                    </w:rPr>
                    <w:t xml:space="preserve"> предел</w:t>
                  </w:r>
                  <w:r w:rsidRPr="0038777E">
                    <w:t xml:space="preserve"> </w:t>
                  </w:r>
                  <w:r w:rsidRPr="0038777E">
                    <w:rPr>
                      <w:bCs/>
                    </w:rPr>
                    <w:t>–</w:t>
                  </w:r>
                  <w:r w:rsidRPr="0038777E">
                    <w:t xml:space="preserve"> Ц</w:t>
                  </w:r>
                  <w:r w:rsidRPr="0038777E">
                    <w:rPr>
                      <w:vertAlign w:val="subscript"/>
                    </w:rPr>
                    <w:t xml:space="preserve"> </w:t>
                  </w:r>
                  <w:r w:rsidRPr="0038777E">
                    <w:rPr>
                      <w:vertAlign w:val="subscript"/>
                      <w:lang w:val="en-US"/>
                    </w:rPr>
                    <w:t>max</w:t>
                  </w:r>
                </w:p>
              </w:tc>
              <w:tc>
                <w:tcPr>
                  <w:tcW w:w="1195" w:type="dxa"/>
                  <w:vMerge/>
                  <w:tcBorders>
                    <w:top w:val="single" w:sz="4" w:space="0" w:color="auto"/>
                    <w:bottom w:val="single" w:sz="4" w:space="0" w:color="auto"/>
                  </w:tcBorders>
                </w:tcPr>
                <w:p w:rsidR="00FF718F" w:rsidRPr="0038777E" w:rsidRDefault="00FF718F" w:rsidP="0038777E">
                  <w:pPr>
                    <w:pStyle w:val="af7"/>
                    <w:spacing w:before="120" w:beforeAutospacing="0"/>
                    <w:ind w:right="113"/>
                    <w:jc w:val="both"/>
                  </w:pPr>
                </w:p>
              </w:tc>
              <w:tc>
                <w:tcPr>
                  <w:tcW w:w="1474" w:type="dxa"/>
                  <w:vMerge/>
                  <w:tcBorders>
                    <w:bottom w:val="single" w:sz="4" w:space="0" w:color="auto"/>
                    <w:right w:val="single" w:sz="4" w:space="0" w:color="auto"/>
                  </w:tcBorders>
                </w:tcPr>
                <w:p w:rsidR="00FF718F" w:rsidRPr="0038777E" w:rsidRDefault="00FF718F" w:rsidP="0038777E">
                  <w:pPr>
                    <w:pStyle w:val="af7"/>
                    <w:spacing w:before="120" w:beforeAutospacing="0"/>
                    <w:ind w:right="113"/>
                    <w:jc w:val="both"/>
                  </w:pPr>
                </w:p>
              </w:tc>
            </w:tr>
            <w:tr w:rsidR="00FF718F" w:rsidRPr="0038777E" w:rsidTr="00FF718F">
              <w:trPr>
                <w:cantSplit/>
                <w:jc w:val="center"/>
              </w:trPr>
              <w:tc>
                <w:tcPr>
                  <w:tcW w:w="4157" w:type="dxa"/>
                  <w:gridSpan w:val="4"/>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af7"/>
                    <w:spacing w:before="120" w:beforeAutospacing="0"/>
                    <w:jc w:val="both"/>
                  </w:pPr>
                  <w:r w:rsidRPr="00622A5E">
                    <w:lastRenderedPageBreak/>
                    <w:t>Сумма цен договоров сопоставимого характера и объема</w:t>
                  </w:r>
                  <w:r w:rsidRPr="0038777E">
                    <w:rPr>
                      <w:b/>
                    </w:rPr>
                    <w:t xml:space="preserve"> </w:t>
                  </w:r>
                  <w:r w:rsidRPr="0038777E">
                    <w:t>равна, либо превышает О</w:t>
                  </w:r>
                  <w:r w:rsidRPr="0038777E">
                    <w:rPr>
                      <w:vertAlign w:val="subscript"/>
                    </w:rPr>
                    <w:t>предел</w:t>
                  </w:r>
                </w:p>
              </w:tc>
              <w:tc>
                <w:tcPr>
                  <w:tcW w:w="1474"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af7"/>
                    <w:spacing w:before="120" w:beforeAutospacing="0"/>
                    <w:jc w:val="both"/>
                  </w:pPr>
                  <w:r w:rsidRPr="0038777E">
                    <w:t>100</w:t>
                  </w:r>
                </w:p>
              </w:tc>
            </w:tr>
          </w:tbl>
          <w:p w:rsidR="00FF718F" w:rsidRPr="0038777E" w:rsidRDefault="00FF718F" w:rsidP="0038777E">
            <w:pPr>
              <w:pStyle w:val="af7"/>
              <w:tabs>
                <w:tab w:val="left" w:pos="1062"/>
                <w:tab w:val="left" w:pos="1487"/>
              </w:tabs>
              <w:spacing w:before="0" w:beforeAutospacing="0" w:after="0" w:afterAutospacing="0"/>
              <w:ind w:left="1487" w:right="153" w:hanging="1487"/>
              <w:jc w:val="both"/>
            </w:pPr>
          </w:p>
          <w:p w:rsidR="00FF718F" w:rsidRPr="0038777E" w:rsidRDefault="00FF718F" w:rsidP="0038777E">
            <w:pPr>
              <w:pStyle w:val="af7"/>
              <w:tabs>
                <w:tab w:val="left" w:pos="1204"/>
                <w:tab w:val="left" w:pos="1487"/>
              </w:tabs>
              <w:spacing w:before="0" w:beforeAutospacing="0" w:after="0" w:afterAutospacing="0"/>
              <w:ind w:left="1487" w:right="153" w:hanging="1487"/>
              <w:jc w:val="both"/>
            </w:pPr>
            <w:r w:rsidRPr="0038777E">
              <w:t xml:space="preserve">где:  </w:t>
            </w:r>
            <w:r w:rsidRPr="0038777E">
              <w:rPr>
                <w:bCs/>
              </w:rPr>
              <w:t>О</w:t>
            </w:r>
            <w:r w:rsidRPr="0038777E">
              <w:rPr>
                <w:bCs/>
                <w:vertAlign w:val="subscript"/>
                <w:lang w:val="en-US"/>
              </w:rPr>
              <w:t>i</w:t>
            </w:r>
            <w:r w:rsidRPr="0038777E">
              <w:rPr>
                <w:bCs/>
              </w:rPr>
              <w:tab/>
            </w:r>
            <w:r w:rsidRPr="0038777E">
              <w:t>–</w:t>
            </w:r>
            <w:r w:rsidRPr="0038777E">
              <w:rPr>
                <w:bCs/>
              </w:rPr>
              <w:tab/>
            </w:r>
            <w:r w:rsidRPr="00622A5E">
              <w:rPr>
                <w:bCs/>
              </w:rPr>
              <w:t>сумма цен договоров сопоставимого характера и объема за последние 3 года, руб.с НДС</w:t>
            </w:r>
            <w:r w:rsidRPr="0038777E">
              <w:t xml:space="preserve"> </w:t>
            </w:r>
          </w:p>
          <w:p w:rsidR="00FF718F" w:rsidRPr="0038777E" w:rsidRDefault="00FF718F" w:rsidP="0038777E">
            <w:pPr>
              <w:pStyle w:val="af7"/>
              <w:tabs>
                <w:tab w:val="left" w:pos="1204"/>
              </w:tabs>
              <w:spacing w:before="120" w:beforeAutospacing="0" w:after="0" w:afterAutospacing="0"/>
              <w:ind w:left="1487" w:right="153" w:hanging="959"/>
              <w:jc w:val="both"/>
            </w:pPr>
            <w:r w:rsidRPr="0038777E">
              <w:t>Ц</w:t>
            </w:r>
            <w:r w:rsidRPr="0038777E">
              <w:rPr>
                <w:vertAlign w:val="subscript"/>
              </w:rPr>
              <w:t xml:space="preserve"> </w:t>
            </w:r>
            <w:r w:rsidRPr="0038777E">
              <w:rPr>
                <w:vertAlign w:val="subscript"/>
                <w:lang w:val="en-US"/>
              </w:rPr>
              <w:t>max</w:t>
            </w:r>
            <w:r w:rsidRPr="0038777E">
              <w:rPr>
                <w:vertAlign w:val="subscript"/>
              </w:rPr>
              <w:t xml:space="preserve"> </w:t>
            </w:r>
            <w:r w:rsidRPr="0038777E">
              <w:rPr>
                <w:bCs/>
              </w:rPr>
              <w:tab/>
              <w:t>–</w:t>
            </w:r>
            <w:r w:rsidRPr="0038777E">
              <w:rPr>
                <w:bCs/>
              </w:rPr>
              <w:tab/>
            </w:r>
            <w:r w:rsidRPr="0038777E">
              <w:t>начальная (максимальная) цена договора, руб.с НДС</w:t>
            </w:r>
          </w:p>
          <w:p w:rsidR="00FF718F" w:rsidRPr="0038777E" w:rsidRDefault="00FF718F" w:rsidP="0038777E">
            <w:pPr>
              <w:pStyle w:val="af7"/>
              <w:tabs>
                <w:tab w:val="left" w:pos="1204"/>
                <w:tab w:val="left" w:pos="1487"/>
              </w:tabs>
              <w:spacing w:before="0" w:beforeAutospacing="0" w:after="0" w:afterAutospacing="0"/>
              <w:ind w:left="1487" w:right="153" w:hanging="992"/>
              <w:jc w:val="both"/>
            </w:pPr>
            <w:r w:rsidRPr="0038777E">
              <w:rPr>
                <w:bCs/>
              </w:rPr>
              <w:t>О</w:t>
            </w:r>
            <w:r w:rsidRPr="0038777E">
              <w:rPr>
                <w:bCs/>
                <w:vertAlign w:val="subscript"/>
              </w:rPr>
              <w:t>предел</w:t>
            </w:r>
            <w:r w:rsidRPr="0038777E">
              <w:rPr>
                <w:bCs/>
              </w:rPr>
              <w:tab/>
            </w:r>
            <w:r w:rsidRPr="0038777E">
              <w:t>–</w:t>
            </w:r>
            <w:r w:rsidRPr="0038777E">
              <w:rPr>
                <w:bCs/>
              </w:rPr>
              <w:tab/>
            </w:r>
            <w:r w:rsidRPr="0038777E">
              <w:t>предельное значение суммы цен договоров</w:t>
            </w:r>
            <w:r w:rsidRPr="0038777E">
              <w:rPr>
                <w:b/>
              </w:rPr>
              <w:t xml:space="preserve"> </w:t>
            </w:r>
            <w:r w:rsidR="00E31277" w:rsidRPr="00E31277">
              <w:t>27</w:t>
            </w:r>
            <w:r w:rsidR="00622A5E" w:rsidRPr="00E31277">
              <w:t> 000</w:t>
            </w:r>
            <w:r w:rsidR="004028D2" w:rsidRPr="00E31277">
              <w:t> 000,00</w:t>
            </w:r>
            <w:r w:rsidR="004028D2">
              <w:t xml:space="preserve"> </w:t>
            </w:r>
            <w:r w:rsidR="004028D2" w:rsidRPr="00622A5E">
              <w:t>(</w:t>
            </w:r>
            <w:r w:rsidR="00E31277">
              <w:t>Двадцать семь</w:t>
            </w:r>
            <w:r w:rsidR="004028D2" w:rsidRPr="00622A5E">
              <w:t xml:space="preserve"> миллионов)</w:t>
            </w:r>
            <w:r w:rsidR="004028D2">
              <w:t xml:space="preserve"> руб. 00 коп.</w:t>
            </w:r>
            <w:r w:rsidR="00622A5E" w:rsidRPr="00622A5E">
              <w:t xml:space="preserve"> </w:t>
            </w:r>
            <w:r w:rsidRPr="00622A5E">
              <w:t>сопоставимого характера и объема</w:t>
            </w:r>
            <w:r w:rsidRPr="00622A5E">
              <w:rPr>
                <w:bCs/>
              </w:rPr>
              <w:t>,</w:t>
            </w:r>
            <w:r w:rsidRPr="00622A5E">
              <w:t xml:space="preserve"> превышающее Ц</w:t>
            </w:r>
            <w:r w:rsidRPr="00622A5E">
              <w:rPr>
                <w:vertAlign w:val="subscript"/>
              </w:rPr>
              <w:t xml:space="preserve"> </w:t>
            </w:r>
            <w:r w:rsidRPr="00622A5E">
              <w:rPr>
                <w:vertAlign w:val="subscript"/>
                <w:lang w:val="en-US"/>
              </w:rPr>
              <w:t>max</w:t>
            </w:r>
            <w:r w:rsidRPr="00622A5E">
              <w:t xml:space="preserve">, </w:t>
            </w:r>
            <w:r w:rsidRPr="00622A5E">
              <w:rPr>
                <w:bCs/>
              </w:rPr>
              <w:t xml:space="preserve"> руб.с НДС</w:t>
            </w:r>
          </w:p>
          <w:p w:rsidR="00BC7553" w:rsidRPr="00796646" w:rsidRDefault="00BC7553" w:rsidP="00B60D17">
            <w:pPr>
              <w:pStyle w:val="af7"/>
              <w:tabs>
                <w:tab w:val="left" w:pos="1020"/>
              </w:tabs>
              <w:spacing w:before="120" w:beforeAutospacing="0" w:after="0" w:afterAutospacing="0"/>
              <w:ind w:right="153"/>
              <w:jc w:val="both"/>
            </w:pPr>
          </w:p>
          <w:p w:rsidR="00FF718F" w:rsidRPr="005D0C65" w:rsidRDefault="00FF718F" w:rsidP="0038777E">
            <w:pPr>
              <w:widowControl w:val="0"/>
              <w:ind w:right="113" w:firstLine="709"/>
              <w:jc w:val="both"/>
            </w:pPr>
            <w:r w:rsidRPr="0038777E">
              <w:t>Итоговая оценка по указанному критерию для каждого Предложения вычисляется как среднее арифметическое оценок в баллах, присвоенных всеми членами комиссии, оценивающими данный критерий. При этом оценка каждого члена комиссии является суммой его оценок по подкритериям, если таковые были предусмотрены в данном критерии.</w:t>
            </w:r>
          </w:p>
          <w:p w:rsidR="00BC7553" w:rsidRPr="005D0C65" w:rsidRDefault="00BC7553" w:rsidP="0038777E">
            <w:pPr>
              <w:widowControl w:val="0"/>
              <w:ind w:right="113" w:firstLine="709"/>
              <w:jc w:val="both"/>
            </w:pPr>
          </w:p>
        </w:tc>
      </w:tr>
      <w:tr w:rsidR="00FF718F" w:rsidRPr="0038777E" w:rsidTr="00FF718F">
        <w:trPr>
          <w:trHeight w:val="194"/>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FF718F" w:rsidRPr="0038777E" w:rsidRDefault="00FF718F" w:rsidP="0038777E">
            <w:pPr>
              <w:ind w:right="153"/>
              <w:jc w:val="both"/>
              <w:rPr>
                <w:spacing w:val="-6"/>
                <w:lang w:val="en-US"/>
              </w:rPr>
            </w:pPr>
            <w:r w:rsidRPr="0038777E">
              <w:t>Дата</w:t>
            </w:r>
            <w:r w:rsidRPr="0038777E">
              <w:rPr>
                <w:spacing w:val="-6"/>
              </w:rPr>
              <w:t xml:space="preserve"> заключения договора</w:t>
            </w:r>
          </w:p>
        </w:tc>
        <w:tc>
          <w:tcPr>
            <w:tcW w:w="6521" w:type="dxa"/>
          </w:tcPr>
          <w:p w:rsidR="00FF718F" w:rsidRPr="0038777E" w:rsidRDefault="00FF718F" w:rsidP="0038777E">
            <w:pPr>
              <w:ind w:right="113"/>
              <w:jc w:val="both"/>
              <w:rPr>
                <w:spacing w:val="-6"/>
              </w:rPr>
            </w:pPr>
            <w:r w:rsidRPr="0038777E">
              <w:t xml:space="preserve">не ранее 10 дней со дня размещения на официальном сайте протокола оценки и сопоставления Предложений участников запроса предложений </w:t>
            </w:r>
          </w:p>
        </w:tc>
      </w:tr>
      <w:tr w:rsidR="00FF718F" w:rsidRPr="0038777E" w:rsidTr="00FF718F">
        <w:trPr>
          <w:trHeight w:val="194"/>
        </w:trPr>
        <w:tc>
          <w:tcPr>
            <w:tcW w:w="672" w:type="dxa"/>
          </w:tcPr>
          <w:p w:rsidR="00FF718F" w:rsidRPr="0038777E" w:rsidRDefault="00FF718F" w:rsidP="0038777E">
            <w:pPr>
              <w:numPr>
                <w:ilvl w:val="0"/>
                <w:numId w:val="20"/>
              </w:numPr>
              <w:tabs>
                <w:tab w:val="num" w:pos="360"/>
              </w:tabs>
              <w:spacing w:after="120"/>
              <w:ind w:left="0" w:hanging="15"/>
              <w:jc w:val="both"/>
            </w:pPr>
          </w:p>
        </w:tc>
        <w:tc>
          <w:tcPr>
            <w:tcW w:w="2944" w:type="dxa"/>
          </w:tcPr>
          <w:p w:rsidR="001B7316" w:rsidRDefault="00130457">
            <w:pPr>
              <w:spacing w:after="120"/>
              <w:ind w:right="153"/>
              <w:jc w:val="both"/>
              <w:rPr>
                <w:spacing w:val="-6"/>
              </w:rPr>
            </w:pPr>
            <w:r w:rsidRPr="00130457">
              <w:rPr>
                <w:color w:val="000000"/>
              </w:rPr>
              <w:t>Обеспечение</w:t>
            </w:r>
            <w:r w:rsidRPr="00130457">
              <w:rPr>
                <w:color w:val="000000"/>
                <w:spacing w:val="-6"/>
              </w:rPr>
              <w:t xml:space="preserve"> исполнения договора </w:t>
            </w:r>
          </w:p>
        </w:tc>
        <w:tc>
          <w:tcPr>
            <w:tcW w:w="6521" w:type="dxa"/>
          </w:tcPr>
          <w:p w:rsidR="00FF718F" w:rsidRPr="00FD008F" w:rsidRDefault="00130457" w:rsidP="0038777E">
            <w:pPr>
              <w:ind w:right="113"/>
              <w:jc w:val="both"/>
              <w:rPr>
                <w:spacing w:val="-6"/>
              </w:rPr>
            </w:pPr>
            <w:r w:rsidRPr="00130457">
              <w:rPr>
                <w:color w:val="000000"/>
                <w:spacing w:val="-6"/>
              </w:rPr>
              <w:t>не предусмотрено</w:t>
            </w:r>
          </w:p>
        </w:tc>
      </w:tr>
    </w:tbl>
    <w:p w:rsidR="00FF718F" w:rsidRPr="0038777E" w:rsidRDefault="00FF718F" w:rsidP="0038777E">
      <w:pPr>
        <w:jc w:val="both"/>
      </w:pPr>
    </w:p>
    <w:p w:rsidR="00FF718F" w:rsidRPr="0038777E" w:rsidRDefault="00FF718F" w:rsidP="0038777E">
      <w:pPr>
        <w:tabs>
          <w:tab w:val="num" w:pos="1800"/>
        </w:tabs>
        <w:spacing w:after="120"/>
        <w:jc w:val="both"/>
        <w:sectPr w:rsidR="00FF718F" w:rsidRPr="0038777E" w:rsidSect="00273CE6">
          <w:pgSz w:w="11907" w:h="16840" w:code="9"/>
          <w:pgMar w:top="1134" w:right="567" w:bottom="426" w:left="1418" w:header="567" w:footer="567" w:gutter="0"/>
          <w:cols w:space="708"/>
          <w:docGrid w:linePitch="360"/>
        </w:sectPr>
      </w:pPr>
    </w:p>
    <w:p w:rsidR="00225724" w:rsidRPr="002C3F3D" w:rsidRDefault="00225724" w:rsidP="0013651A">
      <w:pPr>
        <w:pStyle w:val="11"/>
        <w:numPr>
          <w:ilvl w:val="1"/>
          <w:numId w:val="63"/>
        </w:numPr>
        <w:tabs>
          <w:tab w:val="num" w:pos="1495"/>
        </w:tabs>
        <w:ind w:left="0" w:firstLine="709"/>
        <w:jc w:val="left"/>
        <w:rPr>
          <w:sz w:val="22"/>
          <w:szCs w:val="22"/>
        </w:rPr>
      </w:pPr>
      <w:bookmarkStart w:id="227" w:name="_Toc306806914"/>
      <w:bookmarkStart w:id="228" w:name="_Toc255987070"/>
      <w:r w:rsidRPr="002C3F3D">
        <w:rPr>
          <w:sz w:val="28"/>
          <w:szCs w:val="28"/>
        </w:rPr>
        <w:lastRenderedPageBreak/>
        <w:t>ОБРАЗЦЫ ФОРМ ОСНОВНЫХ ДОКУМЕНТОВ, ВКЛЮЧАЕМЫХ В ПРЕДЛОЖЕНИЕ</w:t>
      </w:r>
      <w:bookmarkEnd w:id="227"/>
    </w:p>
    <w:p w:rsidR="00225724" w:rsidRPr="008C5EAA" w:rsidRDefault="00225724" w:rsidP="00225724">
      <w:pPr>
        <w:pStyle w:val="Times12"/>
        <w:jc w:val="right"/>
        <w:rPr>
          <w:bCs w:val="0"/>
          <w:sz w:val="28"/>
          <w:szCs w:val="28"/>
        </w:rPr>
      </w:pPr>
      <w:bookmarkStart w:id="229" w:name="форма1"/>
      <w:bookmarkStart w:id="230" w:name="_Toc98251753"/>
      <w:bookmarkEnd w:id="228"/>
      <w:r w:rsidRPr="008C5EAA">
        <w:rPr>
          <w:bCs w:val="0"/>
          <w:sz w:val="28"/>
          <w:szCs w:val="28"/>
        </w:rPr>
        <w:t>Форма 1.</w:t>
      </w:r>
      <w:bookmarkEnd w:id="229"/>
    </w:p>
    <w:p w:rsidR="00225724" w:rsidRPr="00864C23" w:rsidRDefault="00225724" w:rsidP="00225724">
      <w:pPr>
        <w:tabs>
          <w:tab w:val="left" w:pos="7938"/>
        </w:tabs>
        <w:rPr>
          <w:b/>
          <w:i/>
        </w:rPr>
      </w:pPr>
      <w:r w:rsidRPr="00864C23">
        <w:rPr>
          <w:b/>
          <w:i/>
        </w:rPr>
        <w:t>Фирменный бланк участника процедуры закупки</w:t>
      </w:r>
    </w:p>
    <w:p w:rsidR="00225724" w:rsidRPr="008C5EAA" w:rsidRDefault="00225724" w:rsidP="00225724">
      <w:pPr>
        <w:pStyle w:val="Times12"/>
        <w:spacing w:before="120"/>
        <w:ind w:firstLine="0"/>
        <w:jc w:val="left"/>
        <w:rPr>
          <w:szCs w:val="24"/>
        </w:rPr>
      </w:pPr>
      <w:r w:rsidRPr="008C5EAA">
        <w:rPr>
          <w:szCs w:val="24"/>
        </w:rPr>
        <w:t>«___»</w:t>
      </w:r>
      <w:r>
        <w:rPr>
          <w:szCs w:val="24"/>
        </w:rPr>
        <w:t xml:space="preserve"> </w:t>
      </w:r>
      <w:r w:rsidRPr="008C5EAA">
        <w:rPr>
          <w:szCs w:val="24"/>
        </w:rPr>
        <w:t>__________</w:t>
      </w:r>
      <w:r>
        <w:rPr>
          <w:szCs w:val="24"/>
        </w:rPr>
        <w:t xml:space="preserve"> 20___ </w:t>
      </w:r>
      <w:r w:rsidRPr="008C5EAA">
        <w:rPr>
          <w:szCs w:val="24"/>
        </w:rPr>
        <w:t>года №______</w:t>
      </w:r>
    </w:p>
    <w:p w:rsidR="00225724" w:rsidRPr="00586002" w:rsidRDefault="00225724" w:rsidP="00225724">
      <w:pPr>
        <w:pStyle w:val="Times12"/>
        <w:spacing w:before="120"/>
        <w:ind w:firstLine="0"/>
        <w:jc w:val="right"/>
        <w:rPr>
          <w:b/>
          <w:bCs w:val="0"/>
          <w:i/>
          <w:szCs w:val="28"/>
        </w:rPr>
      </w:pPr>
      <w:r w:rsidRPr="00586002">
        <w:rPr>
          <w:b/>
          <w:bCs w:val="0"/>
          <w:i/>
          <w:szCs w:val="28"/>
        </w:rPr>
        <w:t>Лот __</w:t>
      </w:r>
    </w:p>
    <w:p w:rsidR="00225724" w:rsidRPr="00716E39" w:rsidRDefault="00225724" w:rsidP="00225724">
      <w:pPr>
        <w:pStyle w:val="20"/>
        <w:numPr>
          <w:ilvl w:val="0"/>
          <w:numId w:val="0"/>
        </w:numPr>
        <w:spacing w:before="0" w:after="0"/>
        <w:jc w:val="center"/>
        <w:rPr>
          <w:rFonts w:ascii="Times New Roman" w:hAnsi="Times New Roman" w:cs="Times New Roman"/>
          <w:b w:val="0"/>
          <w:bCs w:val="0"/>
          <w:i w:val="0"/>
        </w:rPr>
      </w:pPr>
      <w:bookmarkStart w:id="231" w:name="_Письмо_о_подаче"/>
      <w:bookmarkStart w:id="232" w:name="_Заявка_о_подаче"/>
      <w:bookmarkStart w:id="233" w:name="_Toc255987071"/>
      <w:bookmarkStart w:id="234" w:name="_Toc263441572"/>
      <w:bookmarkStart w:id="235" w:name="_Toc269472558"/>
      <w:bookmarkStart w:id="236" w:name="_Toc306806915"/>
      <w:bookmarkEnd w:id="231"/>
      <w:bookmarkEnd w:id="232"/>
      <w:r w:rsidRPr="00716E39">
        <w:rPr>
          <w:rFonts w:ascii="Times New Roman" w:hAnsi="Times New Roman" w:cs="Times New Roman"/>
          <w:b w:val="0"/>
          <w:bCs w:val="0"/>
          <w:i w:val="0"/>
        </w:rPr>
        <w:t>ЗАЯВКА О ПОДАЧЕ ПРЕДЛОЖЕНИЯ (ФОРМА 1)</w:t>
      </w:r>
      <w:bookmarkEnd w:id="233"/>
      <w:bookmarkEnd w:id="234"/>
      <w:bookmarkEnd w:id="235"/>
      <w:bookmarkEnd w:id="236"/>
    </w:p>
    <w:p w:rsidR="00225724" w:rsidRPr="004F4DEB" w:rsidRDefault="00225724" w:rsidP="00225724">
      <w:pPr>
        <w:widowControl w:val="0"/>
        <w:autoSpaceDE w:val="0"/>
        <w:autoSpaceDN w:val="0"/>
        <w:adjustRightInd w:val="0"/>
        <w:ind w:firstLine="709"/>
        <w:jc w:val="both"/>
        <w:rPr>
          <w:sz w:val="28"/>
          <w:szCs w:val="28"/>
        </w:rPr>
      </w:pPr>
      <w:r w:rsidRPr="004F4DEB">
        <w:rPr>
          <w:sz w:val="28"/>
          <w:szCs w:val="28"/>
        </w:rPr>
        <w:t>Изучив извещение о проведении запроса предложения на право заключения договора/</w:t>
      </w:r>
      <w:r w:rsidRPr="00864C23">
        <w:rPr>
          <w:b/>
          <w:i/>
        </w:rPr>
        <w:t>ов</w:t>
      </w:r>
      <w:r>
        <w:rPr>
          <w:sz w:val="28"/>
          <w:szCs w:val="28"/>
        </w:rPr>
        <w:t xml:space="preserve"> на _</w:t>
      </w:r>
      <w:r w:rsidRPr="004F4DEB">
        <w:rPr>
          <w:sz w:val="28"/>
          <w:szCs w:val="28"/>
        </w:rPr>
        <w:t>____</w:t>
      </w:r>
      <w:r>
        <w:rPr>
          <w:sz w:val="28"/>
          <w:szCs w:val="28"/>
        </w:rPr>
        <w:t>________________________</w:t>
      </w:r>
      <w:r w:rsidRPr="004F4DEB">
        <w:rPr>
          <w:sz w:val="28"/>
          <w:szCs w:val="28"/>
        </w:rPr>
        <w:t xml:space="preserve">______, опубликованное на сайте </w:t>
      </w:r>
      <w:hyperlink r:id="rId37" w:history="1">
        <w:r w:rsidRPr="004F4DEB">
          <w:rPr>
            <w:rStyle w:val="afd"/>
            <w:sz w:val="28"/>
            <w:szCs w:val="28"/>
          </w:rPr>
          <w:t>http://zakupki.rosatom.ru</w:t>
        </w:r>
      </w:hyperlink>
      <w:r w:rsidRPr="004F4DEB">
        <w:rPr>
          <w:sz w:val="28"/>
          <w:szCs w:val="28"/>
        </w:rPr>
        <w:t xml:space="preserve">, документацию по проведению запроса предложений и принимая установленные в них требования и условия запроса предложений, </w:t>
      </w:r>
    </w:p>
    <w:p w:rsidR="00225724" w:rsidRPr="004F4DEB" w:rsidRDefault="00225724" w:rsidP="00225724">
      <w:pPr>
        <w:pStyle w:val="Times12"/>
        <w:suppressAutoHyphens/>
        <w:ind w:firstLine="0"/>
        <w:rPr>
          <w:sz w:val="28"/>
          <w:szCs w:val="28"/>
        </w:rPr>
      </w:pPr>
      <w:r w:rsidRPr="004F4DEB">
        <w:rPr>
          <w:sz w:val="28"/>
          <w:szCs w:val="28"/>
        </w:rPr>
        <w:t xml:space="preserve">______________________________________________________________________, </w:t>
      </w:r>
    </w:p>
    <w:p w:rsidR="00225724" w:rsidRPr="00864C23" w:rsidRDefault="00225724" w:rsidP="00225724">
      <w:pPr>
        <w:pStyle w:val="Times12"/>
        <w:suppressAutoHyphens/>
        <w:ind w:left="600" w:firstLine="709"/>
        <w:rPr>
          <w:b/>
          <w:i/>
          <w:szCs w:val="28"/>
          <w:vertAlign w:val="superscript"/>
        </w:rPr>
      </w:pPr>
      <w:r w:rsidRPr="00864C23">
        <w:rPr>
          <w:b/>
          <w:i/>
          <w:szCs w:val="28"/>
          <w:vertAlign w:val="superscript"/>
        </w:rPr>
        <w:t>(полное наименование участника процедуры закупки с указанием организационно-правовой формы)</w:t>
      </w:r>
    </w:p>
    <w:p w:rsidR="00225724" w:rsidRPr="004F4DEB" w:rsidRDefault="00225724" w:rsidP="00225724">
      <w:pPr>
        <w:pStyle w:val="Times12"/>
        <w:suppressAutoHyphens/>
        <w:ind w:firstLine="0"/>
        <w:rPr>
          <w:sz w:val="28"/>
          <w:szCs w:val="28"/>
        </w:rPr>
      </w:pPr>
      <w:r w:rsidRPr="004F4DEB">
        <w:rPr>
          <w:sz w:val="28"/>
          <w:szCs w:val="28"/>
        </w:rPr>
        <w:t>зарегистрированное по адресу</w:t>
      </w:r>
      <w:r>
        <w:rPr>
          <w:sz w:val="28"/>
          <w:szCs w:val="28"/>
        </w:rPr>
        <w:t xml:space="preserve"> </w:t>
      </w:r>
      <w:r w:rsidRPr="004F4DEB">
        <w:rPr>
          <w:sz w:val="28"/>
          <w:szCs w:val="28"/>
        </w:rPr>
        <w:t>___________________________________________,</w:t>
      </w:r>
    </w:p>
    <w:p w:rsidR="00225724" w:rsidRPr="00864C23" w:rsidRDefault="00225724" w:rsidP="00225724">
      <w:pPr>
        <w:pStyle w:val="Times12"/>
        <w:suppressAutoHyphens/>
        <w:ind w:left="2836" w:firstLine="709"/>
        <w:jc w:val="center"/>
        <w:rPr>
          <w:b/>
          <w:i/>
          <w:szCs w:val="28"/>
          <w:vertAlign w:val="superscript"/>
        </w:rPr>
      </w:pPr>
      <w:r w:rsidRPr="004F4DEB">
        <w:rPr>
          <w:i/>
          <w:sz w:val="28"/>
          <w:szCs w:val="28"/>
          <w:vertAlign w:val="superscript"/>
        </w:rPr>
        <w:t>(</w:t>
      </w:r>
      <w:r w:rsidRPr="00864C23">
        <w:rPr>
          <w:b/>
          <w:i/>
          <w:szCs w:val="28"/>
          <w:vertAlign w:val="superscript"/>
        </w:rPr>
        <w:t>юридический адрес участника процедуры закупки)</w:t>
      </w:r>
    </w:p>
    <w:p w:rsidR="00225724" w:rsidRPr="004F4DEB" w:rsidRDefault="00225724" w:rsidP="00225724">
      <w:pPr>
        <w:pStyle w:val="Times12"/>
        <w:suppressAutoHyphens/>
        <w:ind w:firstLine="0"/>
        <w:rPr>
          <w:sz w:val="28"/>
          <w:szCs w:val="28"/>
        </w:rPr>
      </w:pPr>
      <w:r w:rsidRPr="004F4DEB">
        <w:rPr>
          <w:sz w:val="28"/>
          <w:szCs w:val="28"/>
        </w:rPr>
        <w:t>предлагает заключить договор на:</w:t>
      </w:r>
      <w:r>
        <w:rPr>
          <w:sz w:val="28"/>
          <w:szCs w:val="28"/>
        </w:rPr>
        <w:t xml:space="preserve"> </w:t>
      </w:r>
      <w:r w:rsidRPr="004F4DEB">
        <w:rPr>
          <w:sz w:val="28"/>
          <w:szCs w:val="28"/>
        </w:rPr>
        <w:t>_________________________________________</w:t>
      </w:r>
    </w:p>
    <w:p w:rsidR="00225724" w:rsidRPr="00864C23" w:rsidRDefault="00225724" w:rsidP="00225724">
      <w:pPr>
        <w:pStyle w:val="afff0"/>
        <w:spacing w:before="0" w:after="0" w:line="240" w:lineRule="auto"/>
        <w:ind w:left="3545" w:firstLine="709"/>
        <w:jc w:val="center"/>
        <w:rPr>
          <w:rFonts w:ascii="Times New Roman" w:hAnsi="Times New Roman" w:cs="Times New Roman"/>
          <w:b/>
          <w:i/>
          <w:szCs w:val="28"/>
          <w:vertAlign w:val="superscript"/>
        </w:rPr>
      </w:pPr>
      <w:r w:rsidRPr="004F4DEB">
        <w:rPr>
          <w:rFonts w:ascii="Times New Roman" w:hAnsi="Times New Roman" w:cs="Times New Roman"/>
          <w:i/>
          <w:sz w:val="28"/>
          <w:szCs w:val="28"/>
          <w:vertAlign w:val="superscript"/>
        </w:rPr>
        <w:t>(</w:t>
      </w:r>
      <w:r w:rsidRPr="00864C23">
        <w:rPr>
          <w:rFonts w:ascii="Times New Roman" w:hAnsi="Times New Roman" w:cs="Times New Roman"/>
          <w:b/>
          <w:i/>
          <w:szCs w:val="28"/>
          <w:vertAlign w:val="superscript"/>
        </w:rPr>
        <w:t>предмет договора)</w:t>
      </w:r>
    </w:p>
    <w:p w:rsidR="00225724" w:rsidRPr="006C7DA4" w:rsidRDefault="00225724" w:rsidP="00225724">
      <w:pPr>
        <w:pStyle w:val="Times12"/>
        <w:suppressAutoHyphens/>
        <w:ind w:firstLine="0"/>
        <w:rPr>
          <w:szCs w:val="24"/>
        </w:rPr>
      </w:pPr>
      <w:r w:rsidRPr="004F4DEB">
        <w:rPr>
          <w:sz w:val="28"/>
          <w:szCs w:val="28"/>
        </w:rPr>
        <w:t xml:space="preserve">в соответствии с </w:t>
      </w:r>
      <w:r w:rsidRPr="00864C23">
        <w:rPr>
          <w:b/>
          <w:bCs w:val="0"/>
          <w:i/>
          <w:szCs w:val="24"/>
        </w:rPr>
        <w:t>Техническим предложением, Графиком поставки товара/выполнения работ/оказания услуг, Сводной таблицей стоимости</w:t>
      </w:r>
      <w:r w:rsidRPr="004F4DEB">
        <w:rPr>
          <w:sz w:val="28"/>
          <w:szCs w:val="28"/>
        </w:rPr>
        <w:t xml:space="preserve"> и другими документами, являющимися неотъемлемыми приложениями к настоящей заявке на общую сумму _________ (_____________________________) руб. __</w:t>
      </w:r>
      <w:r>
        <w:rPr>
          <w:sz w:val="28"/>
          <w:szCs w:val="28"/>
        </w:rPr>
        <w:t xml:space="preserve">_ </w:t>
      </w:r>
      <w:r w:rsidRPr="004F4DEB">
        <w:rPr>
          <w:sz w:val="28"/>
          <w:szCs w:val="28"/>
        </w:rPr>
        <w:t>коп., в том числе НДС ______________ (__________________) руб. __</w:t>
      </w:r>
      <w:r>
        <w:rPr>
          <w:sz w:val="28"/>
          <w:szCs w:val="28"/>
        </w:rPr>
        <w:t xml:space="preserve">_ </w:t>
      </w:r>
      <w:r w:rsidRPr="004F4DEB">
        <w:rPr>
          <w:sz w:val="28"/>
          <w:szCs w:val="28"/>
        </w:rPr>
        <w:t>коп</w:t>
      </w:r>
      <w:r>
        <w:rPr>
          <w:szCs w:val="24"/>
        </w:rPr>
        <w:t>.</w:t>
      </w:r>
    </w:p>
    <w:p w:rsidR="00225724" w:rsidRPr="004F4DEB" w:rsidRDefault="00225724" w:rsidP="00225724">
      <w:pPr>
        <w:pStyle w:val="Times12"/>
        <w:suppressAutoHyphens/>
        <w:ind w:firstLine="709"/>
        <w:rPr>
          <w:b/>
          <w:bCs w:val="0"/>
          <w:i/>
          <w:sz w:val="28"/>
          <w:szCs w:val="28"/>
          <w:shd w:val="clear" w:color="auto" w:fill="FDE9D9"/>
        </w:rPr>
      </w:pPr>
      <w:r w:rsidRPr="004F4DEB">
        <w:rPr>
          <w:bCs w:val="0"/>
          <w:sz w:val="28"/>
          <w:szCs w:val="28"/>
        </w:rPr>
        <w:t xml:space="preserve">Срок </w:t>
      </w:r>
      <w:r w:rsidRPr="00864C23">
        <w:rPr>
          <w:b/>
          <w:bCs w:val="0"/>
          <w:i/>
          <w:szCs w:val="24"/>
        </w:rPr>
        <w:t>выполнения поставок, работ /оказания услуг:</w:t>
      </w:r>
      <w:r>
        <w:rPr>
          <w:sz w:val="28"/>
          <w:szCs w:val="28"/>
        </w:rPr>
        <w:t>_______</w:t>
      </w:r>
      <w:r w:rsidRPr="004F4DEB">
        <w:rPr>
          <w:sz w:val="28"/>
          <w:szCs w:val="28"/>
        </w:rPr>
        <w:t>__________________</w:t>
      </w:r>
    </w:p>
    <w:p w:rsidR="00225724" w:rsidRPr="004F4DEB" w:rsidRDefault="00225724" w:rsidP="00225724">
      <w:pPr>
        <w:pStyle w:val="afff0"/>
        <w:spacing w:before="0" w:after="0" w:line="240" w:lineRule="auto"/>
        <w:ind w:firstLine="709"/>
        <w:rPr>
          <w:rFonts w:ascii="Times New Roman" w:hAnsi="Times New Roman" w:cs="Times New Roman"/>
          <w:sz w:val="28"/>
          <w:szCs w:val="28"/>
        </w:rPr>
      </w:pPr>
      <w:r w:rsidRPr="004F4DEB">
        <w:rPr>
          <w:rFonts w:ascii="Times New Roman" w:hAnsi="Times New Roman" w:cs="Times New Roman"/>
          <w:sz w:val="28"/>
          <w:szCs w:val="28"/>
        </w:rPr>
        <w:t>Настоящее Предложение имеет правовой статус оферты и действует до «___»</w:t>
      </w:r>
      <w:r>
        <w:rPr>
          <w:rFonts w:ascii="Times New Roman" w:hAnsi="Times New Roman" w:cs="Times New Roman"/>
          <w:sz w:val="28"/>
          <w:szCs w:val="28"/>
        </w:rPr>
        <w:t xml:space="preserve"> </w:t>
      </w:r>
      <w:r w:rsidRPr="004F4DEB">
        <w:rPr>
          <w:rFonts w:ascii="Times New Roman" w:hAnsi="Times New Roman" w:cs="Times New Roman"/>
          <w:sz w:val="28"/>
          <w:szCs w:val="28"/>
        </w:rPr>
        <w:t>__________</w:t>
      </w:r>
      <w:r>
        <w:rPr>
          <w:rFonts w:ascii="Times New Roman" w:hAnsi="Times New Roman" w:cs="Times New Roman"/>
          <w:sz w:val="28"/>
          <w:szCs w:val="28"/>
        </w:rPr>
        <w:t xml:space="preserve"> 20</w:t>
      </w:r>
      <w:r w:rsidRPr="004F4DEB">
        <w:rPr>
          <w:rFonts w:ascii="Times New Roman" w:hAnsi="Times New Roman" w:cs="Times New Roman"/>
          <w:sz w:val="28"/>
          <w:szCs w:val="28"/>
        </w:rPr>
        <w:t>___</w:t>
      </w:r>
      <w:r>
        <w:rPr>
          <w:rFonts w:ascii="Times New Roman" w:hAnsi="Times New Roman" w:cs="Times New Roman"/>
          <w:sz w:val="28"/>
          <w:szCs w:val="28"/>
        </w:rPr>
        <w:t xml:space="preserve"> </w:t>
      </w:r>
      <w:r w:rsidRPr="004F4DEB">
        <w:rPr>
          <w:rFonts w:ascii="Times New Roman" w:hAnsi="Times New Roman" w:cs="Times New Roman"/>
          <w:sz w:val="28"/>
          <w:szCs w:val="28"/>
        </w:rPr>
        <w:t>года.</w:t>
      </w:r>
      <w:bookmarkStart w:id="237" w:name="_Hlt440565644"/>
      <w:bookmarkEnd w:id="237"/>
    </w:p>
    <w:p w:rsidR="00225724" w:rsidRPr="004F4DEB" w:rsidRDefault="00225724" w:rsidP="00225724">
      <w:pPr>
        <w:pStyle w:val="af7"/>
        <w:spacing w:before="0" w:beforeAutospacing="0" w:after="0" w:afterAutospacing="0"/>
        <w:ind w:firstLine="709"/>
        <w:jc w:val="both"/>
        <w:rPr>
          <w:sz w:val="28"/>
          <w:szCs w:val="28"/>
        </w:rPr>
      </w:pPr>
      <w:r w:rsidRPr="004F4DEB">
        <w:rPr>
          <w:sz w:val="28"/>
          <w:szCs w:val="28"/>
        </w:rPr>
        <w:t>Настоящим подтверждаем, что про</w:t>
      </w:r>
      <w:r>
        <w:rPr>
          <w:sz w:val="28"/>
          <w:szCs w:val="28"/>
        </w:rPr>
        <w:t>тив ___________________</w:t>
      </w:r>
      <w:r w:rsidRPr="004F4DEB">
        <w:rPr>
          <w:sz w:val="28"/>
          <w:szCs w:val="28"/>
        </w:rPr>
        <w:t>_____________</w:t>
      </w:r>
      <w:r>
        <w:rPr>
          <w:sz w:val="28"/>
          <w:szCs w:val="28"/>
        </w:rPr>
        <w:t xml:space="preserve"> </w:t>
      </w:r>
      <w:r w:rsidRPr="007C37E3">
        <w:rPr>
          <w:b/>
          <w:i/>
        </w:rPr>
        <w:t xml:space="preserve">(наименование участника процедуры закупки) </w:t>
      </w:r>
      <w:r w:rsidRPr="004F4DEB">
        <w:rPr>
          <w:sz w:val="28"/>
          <w:szCs w:val="28"/>
        </w:rPr>
        <w:t xml:space="preserve">не проводится процедура ликвидации, не принято арбитражным судом решения </w:t>
      </w:r>
      <w:r>
        <w:rPr>
          <w:sz w:val="28"/>
          <w:szCs w:val="28"/>
        </w:rPr>
        <w:t xml:space="preserve">о признании ____________________ </w:t>
      </w:r>
      <w:r w:rsidRPr="007C37E3">
        <w:rPr>
          <w:b/>
          <w:i/>
        </w:rPr>
        <w:t>(наименование участника процедуры закупки)</w:t>
      </w:r>
      <w:r w:rsidRPr="004F4DEB">
        <w:rPr>
          <w:sz w:val="28"/>
          <w:szCs w:val="28"/>
        </w:rPr>
        <w:t xml:space="preserve"> банкротом, деятельность </w:t>
      </w:r>
      <w:r w:rsidRPr="007C37E3">
        <w:rPr>
          <w:i/>
        </w:rPr>
        <w:t>___________________________</w:t>
      </w:r>
      <w:r w:rsidRPr="007C37E3">
        <w:rPr>
          <w:b/>
          <w:i/>
        </w:rPr>
        <w:t>(наименование участника процедуры закупки)</w:t>
      </w:r>
      <w:r w:rsidRPr="004F4DEB">
        <w:rPr>
          <w:sz w:val="28"/>
          <w:szCs w:val="28"/>
        </w:rPr>
        <w:t xml:space="preserve">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__</w:t>
      </w:r>
      <w:r>
        <w:rPr>
          <w:sz w:val="28"/>
          <w:szCs w:val="28"/>
        </w:rPr>
        <w:t>__ %________________________</w:t>
      </w:r>
      <w:r w:rsidRPr="004F4DEB">
        <w:rPr>
          <w:sz w:val="28"/>
          <w:szCs w:val="28"/>
        </w:rPr>
        <w:t>____</w:t>
      </w:r>
      <w:r w:rsidRPr="007C37E3">
        <w:rPr>
          <w:b/>
          <w:i/>
        </w:rPr>
        <w:t>(значение указать цифрами и прописью)</w:t>
      </w:r>
      <w:r w:rsidRPr="004F4DEB">
        <w:rPr>
          <w:sz w:val="28"/>
          <w:szCs w:val="28"/>
        </w:rPr>
        <w:t xml:space="preserve"> балансовой стоимости активов ______________________________</w:t>
      </w:r>
      <w:r>
        <w:rPr>
          <w:sz w:val="28"/>
          <w:szCs w:val="28"/>
        </w:rPr>
        <w:t xml:space="preserve"> </w:t>
      </w:r>
      <w:r w:rsidRPr="007C37E3">
        <w:rPr>
          <w:b/>
          <w:i/>
        </w:rPr>
        <w:t>(наименование участника процедуры закупки)</w:t>
      </w:r>
      <w:r w:rsidRPr="004F4DEB">
        <w:rPr>
          <w:sz w:val="28"/>
          <w:szCs w:val="28"/>
        </w:rPr>
        <w:t xml:space="preserve"> по данным бухгалтерской отчетности за последний завершенный отчетный период, на имущество не наложен арест по решению суда, административного органа.</w:t>
      </w:r>
    </w:p>
    <w:p w:rsidR="00225724" w:rsidRPr="007C37E3" w:rsidRDefault="00225724" w:rsidP="00225724">
      <w:pPr>
        <w:pStyle w:val="af7"/>
        <w:spacing w:before="0" w:beforeAutospacing="0" w:after="0" w:afterAutospacing="0"/>
        <w:ind w:firstLine="709"/>
        <w:jc w:val="both"/>
        <w:rPr>
          <w:b/>
          <w:i/>
        </w:rPr>
      </w:pPr>
      <w:r w:rsidRPr="004F4DEB">
        <w:rPr>
          <w:sz w:val="28"/>
          <w:szCs w:val="28"/>
        </w:rPr>
        <w:t xml:space="preserve">В случае признания нас победителем запроса предложений, мы берем на себя обязательства подписать со своей стороны договор в соответствии с требованиями документации по проведению запроса предложений и условиями нашего Предложения, в течение 10 календарных дней со дня размещения на официальном сайте протокола оценки и сопоставления Предложений. </w:t>
      </w:r>
      <w:r w:rsidRPr="007C37E3">
        <w:rPr>
          <w:b/>
          <w:i/>
        </w:rPr>
        <w:t xml:space="preserve">Нами будет представлено обеспечение исполнения договора в виде безотзывной банковской гарантии на исполнение обязательств по договору в течение ___ дней [указать срок </w:t>
      </w:r>
      <w:r w:rsidRPr="007C37E3">
        <w:rPr>
          <w:b/>
          <w:i/>
        </w:rPr>
        <w:lastRenderedPageBreak/>
        <w:t>предоставления банковской гарантии, но не более 15 (пятнадцати) дней] с момента заключения договора на сумму ___% от начальной (максимальной) цены договора.</w:t>
      </w:r>
    </w:p>
    <w:p w:rsidR="00225724" w:rsidRPr="007C37E3" w:rsidRDefault="00225724" w:rsidP="00225724">
      <w:pPr>
        <w:pStyle w:val="af7"/>
        <w:spacing w:before="0" w:beforeAutospacing="0" w:after="0" w:afterAutospacing="0"/>
        <w:ind w:firstLine="709"/>
        <w:jc w:val="both"/>
        <w:rPr>
          <w:b/>
          <w:i/>
        </w:rPr>
      </w:pPr>
      <w:r w:rsidRPr="007C37E3">
        <w:rPr>
          <w:b/>
          <w:i/>
        </w:rPr>
        <w:t>Нами будет представлено обеспечение возврата аванса в виде безотзывной банковской гарантии в течение ___ дней [указать срок предоставления банковской гарантии, но не более 15 (пятнадцати) дней] с момента заключения договора на сумму ___________.</w:t>
      </w:r>
    </w:p>
    <w:p w:rsidR="00225724" w:rsidRPr="004F4DEB" w:rsidRDefault="00225724" w:rsidP="00225724">
      <w:pPr>
        <w:pStyle w:val="af7"/>
        <w:spacing w:before="0" w:beforeAutospacing="0" w:after="0" w:afterAutospacing="0"/>
        <w:ind w:firstLine="709"/>
        <w:jc w:val="both"/>
        <w:rPr>
          <w:sz w:val="28"/>
          <w:szCs w:val="28"/>
        </w:rPr>
      </w:pPr>
      <w:r w:rsidRPr="004F4DEB">
        <w:rPr>
          <w:sz w:val="28"/>
          <w:szCs w:val="28"/>
        </w:rPr>
        <w:t>В случае, если нашему Предложению</w:t>
      </w:r>
      <w:r>
        <w:rPr>
          <w:sz w:val="28"/>
          <w:szCs w:val="28"/>
        </w:rPr>
        <w:t xml:space="preserve"> будет присвоен второй номер, а </w:t>
      </w:r>
      <w:r w:rsidRPr="004F4DEB">
        <w:rPr>
          <w:sz w:val="28"/>
          <w:szCs w:val="28"/>
        </w:rPr>
        <w:t xml:space="preserve">победитель запроса предложений будет признан уклонившимся от заключения договора с заказчиком, мы обязуемся подписать </w:t>
      </w:r>
      <w:r>
        <w:rPr>
          <w:sz w:val="28"/>
          <w:szCs w:val="28"/>
        </w:rPr>
        <w:t>данный договор в соответствии с </w:t>
      </w:r>
      <w:r w:rsidRPr="004F4DEB">
        <w:rPr>
          <w:sz w:val="28"/>
          <w:szCs w:val="28"/>
        </w:rPr>
        <w:t>требованиями документации по проведению запроса предложений и условиями нашего Предложения.</w:t>
      </w:r>
    </w:p>
    <w:p w:rsidR="00225724" w:rsidRPr="004F4DEB" w:rsidRDefault="00225724" w:rsidP="00225724">
      <w:pPr>
        <w:pStyle w:val="3a"/>
        <w:ind w:firstLine="709"/>
        <w:rPr>
          <w:sz w:val="28"/>
          <w:szCs w:val="28"/>
        </w:rPr>
      </w:pPr>
      <w:r w:rsidRPr="004F4DEB">
        <w:rPr>
          <w:sz w:val="28"/>
          <w:szCs w:val="28"/>
        </w:rPr>
        <w:t>Мы, _______________________________________ согласны с условием, что</w:t>
      </w:r>
    </w:p>
    <w:p w:rsidR="00225724" w:rsidRPr="00864C23" w:rsidRDefault="00225724" w:rsidP="00225724">
      <w:pPr>
        <w:pStyle w:val="3a"/>
        <w:ind w:left="709" w:firstLine="709"/>
        <w:rPr>
          <w:b/>
          <w:i/>
          <w:szCs w:val="28"/>
          <w:vertAlign w:val="superscript"/>
        </w:rPr>
      </w:pPr>
      <w:r w:rsidRPr="004F4DEB">
        <w:rPr>
          <w:sz w:val="28"/>
          <w:szCs w:val="28"/>
          <w:vertAlign w:val="superscript"/>
        </w:rPr>
        <w:t xml:space="preserve"> </w:t>
      </w:r>
      <w:r w:rsidRPr="00864C23">
        <w:rPr>
          <w:b/>
          <w:i/>
          <w:szCs w:val="28"/>
          <w:vertAlign w:val="superscript"/>
        </w:rPr>
        <w:t>(наименование организации или Ф.И.О. участника процедуры закупки)</w:t>
      </w:r>
    </w:p>
    <w:p w:rsidR="00225724" w:rsidRPr="004F4DEB" w:rsidRDefault="00225724" w:rsidP="00225724">
      <w:pPr>
        <w:pStyle w:val="3a"/>
        <w:rPr>
          <w:sz w:val="28"/>
          <w:szCs w:val="28"/>
        </w:rPr>
      </w:pPr>
      <w:r w:rsidRPr="004F4DEB">
        <w:rPr>
          <w:sz w:val="28"/>
          <w:szCs w:val="28"/>
        </w:rPr>
        <w:t>сведения о нас будут внесены в публичный реестр недобросовестных поставщиков атомной отрасли сроком на два года в следующих случаях:</w:t>
      </w:r>
    </w:p>
    <w:p w:rsidR="00225724" w:rsidRPr="004F4DEB" w:rsidRDefault="00225724" w:rsidP="0013651A">
      <w:pPr>
        <w:pStyle w:val="af7"/>
        <w:numPr>
          <w:ilvl w:val="0"/>
          <w:numId w:val="47"/>
        </w:numPr>
        <w:tabs>
          <w:tab w:val="left" w:pos="1134"/>
        </w:tabs>
        <w:spacing w:before="0" w:beforeAutospacing="0" w:after="0" w:afterAutospacing="0"/>
        <w:ind w:left="0" w:firstLine="709"/>
        <w:jc w:val="both"/>
        <w:rPr>
          <w:sz w:val="28"/>
          <w:szCs w:val="28"/>
        </w:rPr>
      </w:pPr>
      <w:r w:rsidRPr="004F4DEB">
        <w:rPr>
          <w:sz w:val="28"/>
          <w:szCs w:val="28"/>
        </w:rPr>
        <w:t>если мы:</w:t>
      </w:r>
    </w:p>
    <w:p w:rsidR="00225724" w:rsidRPr="004F4DEB" w:rsidRDefault="00225724" w:rsidP="00225724">
      <w:pPr>
        <w:pStyle w:val="a3"/>
        <w:numPr>
          <w:ilvl w:val="4"/>
          <w:numId w:val="15"/>
        </w:numPr>
        <w:tabs>
          <w:tab w:val="clear" w:pos="1494"/>
          <w:tab w:val="num" w:pos="1134"/>
        </w:tabs>
        <w:spacing w:line="240" w:lineRule="auto"/>
        <w:ind w:left="0" w:firstLine="709"/>
        <w:rPr>
          <w:sz w:val="28"/>
          <w:szCs w:val="28"/>
        </w:rPr>
      </w:pPr>
      <w:r w:rsidRPr="004F4DEB">
        <w:rPr>
          <w:sz w:val="28"/>
          <w:szCs w:val="28"/>
        </w:rPr>
        <w:t>будучи признанным победителем запроса предложений, уклонимся от заключения договора;</w:t>
      </w:r>
    </w:p>
    <w:p w:rsidR="00225724" w:rsidRPr="004F4DEB" w:rsidRDefault="00225724" w:rsidP="00225724">
      <w:pPr>
        <w:pStyle w:val="a3"/>
        <w:numPr>
          <w:ilvl w:val="4"/>
          <w:numId w:val="15"/>
        </w:numPr>
        <w:tabs>
          <w:tab w:val="clear" w:pos="1494"/>
          <w:tab w:val="num" w:pos="1134"/>
        </w:tabs>
        <w:spacing w:line="240" w:lineRule="auto"/>
        <w:ind w:left="0" w:firstLine="709"/>
        <w:rPr>
          <w:sz w:val="28"/>
          <w:szCs w:val="28"/>
        </w:rPr>
      </w:pPr>
      <w:r w:rsidRPr="004F4DEB">
        <w:rPr>
          <w:sz w:val="28"/>
          <w:szCs w:val="28"/>
        </w:rPr>
        <w:t>будучи единственным участником процедуры закупки, подавшим Предложение, либо участником процедуры закупки, признанным единственным участником запроса предложений, уклонимся от</w:t>
      </w:r>
      <w:r>
        <w:rPr>
          <w:sz w:val="28"/>
          <w:szCs w:val="28"/>
        </w:rPr>
        <w:t xml:space="preserve"> </w:t>
      </w:r>
      <w:r w:rsidRPr="004F4DEB">
        <w:rPr>
          <w:sz w:val="28"/>
          <w:szCs w:val="28"/>
        </w:rPr>
        <w:t>заключения договора;</w:t>
      </w:r>
    </w:p>
    <w:p w:rsidR="00225724" w:rsidRPr="004F4DEB" w:rsidRDefault="00225724" w:rsidP="00225724">
      <w:pPr>
        <w:pStyle w:val="a3"/>
        <w:numPr>
          <w:ilvl w:val="4"/>
          <w:numId w:val="15"/>
        </w:numPr>
        <w:tabs>
          <w:tab w:val="clear" w:pos="1494"/>
          <w:tab w:val="num" w:pos="1134"/>
        </w:tabs>
        <w:spacing w:line="240" w:lineRule="auto"/>
        <w:ind w:left="0" w:firstLine="709"/>
        <w:rPr>
          <w:sz w:val="28"/>
          <w:szCs w:val="28"/>
        </w:rPr>
      </w:pPr>
      <w:r w:rsidRPr="004F4DEB">
        <w:rPr>
          <w:sz w:val="28"/>
          <w:szCs w:val="28"/>
        </w:rPr>
        <w:t>будучи признанным победителем или единственным участником запроса предложений, либо являющимся единственным участником, подавшим Предложение, откажемся от предоставления обеспечения исполнения договора, если такое требование установлено в документации по проведению запроса предложений;</w:t>
      </w:r>
    </w:p>
    <w:p w:rsidR="00225724" w:rsidRPr="004F4DEB" w:rsidRDefault="00225724" w:rsidP="0013651A">
      <w:pPr>
        <w:pStyle w:val="af7"/>
        <w:numPr>
          <w:ilvl w:val="0"/>
          <w:numId w:val="47"/>
        </w:numPr>
        <w:tabs>
          <w:tab w:val="left" w:pos="1134"/>
        </w:tabs>
        <w:spacing w:before="0" w:beforeAutospacing="0" w:after="0" w:afterAutospacing="0"/>
        <w:ind w:left="0" w:firstLine="709"/>
        <w:jc w:val="both"/>
        <w:rPr>
          <w:sz w:val="28"/>
          <w:szCs w:val="28"/>
        </w:rPr>
      </w:pPr>
      <w:r w:rsidRPr="004F4DEB">
        <w:rPr>
          <w:sz w:val="28"/>
          <w:szCs w:val="28"/>
        </w:rPr>
        <w:t>если договор, заключенный с нами по результатам проведения настоящего запроса предложений, будет ра</w:t>
      </w:r>
      <w:r>
        <w:rPr>
          <w:sz w:val="28"/>
          <w:szCs w:val="28"/>
        </w:rPr>
        <w:t>сторгнут по решению суда или по </w:t>
      </w:r>
      <w:r w:rsidRPr="004F4DEB">
        <w:rPr>
          <w:sz w:val="28"/>
          <w:szCs w:val="28"/>
        </w:rPr>
        <w:t>соглашению сторон в силу существенного нарушения нами условий договора.</w:t>
      </w:r>
    </w:p>
    <w:p w:rsidR="00225724" w:rsidRPr="004F4DEB" w:rsidRDefault="00225724" w:rsidP="00225724">
      <w:pPr>
        <w:pStyle w:val="afff0"/>
        <w:spacing w:before="0" w:after="0" w:line="240" w:lineRule="auto"/>
        <w:ind w:firstLine="709"/>
        <w:rPr>
          <w:rFonts w:ascii="Times New Roman" w:hAnsi="Times New Roman" w:cs="Times New Roman"/>
          <w:sz w:val="28"/>
          <w:szCs w:val="28"/>
        </w:rPr>
      </w:pPr>
      <w:r w:rsidRPr="004F4DEB">
        <w:rPr>
          <w:rFonts w:ascii="Times New Roman" w:hAnsi="Times New Roman" w:cs="Times New Roman"/>
          <w:sz w:val="28"/>
          <w:szCs w:val="28"/>
        </w:rPr>
        <w:t>В соответствии с инструкциями, полученными от Вас в документации</w:t>
      </w:r>
      <w:r>
        <w:rPr>
          <w:rFonts w:ascii="Times New Roman" w:hAnsi="Times New Roman" w:cs="Times New Roman"/>
          <w:sz w:val="28"/>
          <w:szCs w:val="28"/>
        </w:rPr>
        <w:t xml:space="preserve"> по </w:t>
      </w:r>
      <w:r w:rsidRPr="004F4DEB">
        <w:rPr>
          <w:rFonts w:ascii="Times New Roman" w:hAnsi="Times New Roman" w:cs="Times New Roman"/>
          <w:sz w:val="28"/>
          <w:szCs w:val="28"/>
        </w:rPr>
        <w:t>проведению запроса предложений, информа</w:t>
      </w:r>
      <w:r>
        <w:rPr>
          <w:rFonts w:ascii="Times New Roman" w:hAnsi="Times New Roman" w:cs="Times New Roman"/>
          <w:sz w:val="28"/>
          <w:szCs w:val="28"/>
        </w:rPr>
        <w:t>ция по сути наших предложений в </w:t>
      </w:r>
      <w:r w:rsidRPr="004F4DEB">
        <w:rPr>
          <w:rFonts w:ascii="Times New Roman" w:hAnsi="Times New Roman" w:cs="Times New Roman"/>
          <w:sz w:val="28"/>
          <w:szCs w:val="28"/>
        </w:rPr>
        <w:t>данном запросе предложений представлена в следующих документах, которые являются неотъемлемой частью нашего Предложения:</w:t>
      </w:r>
    </w:p>
    <w:p w:rsidR="00225724" w:rsidRDefault="00225724" w:rsidP="00225724">
      <w:pPr>
        <w:pStyle w:val="afff0"/>
        <w:spacing w:before="0" w:line="240" w:lineRule="auto"/>
        <w:ind w:firstLine="709"/>
        <w:rPr>
          <w:rFonts w:ascii="Times New Roman" w:hAnsi="Times New Roman" w:cs="Times New Roman"/>
          <w:sz w:val="22"/>
          <w:szCs w:val="22"/>
        </w:rPr>
      </w:pPr>
      <w:r w:rsidRPr="004F4DEB">
        <w:rPr>
          <w:rFonts w:ascii="Times New Roman" w:hAnsi="Times New Roman" w:cs="Times New Roman"/>
          <w:sz w:val="28"/>
          <w:szCs w:val="28"/>
        </w:rPr>
        <w:t>Опись документов заявки в соответствии с требованиями пункт</w:t>
      </w:r>
      <w:r w:rsidR="008E74D3">
        <w:rPr>
          <w:rFonts w:ascii="Times New Roman" w:hAnsi="Times New Roman" w:cs="Times New Roman"/>
          <w:sz w:val="28"/>
          <w:szCs w:val="28"/>
        </w:rPr>
        <w:t>ов 16,</w:t>
      </w:r>
      <w:r w:rsidRPr="004F4DEB">
        <w:rPr>
          <w:rFonts w:ascii="Times New Roman" w:hAnsi="Times New Roman" w:cs="Times New Roman"/>
          <w:sz w:val="28"/>
          <w:szCs w:val="28"/>
        </w:rPr>
        <w:t xml:space="preserve">17 </w:t>
      </w:r>
      <w:r>
        <w:rPr>
          <w:rFonts w:ascii="Times New Roman" w:hAnsi="Times New Roman" w:cs="Times New Roman"/>
          <w:sz w:val="28"/>
          <w:szCs w:val="28"/>
        </w:rPr>
        <w:t>раздела </w:t>
      </w:r>
      <w:r w:rsidRPr="004F4DEB">
        <w:rPr>
          <w:rFonts w:ascii="Times New Roman" w:hAnsi="Times New Roman" w:cs="Times New Roman"/>
          <w:sz w:val="28"/>
          <w:szCs w:val="28"/>
        </w:rPr>
        <w:t>6 «Информационная карта запроса предложений» в формате.</w:t>
      </w:r>
      <w:r w:rsidRPr="00FE6219">
        <w:rPr>
          <w:rFonts w:ascii="Times New Roman" w:hAnsi="Times New Roman" w:cs="Times New Roman"/>
          <w:sz w:val="22"/>
          <w:szCs w:val="22"/>
        </w:rPr>
        <w:t xml:space="preserve"> </w:t>
      </w:r>
    </w:p>
    <w:p w:rsidR="00225724" w:rsidRPr="00FE6219" w:rsidRDefault="00225724" w:rsidP="00225724">
      <w:pPr>
        <w:pStyle w:val="afff0"/>
        <w:spacing w:before="0" w:line="240" w:lineRule="auto"/>
        <w:ind w:firstLine="709"/>
        <w:rPr>
          <w:rFonts w:ascii="Times New Roman" w:hAnsi="Times New Roman" w:cs="Times New Roman"/>
          <w:sz w:val="22"/>
          <w:szCs w:val="22"/>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08"/>
        <w:gridCol w:w="6163"/>
        <w:gridCol w:w="1201"/>
        <w:gridCol w:w="1108"/>
      </w:tblGrid>
      <w:tr w:rsidR="00225724" w:rsidRPr="004F4DEB" w:rsidTr="00AE45E2">
        <w:trPr>
          <w:tblHeader/>
        </w:trPr>
        <w:tc>
          <w:tcPr>
            <w:tcW w:w="1608" w:type="dxa"/>
            <w:vAlign w:val="center"/>
          </w:tcPr>
          <w:p w:rsidR="00225724" w:rsidRPr="004F4DEB" w:rsidRDefault="00225724" w:rsidP="00AE45E2">
            <w:pPr>
              <w:pStyle w:val="afff3"/>
              <w:jc w:val="center"/>
              <w:rPr>
                <w:rFonts w:ascii="Times New Roman" w:hAnsi="Times New Roman" w:cs="Times New Roman"/>
                <w:szCs w:val="24"/>
              </w:rPr>
            </w:pPr>
            <w:r w:rsidRPr="004F4DEB">
              <w:rPr>
                <w:rFonts w:ascii="Times New Roman" w:hAnsi="Times New Roman" w:cs="Times New Roman"/>
                <w:szCs w:val="24"/>
              </w:rPr>
              <w:t>№</w:t>
            </w:r>
          </w:p>
          <w:p w:rsidR="00225724" w:rsidRPr="004F4DEB" w:rsidRDefault="00225724" w:rsidP="00AE45E2">
            <w:pPr>
              <w:pStyle w:val="afff3"/>
              <w:jc w:val="center"/>
              <w:rPr>
                <w:rFonts w:ascii="Times New Roman" w:hAnsi="Times New Roman" w:cs="Times New Roman"/>
                <w:szCs w:val="24"/>
              </w:rPr>
            </w:pPr>
            <w:r w:rsidRPr="004F4DEB">
              <w:rPr>
                <w:rFonts w:ascii="Times New Roman" w:hAnsi="Times New Roman" w:cs="Times New Roman"/>
                <w:szCs w:val="24"/>
              </w:rPr>
              <w:t>п/п</w:t>
            </w:r>
          </w:p>
        </w:tc>
        <w:tc>
          <w:tcPr>
            <w:tcW w:w="6163" w:type="dxa"/>
            <w:vAlign w:val="center"/>
          </w:tcPr>
          <w:p w:rsidR="00225724" w:rsidRPr="004F4DEB" w:rsidRDefault="00225724" w:rsidP="00AE45E2">
            <w:pPr>
              <w:pStyle w:val="afff3"/>
              <w:jc w:val="center"/>
              <w:rPr>
                <w:rFonts w:ascii="Times New Roman" w:hAnsi="Times New Roman" w:cs="Times New Roman"/>
                <w:szCs w:val="24"/>
              </w:rPr>
            </w:pPr>
            <w:r w:rsidRPr="004F4DEB">
              <w:rPr>
                <w:rFonts w:ascii="Times New Roman" w:hAnsi="Times New Roman" w:cs="Times New Roman"/>
                <w:szCs w:val="24"/>
              </w:rPr>
              <w:t xml:space="preserve">Наименование документа </w:t>
            </w:r>
          </w:p>
          <w:p w:rsidR="00225724" w:rsidRPr="004F4DEB" w:rsidRDefault="008733C3" w:rsidP="00AE45E2">
            <w:pPr>
              <w:pStyle w:val="afff3"/>
              <w:jc w:val="center"/>
              <w:rPr>
                <w:rFonts w:ascii="Times New Roman" w:hAnsi="Times New Roman" w:cs="Times New Roman"/>
                <w:szCs w:val="24"/>
              </w:rPr>
            </w:pPr>
            <w:r w:rsidRPr="00D63BB0">
              <w:rPr>
                <w:rFonts w:ascii="Times New Roman" w:hAnsi="Times New Roman" w:cs="Times New Roman"/>
                <w:b/>
                <w:i/>
                <w:iCs/>
                <w:szCs w:val="24"/>
              </w:rPr>
              <w:t>(Указание в описи и предоставление указанных ниже документов является обязательным только в том случае, если их предоставление предусмотрено в разделе 6 «Информационная карта» настоящей документации)</w:t>
            </w:r>
          </w:p>
        </w:tc>
        <w:tc>
          <w:tcPr>
            <w:tcW w:w="1201" w:type="dxa"/>
            <w:vAlign w:val="center"/>
          </w:tcPr>
          <w:p w:rsidR="00225724" w:rsidRPr="004F4DEB" w:rsidRDefault="00225724" w:rsidP="00AE45E2">
            <w:pPr>
              <w:pStyle w:val="afff3"/>
              <w:jc w:val="center"/>
              <w:rPr>
                <w:rFonts w:ascii="Times New Roman" w:hAnsi="Times New Roman" w:cs="Times New Roman"/>
                <w:szCs w:val="24"/>
              </w:rPr>
            </w:pPr>
            <w:r w:rsidRPr="004F4DEB">
              <w:rPr>
                <w:rFonts w:ascii="Times New Roman" w:hAnsi="Times New Roman" w:cs="Times New Roman"/>
                <w:szCs w:val="24"/>
              </w:rPr>
              <w:t xml:space="preserve">№ </w:t>
            </w:r>
          </w:p>
          <w:p w:rsidR="00225724" w:rsidRPr="004F4DEB" w:rsidRDefault="00225724" w:rsidP="00AE45E2">
            <w:pPr>
              <w:pStyle w:val="afff3"/>
              <w:jc w:val="center"/>
              <w:rPr>
                <w:rFonts w:ascii="Times New Roman" w:hAnsi="Times New Roman" w:cs="Times New Roman"/>
                <w:szCs w:val="24"/>
              </w:rPr>
            </w:pPr>
            <w:r w:rsidRPr="004F4DEB">
              <w:rPr>
                <w:rFonts w:ascii="Times New Roman" w:hAnsi="Times New Roman" w:cs="Times New Roman"/>
                <w:szCs w:val="24"/>
              </w:rPr>
              <w:t>страницы</w:t>
            </w:r>
          </w:p>
        </w:tc>
        <w:tc>
          <w:tcPr>
            <w:tcW w:w="1108" w:type="dxa"/>
            <w:vAlign w:val="center"/>
          </w:tcPr>
          <w:p w:rsidR="00225724" w:rsidRPr="004F4DEB" w:rsidRDefault="00225724" w:rsidP="00AE45E2">
            <w:pPr>
              <w:pStyle w:val="afff3"/>
              <w:jc w:val="center"/>
              <w:rPr>
                <w:rFonts w:ascii="Times New Roman" w:hAnsi="Times New Roman" w:cs="Times New Roman"/>
                <w:szCs w:val="24"/>
              </w:rPr>
            </w:pPr>
            <w:r w:rsidRPr="004F4DEB">
              <w:rPr>
                <w:rFonts w:ascii="Times New Roman" w:hAnsi="Times New Roman" w:cs="Times New Roman"/>
                <w:szCs w:val="24"/>
              </w:rPr>
              <w:t>Число</w:t>
            </w:r>
          </w:p>
          <w:p w:rsidR="00225724" w:rsidRPr="004F4DEB" w:rsidRDefault="00225724" w:rsidP="00AE45E2">
            <w:pPr>
              <w:pStyle w:val="afff3"/>
              <w:jc w:val="center"/>
              <w:rPr>
                <w:rFonts w:ascii="Times New Roman" w:hAnsi="Times New Roman" w:cs="Times New Roman"/>
                <w:szCs w:val="24"/>
              </w:rPr>
            </w:pPr>
            <w:r w:rsidRPr="004F4DEB">
              <w:rPr>
                <w:rFonts w:ascii="Times New Roman" w:hAnsi="Times New Roman" w:cs="Times New Roman"/>
                <w:szCs w:val="24"/>
              </w:rPr>
              <w:t>страниц</w:t>
            </w:r>
          </w:p>
        </w:tc>
      </w:tr>
      <w:tr w:rsidR="00225724" w:rsidRPr="004F4DEB" w:rsidTr="00AE45E2">
        <w:tc>
          <w:tcPr>
            <w:tcW w:w="1608" w:type="dxa"/>
            <w:vAlign w:val="center"/>
          </w:tcPr>
          <w:p w:rsidR="00225724" w:rsidRPr="008C5EAA" w:rsidRDefault="00225724" w:rsidP="0013651A">
            <w:pPr>
              <w:numPr>
                <w:ilvl w:val="0"/>
                <w:numId w:val="33"/>
              </w:numPr>
              <w:tabs>
                <w:tab w:val="left" w:pos="284"/>
              </w:tabs>
              <w:spacing w:before="40" w:after="40"/>
              <w:ind w:left="0" w:firstLine="0"/>
              <w:jc w:val="center"/>
            </w:pPr>
          </w:p>
        </w:tc>
        <w:tc>
          <w:tcPr>
            <w:tcW w:w="6163" w:type="dxa"/>
            <w:tcBorders>
              <w:bottom w:val="single" w:sz="4" w:space="0" w:color="auto"/>
            </w:tcBorders>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Анкета (форма 2)</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13651A">
            <w:pPr>
              <w:numPr>
                <w:ilvl w:val="0"/>
                <w:numId w:val="33"/>
              </w:numPr>
              <w:tabs>
                <w:tab w:val="left" w:pos="284"/>
              </w:tabs>
              <w:spacing w:before="40" w:after="40"/>
              <w:ind w:left="0" w:firstLine="0"/>
              <w:jc w:val="center"/>
            </w:pPr>
          </w:p>
        </w:tc>
        <w:tc>
          <w:tcPr>
            <w:tcW w:w="6163" w:type="dxa"/>
            <w:tcBorders>
              <w:bottom w:val="single" w:sz="4" w:space="0" w:color="auto"/>
            </w:tcBorders>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Документ, подтверждающий факт внесения участником процедуры закупки денежных средств в качестве обеспечения заявки о подаче Предложения</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13651A">
            <w:pPr>
              <w:numPr>
                <w:ilvl w:val="0"/>
                <w:numId w:val="33"/>
              </w:numPr>
              <w:tabs>
                <w:tab w:val="left" w:pos="284"/>
              </w:tabs>
              <w:spacing w:before="40" w:after="40"/>
              <w:ind w:left="0" w:firstLine="0"/>
              <w:jc w:val="center"/>
            </w:pPr>
          </w:p>
        </w:tc>
        <w:tc>
          <w:tcPr>
            <w:tcW w:w="6163" w:type="dxa"/>
            <w:tcBorders>
              <w:top w:val="single" w:sz="4" w:space="0" w:color="auto"/>
            </w:tcBorders>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 xml:space="preserve">График </w:t>
            </w:r>
            <w:r w:rsidRPr="00864C23">
              <w:rPr>
                <w:rFonts w:ascii="Times New Roman" w:hAnsi="Times New Roman" w:cs="Times New Roman"/>
                <w:b/>
                <w:i/>
                <w:iCs/>
                <w:szCs w:val="24"/>
              </w:rPr>
              <w:t xml:space="preserve">поставки товара/выполнения работ /оказания услуг </w:t>
            </w:r>
            <w:r w:rsidRPr="004F4DEB">
              <w:rPr>
                <w:rFonts w:ascii="Times New Roman" w:hAnsi="Times New Roman" w:cs="Times New Roman"/>
                <w:szCs w:val="24"/>
              </w:rPr>
              <w:t>(форма __)</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13651A">
            <w:pPr>
              <w:numPr>
                <w:ilvl w:val="0"/>
                <w:numId w:val="33"/>
              </w:numPr>
              <w:tabs>
                <w:tab w:val="left" w:pos="284"/>
              </w:tabs>
              <w:spacing w:before="40" w:after="40"/>
              <w:ind w:left="0" w:firstLine="0"/>
              <w:jc w:val="center"/>
            </w:pPr>
          </w:p>
        </w:tc>
        <w:tc>
          <w:tcPr>
            <w:tcW w:w="6163" w:type="dxa"/>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Сводная таблица стоимости (форма __)</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13651A">
            <w:pPr>
              <w:numPr>
                <w:ilvl w:val="0"/>
                <w:numId w:val="33"/>
              </w:numPr>
              <w:tabs>
                <w:tab w:val="left" w:pos="284"/>
              </w:tabs>
              <w:spacing w:before="40" w:after="40"/>
              <w:ind w:left="0" w:firstLine="0"/>
              <w:jc w:val="center"/>
            </w:pPr>
          </w:p>
        </w:tc>
        <w:tc>
          <w:tcPr>
            <w:tcW w:w="6163" w:type="dxa"/>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 xml:space="preserve">График оплаты </w:t>
            </w:r>
            <w:r w:rsidRPr="00864C23">
              <w:rPr>
                <w:rFonts w:ascii="Times New Roman" w:hAnsi="Times New Roman" w:cs="Times New Roman"/>
                <w:b/>
                <w:i/>
                <w:iCs/>
                <w:szCs w:val="24"/>
              </w:rPr>
              <w:t xml:space="preserve">поставляемого товара/выполняемых работ /оказываемых услуг </w:t>
            </w:r>
            <w:r w:rsidRPr="004F4DEB">
              <w:rPr>
                <w:rFonts w:ascii="Times New Roman" w:hAnsi="Times New Roman" w:cs="Times New Roman"/>
                <w:szCs w:val="24"/>
              </w:rPr>
              <w:t>(форма __)</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13651A">
            <w:pPr>
              <w:numPr>
                <w:ilvl w:val="0"/>
                <w:numId w:val="33"/>
              </w:numPr>
              <w:tabs>
                <w:tab w:val="left" w:pos="284"/>
              </w:tabs>
              <w:spacing w:before="40" w:after="40"/>
              <w:ind w:left="0" w:firstLine="0"/>
              <w:jc w:val="center"/>
            </w:pPr>
          </w:p>
        </w:tc>
        <w:tc>
          <w:tcPr>
            <w:tcW w:w="6163" w:type="dxa"/>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Справка об опыте выполнения договоров (форма __)</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13651A">
            <w:pPr>
              <w:numPr>
                <w:ilvl w:val="0"/>
                <w:numId w:val="33"/>
              </w:numPr>
              <w:tabs>
                <w:tab w:val="left" w:pos="284"/>
              </w:tabs>
              <w:spacing w:before="40" w:after="40"/>
              <w:ind w:left="0" w:firstLine="0"/>
              <w:jc w:val="center"/>
            </w:pPr>
          </w:p>
        </w:tc>
        <w:tc>
          <w:tcPr>
            <w:tcW w:w="6163" w:type="dxa"/>
          </w:tcPr>
          <w:p w:rsidR="00225724" w:rsidRPr="004F4DEB" w:rsidRDefault="00225724" w:rsidP="00AE45E2">
            <w:pPr>
              <w:pStyle w:val="afff3"/>
              <w:spacing w:before="40" w:after="40"/>
              <w:rPr>
                <w:rFonts w:ascii="Times New Roman" w:hAnsi="Times New Roman" w:cs="Times New Roman"/>
                <w:szCs w:val="24"/>
                <w:highlight w:val="darkCyan"/>
              </w:rPr>
            </w:pPr>
            <w:r w:rsidRPr="004F4DEB">
              <w:rPr>
                <w:rFonts w:ascii="Times New Roman" w:hAnsi="Times New Roman" w:cs="Times New Roman"/>
                <w:szCs w:val="24"/>
              </w:rPr>
              <w:t>Отзывы, рекомендации или другие документальные доказательства выполнения договоров (при наличии)</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13651A">
            <w:pPr>
              <w:numPr>
                <w:ilvl w:val="0"/>
                <w:numId w:val="33"/>
              </w:numPr>
              <w:tabs>
                <w:tab w:val="left" w:pos="284"/>
              </w:tabs>
              <w:spacing w:before="40" w:after="40"/>
              <w:ind w:left="0" w:firstLine="0"/>
              <w:jc w:val="center"/>
            </w:pPr>
          </w:p>
        </w:tc>
        <w:tc>
          <w:tcPr>
            <w:tcW w:w="6163" w:type="dxa"/>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Справка о материально-технических ресурсах (форма __)</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13651A">
            <w:pPr>
              <w:numPr>
                <w:ilvl w:val="0"/>
                <w:numId w:val="33"/>
              </w:numPr>
              <w:tabs>
                <w:tab w:val="left" w:pos="284"/>
              </w:tabs>
              <w:spacing w:before="40" w:after="40"/>
              <w:ind w:left="0" w:firstLine="0"/>
              <w:jc w:val="center"/>
            </w:pPr>
          </w:p>
        </w:tc>
        <w:tc>
          <w:tcPr>
            <w:tcW w:w="6163" w:type="dxa"/>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Справка о кадровых ресурсах (форма __)</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13651A">
            <w:pPr>
              <w:numPr>
                <w:ilvl w:val="0"/>
                <w:numId w:val="33"/>
              </w:numPr>
              <w:tabs>
                <w:tab w:val="left" w:pos="459"/>
              </w:tabs>
              <w:spacing w:before="40" w:after="40"/>
              <w:ind w:left="0" w:firstLine="0"/>
              <w:jc w:val="center"/>
            </w:pPr>
          </w:p>
        </w:tc>
        <w:tc>
          <w:tcPr>
            <w:tcW w:w="6163" w:type="dxa"/>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Справка по СУОТ (форма __)</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rPr>
          <w:trHeight w:val="391"/>
        </w:trPr>
        <w:tc>
          <w:tcPr>
            <w:tcW w:w="1608" w:type="dxa"/>
            <w:vAlign w:val="center"/>
          </w:tcPr>
          <w:p w:rsidR="00225724" w:rsidRPr="008C5EAA" w:rsidRDefault="00225724" w:rsidP="0013651A">
            <w:pPr>
              <w:numPr>
                <w:ilvl w:val="0"/>
                <w:numId w:val="33"/>
              </w:numPr>
              <w:tabs>
                <w:tab w:val="left" w:pos="459"/>
              </w:tabs>
              <w:spacing w:before="40" w:after="40"/>
              <w:ind w:left="0" w:firstLine="0"/>
              <w:jc w:val="center"/>
            </w:pPr>
          </w:p>
        </w:tc>
        <w:tc>
          <w:tcPr>
            <w:tcW w:w="6163" w:type="dxa"/>
          </w:tcPr>
          <w:p w:rsidR="00225724"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 xml:space="preserve">Справка об участии в судебных разбирательствах </w:t>
            </w:r>
          </w:p>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(форма __)</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13651A">
            <w:pPr>
              <w:numPr>
                <w:ilvl w:val="0"/>
                <w:numId w:val="33"/>
              </w:numPr>
              <w:tabs>
                <w:tab w:val="left" w:pos="459"/>
              </w:tabs>
              <w:spacing w:before="40" w:after="40"/>
              <w:ind w:left="0" w:firstLine="0"/>
              <w:jc w:val="center"/>
            </w:pPr>
          </w:p>
        </w:tc>
        <w:tc>
          <w:tcPr>
            <w:tcW w:w="6163" w:type="dxa"/>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Выписка из ЕГРЮЛ (аналогичный документ согласно подпункту 1 пункта 3.2 настоящей документации)</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13651A">
            <w:pPr>
              <w:numPr>
                <w:ilvl w:val="0"/>
                <w:numId w:val="33"/>
              </w:numPr>
              <w:tabs>
                <w:tab w:val="left" w:pos="459"/>
              </w:tabs>
              <w:spacing w:before="40" w:after="40"/>
              <w:ind w:left="0" w:firstLine="0"/>
              <w:jc w:val="center"/>
            </w:pPr>
          </w:p>
        </w:tc>
        <w:tc>
          <w:tcPr>
            <w:tcW w:w="6163" w:type="dxa"/>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 xml:space="preserve">Учредительные документы </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13651A">
            <w:pPr>
              <w:numPr>
                <w:ilvl w:val="0"/>
                <w:numId w:val="33"/>
              </w:numPr>
              <w:tabs>
                <w:tab w:val="left" w:pos="459"/>
              </w:tabs>
              <w:spacing w:before="40" w:after="40"/>
              <w:ind w:left="0" w:firstLine="0"/>
              <w:jc w:val="center"/>
            </w:pPr>
          </w:p>
        </w:tc>
        <w:tc>
          <w:tcPr>
            <w:tcW w:w="6163" w:type="dxa"/>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Документы, подтверждающие полномочия лица на осуществление действий от имени участника процедуры закупки</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13651A">
            <w:pPr>
              <w:numPr>
                <w:ilvl w:val="0"/>
                <w:numId w:val="33"/>
              </w:numPr>
              <w:tabs>
                <w:tab w:val="left" w:pos="459"/>
              </w:tabs>
              <w:spacing w:before="40" w:after="40"/>
              <w:ind w:left="0" w:firstLine="0"/>
              <w:jc w:val="center"/>
            </w:pPr>
          </w:p>
        </w:tc>
        <w:tc>
          <w:tcPr>
            <w:tcW w:w="6163" w:type="dxa"/>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 xml:space="preserve">Решение об одобрении или о совершении крупной сделки </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13651A">
            <w:pPr>
              <w:numPr>
                <w:ilvl w:val="0"/>
                <w:numId w:val="33"/>
              </w:numPr>
              <w:tabs>
                <w:tab w:val="left" w:pos="459"/>
              </w:tabs>
              <w:spacing w:before="40" w:after="40"/>
              <w:ind w:left="0" w:firstLine="0"/>
              <w:jc w:val="center"/>
            </w:pPr>
          </w:p>
        </w:tc>
        <w:tc>
          <w:tcPr>
            <w:tcW w:w="6163" w:type="dxa"/>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Справка об исполнении налогоплательщиком обязанностей по уплате налогов, сборов, страховых взносов, пеней и налоговых санкций</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13651A">
            <w:pPr>
              <w:numPr>
                <w:ilvl w:val="0"/>
                <w:numId w:val="33"/>
              </w:numPr>
              <w:tabs>
                <w:tab w:val="left" w:pos="459"/>
              </w:tabs>
              <w:spacing w:before="40" w:after="40"/>
              <w:ind w:left="0" w:firstLine="0"/>
              <w:jc w:val="center"/>
            </w:pPr>
          </w:p>
        </w:tc>
        <w:tc>
          <w:tcPr>
            <w:tcW w:w="6163" w:type="dxa"/>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Копии бухгалтерских балансов с отметкой инспекции Федеральной налоговой службы (Форма 1) и отчет о прибылях и убытках (Форма 2) за предыдущий год и завершившийся отчетный период текущего года</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13651A">
            <w:pPr>
              <w:numPr>
                <w:ilvl w:val="0"/>
                <w:numId w:val="33"/>
              </w:numPr>
              <w:tabs>
                <w:tab w:val="left" w:pos="459"/>
              </w:tabs>
              <w:spacing w:before="40" w:after="40"/>
              <w:ind w:left="0" w:firstLine="0"/>
              <w:jc w:val="center"/>
            </w:pPr>
          </w:p>
        </w:tc>
        <w:tc>
          <w:tcPr>
            <w:tcW w:w="6163" w:type="dxa"/>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Проект договора</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13651A">
            <w:pPr>
              <w:numPr>
                <w:ilvl w:val="0"/>
                <w:numId w:val="33"/>
              </w:numPr>
              <w:tabs>
                <w:tab w:val="left" w:pos="459"/>
              </w:tabs>
              <w:spacing w:before="40" w:after="40"/>
              <w:ind w:left="0" w:firstLine="0"/>
              <w:jc w:val="center"/>
            </w:pPr>
          </w:p>
        </w:tc>
        <w:tc>
          <w:tcPr>
            <w:tcW w:w="6163" w:type="dxa"/>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 xml:space="preserve">План распределения объемов </w:t>
            </w:r>
            <w:r w:rsidRPr="00864C23">
              <w:rPr>
                <w:rFonts w:ascii="Times New Roman" w:hAnsi="Times New Roman" w:cs="Times New Roman"/>
                <w:b/>
                <w:i/>
                <w:iCs/>
                <w:szCs w:val="24"/>
              </w:rPr>
              <w:t>поставки товара/выполнения работ/оказания услуг</w:t>
            </w:r>
            <w:r w:rsidRPr="004F4DEB">
              <w:rPr>
                <w:rFonts w:ascii="Times New Roman" w:hAnsi="Times New Roman" w:cs="Times New Roman"/>
                <w:szCs w:val="24"/>
              </w:rPr>
              <w:t xml:space="preserve"> (форма __)</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13651A">
            <w:pPr>
              <w:numPr>
                <w:ilvl w:val="0"/>
                <w:numId w:val="33"/>
              </w:numPr>
              <w:tabs>
                <w:tab w:val="left" w:pos="459"/>
              </w:tabs>
              <w:spacing w:before="40" w:after="40"/>
              <w:ind w:left="0" w:firstLine="0"/>
              <w:jc w:val="center"/>
            </w:pPr>
          </w:p>
        </w:tc>
        <w:tc>
          <w:tcPr>
            <w:tcW w:w="6163" w:type="dxa"/>
            <w:vAlign w:val="center"/>
          </w:tcPr>
          <w:p w:rsidR="00225724" w:rsidRPr="004F4DEB" w:rsidRDefault="00225724" w:rsidP="00AE45E2">
            <w:pPr>
              <w:pStyle w:val="afff3"/>
              <w:jc w:val="left"/>
              <w:rPr>
                <w:rFonts w:ascii="Times New Roman" w:hAnsi="Times New Roman" w:cs="Times New Roman"/>
                <w:szCs w:val="24"/>
              </w:rPr>
            </w:pPr>
            <w:r w:rsidRPr="00864C23">
              <w:rPr>
                <w:rFonts w:ascii="Times New Roman" w:hAnsi="Times New Roman" w:cs="Times New Roman"/>
                <w:b/>
                <w:i/>
                <w:iCs/>
                <w:szCs w:val="24"/>
              </w:rPr>
              <w:t>Субподрядчик/Соисполнитель</w:t>
            </w:r>
            <w:r w:rsidRPr="004F4DEB">
              <w:rPr>
                <w:rFonts w:ascii="Times New Roman" w:hAnsi="Times New Roman" w:cs="Times New Roman"/>
                <w:szCs w:val="24"/>
              </w:rPr>
              <w:t xml:space="preserve"> _______________</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AE45E2">
            <w:pPr>
              <w:tabs>
                <w:tab w:val="left" w:pos="284"/>
              </w:tabs>
              <w:spacing w:before="40" w:after="40"/>
              <w:jc w:val="center"/>
            </w:pPr>
            <w:r w:rsidRPr="008C5EAA">
              <w:t>20.1</w:t>
            </w:r>
          </w:p>
        </w:tc>
        <w:tc>
          <w:tcPr>
            <w:tcW w:w="6163" w:type="dxa"/>
            <w:vAlign w:val="center"/>
          </w:tcPr>
          <w:p w:rsidR="00225724" w:rsidRPr="00864C23" w:rsidRDefault="00225724" w:rsidP="00AE45E2">
            <w:pPr>
              <w:pStyle w:val="afff3"/>
              <w:jc w:val="left"/>
              <w:rPr>
                <w:rFonts w:ascii="Times New Roman" w:hAnsi="Times New Roman" w:cs="Times New Roman"/>
                <w:b/>
                <w:bCs/>
                <w:i/>
                <w:szCs w:val="24"/>
                <w:shd w:val="clear" w:color="auto" w:fill="FDE9D9"/>
              </w:rPr>
            </w:pPr>
            <w:r w:rsidRPr="004F4DEB">
              <w:rPr>
                <w:rFonts w:ascii="Times New Roman" w:hAnsi="Times New Roman" w:cs="Times New Roman"/>
                <w:szCs w:val="24"/>
              </w:rPr>
              <w:t xml:space="preserve">Соглашения о намерениях заключить договор, в случае признания участника победителем, между участником процедуры закупки и каждым привлекаемым </w:t>
            </w:r>
            <w:r w:rsidRPr="00864C23">
              <w:rPr>
                <w:rFonts w:ascii="Times New Roman" w:hAnsi="Times New Roman" w:cs="Times New Roman"/>
                <w:b/>
                <w:i/>
                <w:iCs/>
                <w:szCs w:val="24"/>
              </w:rPr>
              <w:t>субподрядчиком / соисполнителем</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AE45E2">
            <w:pPr>
              <w:tabs>
                <w:tab w:val="left" w:pos="284"/>
              </w:tabs>
              <w:spacing w:before="40" w:after="40"/>
            </w:pPr>
            <w:r w:rsidRPr="008C5EAA">
              <w:t>20.2…20.</w:t>
            </w:r>
            <w:r w:rsidRPr="008C5EAA">
              <w:rPr>
                <w:lang w:val="en-US"/>
              </w:rPr>
              <w:t>n</w:t>
            </w:r>
          </w:p>
        </w:tc>
        <w:tc>
          <w:tcPr>
            <w:tcW w:w="6163" w:type="dxa"/>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 xml:space="preserve">Документы данного </w:t>
            </w:r>
            <w:r w:rsidRPr="00864C23">
              <w:rPr>
                <w:rFonts w:ascii="Times New Roman" w:hAnsi="Times New Roman" w:cs="Times New Roman"/>
                <w:b/>
                <w:i/>
                <w:iCs/>
                <w:szCs w:val="24"/>
              </w:rPr>
              <w:t>субподрядчика/соисполнителя</w:t>
            </w:r>
            <w:r w:rsidRPr="004F4DEB">
              <w:rPr>
                <w:rFonts w:ascii="Times New Roman" w:hAnsi="Times New Roman" w:cs="Times New Roman"/>
                <w:szCs w:val="24"/>
              </w:rPr>
              <w:t xml:space="preserve"> аналогично подпункту _____ данной описи</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13651A">
            <w:pPr>
              <w:numPr>
                <w:ilvl w:val="0"/>
                <w:numId w:val="33"/>
              </w:numPr>
              <w:tabs>
                <w:tab w:val="left" w:pos="284"/>
              </w:tabs>
              <w:spacing w:before="40" w:after="40"/>
              <w:ind w:left="0" w:firstLine="0"/>
              <w:jc w:val="center"/>
            </w:pPr>
          </w:p>
        </w:tc>
        <w:tc>
          <w:tcPr>
            <w:tcW w:w="6163" w:type="dxa"/>
            <w:vAlign w:val="center"/>
          </w:tcPr>
          <w:p w:rsidR="00225724" w:rsidRPr="004F4DEB" w:rsidRDefault="00225724" w:rsidP="00AE45E2">
            <w:pPr>
              <w:pStyle w:val="afff3"/>
              <w:jc w:val="left"/>
              <w:rPr>
                <w:rFonts w:ascii="Times New Roman" w:hAnsi="Times New Roman" w:cs="Times New Roman"/>
                <w:szCs w:val="24"/>
              </w:rPr>
            </w:pPr>
            <w:r w:rsidRPr="00864C23">
              <w:rPr>
                <w:rFonts w:ascii="Times New Roman" w:hAnsi="Times New Roman" w:cs="Times New Roman"/>
                <w:b/>
                <w:i/>
                <w:iCs/>
                <w:szCs w:val="24"/>
              </w:rPr>
              <w:t>Субподрядчик/Соисполнитель</w:t>
            </w:r>
            <w:r w:rsidRPr="004F4DEB">
              <w:rPr>
                <w:rFonts w:ascii="Times New Roman" w:hAnsi="Times New Roman" w:cs="Times New Roman"/>
                <w:szCs w:val="24"/>
              </w:rPr>
              <w:t xml:space="preserve"> _______________</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AE45E2">
            <w:pPr>
              <w:tabs>
                <w:tab w:val="left" w:pos="284"/>
              </w:tabs>
              <w:spacing w:before="40" w:after="40"/>
              <w:jc w:val="center"/>
            </w:pPr>
            <w:r w:rsidRPr="008C5EAA">
              <w:lastRenderedPageBreak/>
              <w:t>21.1</w:t>
            </w:r>
          </w:p>
        </w:tc>
        <w:tc>
          <w:tcPr>
            <w:tcW w:w="6163" w:type="dxa"/>
            <w:vAlign w:val="center"/>
          </w:tcPr>
          <w:p w:rsidR="00225724" w:rsidRPr="00864C23" w:rsidRDefault="00225724" w:rsidP="00AE45E2">
            <w:pPr>
              <w:pStyle w:val="afff3"/>
              <w:jc w:val="left"/>
              <w:rPr>
                <w:rFonts w:ascii="Times New Roman" w:hAnsi="Times New Roman" w:cs="Times New Roman"/>
                <w:b/>
                <w:bCs/>
                <w:i/>
                <w:szCs w:val="24"/>
                <w:shd w:val="clear" w:color="auto" w:fill="FDE9D9"/>
              </w:rPr>
            </w:pPr>
            <w:r w:rsidRPr="004F4DEB">
              <w:rPr>
                <w:rFonts w:ascii="Times New Roman" w:hAnsi="Times New Roman" w:cs="Times New Roman"/>
                <w:szCs w:val="24"/>
              </w:rPr>
              <w:t xml:space="preserve">Соглашения о намерениях заключить договор, в случае признания участника победителем, между участником процедуры закупки и каждым привлекаемым </w:t>
            </w:r>
            <w:r w:rsidRPr="00864C23">
              <w:rPr>
                <w:rFonts w:ascii="Times New Roman" w:hAnsi="Times New Roman" w:cs="Times New Roman"/>
                <w:b/>
                <w:i/>
                <w:iCs/>
                <w:szCs w:val="24"/>
              </w:rPr>
              <w:t>субподрядчиком / соисполнителем</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AE45E2">
            <w:pPr>
              <w:tabs>
                <w:tab w:val="left" w:pos="284"/>
              </w:tabs>
              <w:spacing w:before="40" w:after="40"/>
            </w:pPr>
            <w:r w:rsidRPr="008C5EAA">
              <w:t>21.1…21.</w:t>
            </w:r>
            <w:r w:rsidRPr="008C5EAA">
              <w:rPr>
                <w:lang w:val="en-US"/>
              </w:rPr>
              <w:t>n</w:t>
            </w:r>
          </w:p>
        </w:tc>
        <w:tc>
          <w:tcPr>
            <w:tcW w:w="6163" w:type="dxa"/>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 xml:space="preserve">Документы данного </w:t>
            </w:r>
            <w:r w:rsidRPr="00864C23">
              <w:rPr>
                <w:rFonts w:ascii="Times New Roman" w:hAnsi="Times New Roman" w:cs="Times New Roman"/>
                <w:b/>
                <w:i/>
                <w:iCs/>
                <w:szCs w:val="24"/>
              </w:rPr>
              <w:t>субподрядчика/соисполнителя</w:t>
            </w:r>
            <w:r w:rsidRPr="004F4DEB">
              <w:rPr>
                <w:rFonts w:ascii="Times New Roman" w:hAnsi="Times New Roman" w:cs="Times New Roman"/>
                <w:szCs w:val="24"/>
              </w:rPr>
              <w:t xml:space="preserve"> аналогично подпункту _____ данной описи</w:t>
            </w:r>
          </w:p>
        </w:tc>
        <w:tc>
          <w:tcPr>
            <w:tcW w:w="1201" w:type="dxa"/>
          </w:tcPr>
          <w:p w:rsidR="00225724" w:rsidRPr="004F4DEB" w:rsidRDefault="00225724" w:rsidP="00AE45E2">
            <w:pPr>
              <w:pStyle w:val="afff3"/>
              <w:rPr>
                <w:rFonts w:ascii="Times New Roman" w:hAnsi="Times New Roman" w:cs="Times New Roman"/>
                <w:szCs w:val="24"/>
              </w:rPr>
            </w:pPr>
          </w:p>
        </w:tc>
        <w:tc>
          <w:tcPr>
            <w:tcW w:w="1108" w:type="dxa"/>
          </w:tcPr>
          <w:p w:rsidR="00225724" w:rsidRPr="004F4DEB" w:rsidRDefault="00225724" w:rsidP="00AE45E2">
            <w:pPr>
              <w:pStyle w:val="afff3"/>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AE45E2">
            <w:pPr>
              <w:tabs>
                <w:tab w:val="left" w:pos="284"/>
              </w:tabs>
              <w:spacing w:before="40" w:after="40"/>
              <w:ind w:left="142"/>
              <w:jc w:val="center"/>
            </w:pPr>
          </w:p>
        </w:tc>
        <w:tc>
          <w:tcPr>
            <w:tcW w:w="8472" w:type="dxa"/>
            <w:gridSpan w:val="3"/>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Том 2:</w:t>
            </w:r>
          </w:p>
        </w:tc>
      </w:tr>
      <w:tr w:rsidR="00225724" w:rsidRPr="004F4DEB" w:rsidTr="00AE45E2">
        <w:tc>
          <w:tcPr>
            <w:tcW w:w="1608" w:type="dxa"/>
            <w:vAlign w:val="center"/>
          </w:tcPr>
          <w:p w:rsidR="00225724" w:rsidRPr="008C5EAA" w:rsidRDefault="00225724" w:rsidP="0013651A">
            <w:pPr>
              <w:numPr>
                <w:ilvl w:val="0"/>
                <w:numId w:val="34"/>
              </w:numPr>
              <w:tabs>
                <w:tab w:val="left" w:pos="284"/>
              </w:tabs>
              <w:spacing w:before="40" w:after="40"/>
              <w:ind w:left="0" w:firstLine="0"/>
              <w:jc w:val="center"/>
            </w:pPr>
          </w:p>
        </w:tc>
        <w:tc>
          <w:tcPr>
            <w:tcW w:w="6163" w:type="dxa"/>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Техническое предложение (форма __)</w:t>
            </w:r>
          </w:p>
        </w:tc>
        <w:tc>
          <w:tcPr>
            <w:tcW w:w="1201" w:type="dxa"/>
          </w:tcPr>
          <w:p w:rsidR="00225724" w:rsidRPr="004F4DEB" w:rsidRDefault="00225724" w:rsidP="00AE45E2">
            <w:pPr>
              <w:pStyle w:val="afff3"/>
              <w:spacing w:before="40" w:after="40"/>
              <w:rPr>
                <w:rFonts w:ascii="Times New Roman" w:hAnsi="Times New Roman" w:cs="Times New Roman"/>
                <w:szCs w:val="24"/>
              </w:rPr>
            </w:pPr>
          </w:p>
        </w:tc>
        <w:tc>
          <w:tcPr>
            <w:tcW w:w="1108" w:type="dxa"/>
          </w:tcPr>
          <w:p w:rsidR="00225724" w:rsidRPr="004F4DEB" w:rsidRDefault="00225724" w:rsidP="00AE45E2">
            <w:pPr>
              <w:pStyle w:val="afff3"/>
              <w:spacing w:before="40" w:after="40"/>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13651A">
            <w:pPr>
              <w:numPr>
                <w:ilvl w:val="0"/>
                <w:numId w:val="34"/>
              </w:numPr>
              <w:tabs>
                <w:tab w:val="left" w:pos="284"/>
              </w:tabs>
              <w:spacing w:before="40" w:after="40"/>
              <w:ind w:left="0" w:firstLine="0"/>
              <w:jc w:val="center"/>
            </w:pPr>
          </w:p>
        </w:tc>
        <w:tc>
          <w:tcPr>
            <w:tcW w:w="6163" w:type="dxa"/>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Лицензии, свидетельства СРО</w:t>
            </w:r>
          </w:p>
        </w:tc>
        <w:tc>
          <w:tcPr>
            <w:tcW w:w="1201" w:type="dxa"/>
          </w:tcPr>
          <w:p w:rsidR="00225724" w:rsidRPr="004F4DEB" w:rsidRDefault="00225724" w:rsidP="00AE45E2">
            <w:pPr>
              <w:pStyle w:val="afff3"/>
              <w:spacing w:before="40" w:after="40"/>
              <w:rPr>
                <w:rFonts w:ascii="Times New Roman" w:hAnsi="Times New Roman" w:cs="Times New Roman"/>
                <w:szCs w:val="24"/>
              </w:rPr>
            </w:pPr>
          </w:p>
        </w:tc>
        <w:tc>
          <w:tcPr>
            <w:tcW w:w="1108" w:type="dxa"/>
          </w:tcPr>
          <w:p w:rsidR="00225724" w:rsidRPr="004F4DEB" w:rsidRDefault="00225724" w:rsidP="00AE45E2">
            <w:pPr>
              <w:pStyle w:val="afff3"/>
              <w:spacing w:before="40" w:after="40"/>
              <w:rPr>
                <w:rFonts w:ascii="Times New Roman" w:hAnsi="Times New Roman" w:cs="Times New Roman"/>
                <w:szCs w:val="24"/>
              </w:rPr>
            </w:pPr>
          </w:p>
        </w:tc>
      </w:tr>
      <w:tr w:rsidR="00225724" w:rsidRPr="004F4DEB" w:rsidTr="00AE45E2">
        <w:trPr>
          <w:trHeight w:val="278"/>
        </w:trPr>
        <w:tc>
          <w:tcPr>
            <w:tcW w:w="1608" w:type="dxa"/>
            <w:tcBorders>
              <w:bottom w:val="single" w:sz="8" w:space="0" w:color="auto"/>
            </w:tcBorders>
            <w:vAlign w:val="center"/>
          </w:tcPr>
          <w:p w:rsidR="00225724" w:rsidRPr="008C5EAA" w:rsidRDefault="00225724" w:rsidP="0013651A">
            <w:pPr>
              <w:numPr>
                <w:ilvl w:val="0"/>
                <w:numId w:val="34"/>
              </w:numPr>
              <w:tabs>
                <w:tab w:val="left" w:pos="284"/>
              </w:tabs>
              <w:spacing w:before="40" w:after="40"/>
              <w:ind w:left="0" w:firstLine="0"/>
              <w:jc w:val="center"/>
            </w:pPr>
          </w:p>
        </w:tc>
        <w:tc>
          <w:tcPr>
            <w:tcW w:w="6163" w:type="dxa"/>
            <w:tcBorders>
              <w:bottom w:val="single" w:sz="8" w:space="0" w:color="auto"/>
            </w:tcBorders>
            <w:vAlign w:val="center"/>
          </w:tcPr>
          <w:p w:rsidR="00225724" w:rsidRPr="004F4DEB" w:rsidRDefault="00225724" w:rsidP="00AE45E2">
            <w:pPr>
              <w:pStyle w:val="afff3"/>
              <w:spacing w:before="40" w:after="40"/>
              <w:jc w:val="left"/>
              <w:rPr>
                <w:rFonts w:ascii="Times New Roman" w:hAnsi="Times New Roman" w:cs="Times New Roman"/>
                <w:szCs w:val="24"/>
                <w:highlight w:val="red"/>
              </w:rPr>
            </w:pPr>
            <w:r w:rsidRPr="004F4DEB">
              <w:rPr>
                <w:rFonts w:ascii="Times New Roman" w:hAnsi="Times New Roman" w:cs="Times New Roman"/>
                <w:szCs w:val="24"/>
              </w:rPr>
              <w:t>Свидетельства изготовителя (</w:t>
            </w:r>
            <w:hyperlink w:anchor="_Свидетельство_производителя_оборудо" w:history="1">
              <w:r w:rsidRPr="004F4DEB">
                <w:rPr>
                  <w:rFonts w:ascii="Times New Roman" w:hAnsi="Times New Roman" w:cs="Times New Roman"/>
                  <w:szCs w:val="24"/>
                </w:rPr>
                <w:t>форма</w:t>
              </w:r>
            </w:hyperlink>
            <w:r w:rsidRPr="004F4DEB">
              <w:rPr>
                <w:rFonts w:ascii="Times New Roman" w:hAnsi="Times New Roman" w:cs="Times New Roman"/>
                <w:szCs w:val="24"/>
              </w:rPr>
              <w:t xml:space="preserve"> __)</w:t>
            </w:r>
          </w:p>
        </w:tc>
        <w:tc>
          <w:tcPr>
            <w:tcW w:w="1201" w:type="dxa"/>
            <w:tcBorders>
              <w:bottom w:val="single" w:sz="8" w:space="0" w:color="auto"/>
            </w:tcBorders>
          </w:tcPr>
          <w:p w:rsidR="00225724" w:rsidRPr="004F4DEB" w:rsidRDefault="00225724" w:rsidP="00AE45E2">
            <w:pPr>
              <w:pStyle w:val="afff3"/>
              <w:spacing w:before="40" w:after="40"/>
              <w:rPr>
                <w:rFonts w:ascii="Times New Roman" w:hAnsi="Times New Roman" w:cs="Times New Roman"/>
                <w:szCs w:val="24"/>
              </w:rPr>
            </w:pPr>
          </w:p>
        </w:tc>
        <w:tc>
          <w:tcPr>
            <w:tcW w:w="1108" w:type="dxa"/>
            <w:tcBorders>
              <w:bottom w:val="single" w:sz="8" w:space="0" w:color="auto"/>
            </w:tcBorders>
          </w:tcPr>
          <w:p w:rsidR="00225724" w:rsidRPr="004F4DEB" w:rsidRDefault="00225724" w:rsidP="00AE45E2">
            <w:pPr>
              <w:pStyle w:val="afff3"/>
              <w:spacing w:before="40" w:after="40"/>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13651A">
            <w:pPr>
              <w:numPr>
                <w:ilvl w:val="0"/>
                <w:numId w:val="34"/>
              </w:numPr>
              <w:tabs>
                <w:tab w:val="left" w:pos="284"/>
              </w:tabs>
              <w:spacing w:before="40" w:after="40"/>
              <w:ind w:left="0" w:firstLine="0"/>
              <w:jc w:val="center"/>
            </w:pPr>
          </w:p>
        </w:tc>
        <w:tc>
          <w:tcPr>
            <w:tcW w:w="6163" w:type="dxa"/>
          </w:tcPr>
          <w:p w:rsidR="00225724" w:rsidRPr="004F4DEB" w:rsidRDefault="00225724" w:rsidP="00AE45E2">
            <w:pPr>
              <w:pStyle w:val="afff3"/>
              <w:spacing w:before="40" w:after="40"/>
              <w:rPr>
                <w:rFonts w:ascii="Times New Roman" w:hAnsi="Times New Roman" w:cs="Times New Roman"/>
                <w:szCs w:val="24"/>
                <w:highlight w:val="red"/>
              </w:rPr>
            </w:pPr>
            <w:r w:rsidRPr="004F4DEB">
              <w:rPr>
                <w:rFonts w:ascii="Times New Roman" w:hAnsi="Times New Roman" w:cs="Times New Roman"/>
                <w:szCs w:val="24"/>
              </w:rPr>
              <w:t xml:space="preserve">Копии сертификатов соответствия на товары </w:t>
            </w:r>
            <w:r w:rsidRPr="00864C23">
              <w:rPr>
                <w:rFonts w:ascii="Times New Roman" w:hAnsi="Times New Roman" w:cs="Times New Roman"/>
                <w:b/>
                <w:i/>
                <w:iCs/>
                <w:szCs w:val="24"/>
              </w:rPr>
              <w:t>(при наличии)</w:t>
            </w:r>
          </w:p>
        </w:tc>
        <w:tc>
          <w:tcPr>
            <w:tcW w:w="1201" w:type="dxa"/>
          </w:tcPr>
          <w:p w:rsidR="00225724" w:rsidRPr="004F4DEB" w:rsidRDefault="00225724" w:rsidP="00AE45E2">
            <w:pPr>
              <w:pStyle w:val="afff3"/>
              <w:spacing w:before="40" w:after="40"/>
              <w:rPr>
                <w:rFonts w:ascii="Times New Roman" w:hAnsi="Times New Roman" w:cs="Times New Roman"/>
                <w:szCs w:val="24"/>
              </w:rPr>
            </w:pPr>
          </w:p>
        </w:tc>
        <w:tc>
          <w:tcPr>
            <w:tcW w:w="1108" w:type="dxa"/>
          </w:tcPr>
          <w:p w:rsidR="00225724" w:rsidRPr="004F4DEB" w:rsidRDefault="00225724" w:rsidP="00AE45E2">
            <w:pPr>
              <w:pStyle w:val="afff3"/>
              <w:spacing w:before="40" w:after="40"/>
              <w:rPr>
                <w:rFonts w:ascii="Times New Roman" w:hAnsi="Times New Roman" w:cs="Times New Roman"/>
                <w:szCs w:val="24"/>
              </w:rPr>
            </w:pPr>
          </w:p>
        </w:tc>
      </w:tr>
      <w:tr w:rsidR="00225724" w:rsidRPr="004F4DEB" w:rsidTr="00AE45E2">
        <w:tc>
          <w:tcPr>
            <w:tcW w:w="1608" w:type="dxa"/>
            <w:vAlign w:val="center"/>
          </w:tcPr>
          <w:p w:rsidR="00225724" w:rsidRPr="008C5EAA" w:rsidRDefault="00225724" w:rsidP="0013651A">
            <w:pPr>
              <w:numPr>
                <w:ilvl w:val="0"/>
                <w:numId w:val="34"/>
              </w:numPr>
              <w:tabs>
                <w:tab w:val="left" w:pos="284"/>
              </w:tabs>
              <w:spacing w:before="40" w:after="40"/>
              <w:ind w:left="0" w:firstLine="0"/>
              <w:jc w:val="center"/>
            </w:pPr>
          </w:p>
        </w:tc>
        <w:tc>
          <w:tcPr>
            <w:tcW w:w="6163" w:type="dxa"/>
          </w:tcPr>
          <w:p w:rsidR="00225724" w:rsidRPr="004F4DEB" w:rsidRDefault="00225724" w:rsidP="00AE45E2">
            <w:pPr>
              <w:pStyle w:val="afff3"/>
              <w:spacing w:before="40" w:after="40"/>
              <w:rPr>
                <w:rFonts w:ascii="Times New Roman" w:hAnsi="Times New Roman" w:cs="Times New Roman"/>
                <w:szCs w:val="24"/>
              </w:rPr>
            </w:pPr>
            <w:r w:rsidRPr="004F4DEB">
              <w:rPr>
                <w:rFonts w:ascii="Times New Roman" w:hAnsi="Times New Roman" w:cs="Times New Roman"/>
                <w:szCs w:val="24"/>
              </w:rPr>
              <w:t>Письмо с обязательством выполнить требования РД-03-36-2002 с проектом решения</w:t>
            </w:r>
          </w:p>
        </w:tc>
        <w:tc>
          <w:tcPr>
            <w:tcW w:w="1201" w:type="dxa"/>
          </w:tcPr>
          <w:p w:rsidR="00225724" w:rsidRPr="004F4DEB" w:rsidRDefault="00225724" w:rsidP="00AE45E2">
            <w:pPr>
              <w:pStyle w:val="afff3"/>
              <w:spacing w:before="40" w:after="40"/>
              <w:rPr>
                <w:rFonts w:ascii="Times New Roman" w:hAnsi="Times New Roman" w:cs="Times New Roman"/>
                <w:szCs w:val="24"/>
              </w:rPr>
            </w:pPr>
          </w:p>
        </w:tc>
        <w:tc>
          <w:tcPr>
            <w:tcW w:w="1108" w:type="dxa"/>
          </w:tcPr>
          <w:p w:rsidR="00225724" w:rsidRPr="004F4DEB" w:rsidRDefault="00225724" w:rsidP="00AE45E2">
            <w:pPr>
              <w:pStyle w:val="afff3"/>
              <w:spacing w:before="40" w:after="40"/>
              <w:rPr>
                <w:rFonts w:ascii="Times New Roman" w:hAnsi="Times New Roman" w:cs="Times New Roman"/>
                <w:szCs w:val="24"/>
              </w:rPr>
            </w:pPr>
          </w:p>
        </w:tc>
      </w:tr>
    </w:tbl>
    <w:p w:rsidR="00225724" w:rsidRPr="00554653" w:rsidRDefault="00225724" w:rsidP="00225724">
      <w:pPr>
        <w:pStyle w:val="afff2"/>
        <w:tabs>
          <w:tab w:val="clear" w:pos="1134"/>
        </w:tabs>
        <w:autoSpaceDE w:val="0"/>
        <w:autoSpaceDN w:val="0"/>
        <w:spacing w:line="240" w:lineRule="auto"/>
        <w:ind w:firstLine="0"/>
        <w:rPr>
          <w:sz w:val="28"/>
          <w:szCs w:val="28"/>
        </w:rPr>
      </w:pPr>
    </w:p>
    <w:p w:rsidR="00225724" w:rsidRPr="00FE6219" w:rsidRDefault="00225724" w:rsidP="00225724">
      <w:pPr>
        <w:pStyle w:val="afff2"/>
        <w:tabs>
          <w:tab w:val="clear" w:pos="1134"/>
        </w:tabs>
        <w:autoSpaceDE w:val="0"/>
        <w:autoSpaceDN w:val="0"/>
        <w:spacing w:line="240" w:lineRule="auto"/>
        <w:ind w:firstLine="0"/>
        <w:rPr>
          <w:sz w:val="16"/>
          <w:szCs w:val="16"/>
        </w:rPr>
      </w:pPr>
      <w:r w:rsidRPr="00FE6219">
        <w:rPr>
          <w:sz w:val="16"/>
          <w:szCs w:val="16"/>
        </w:rPr>
        <w:t>_________________________________</w:t>
      </w:r>
      <w:r>
        <w:rPr>
          <w:sz w:val="16"/>
          <w:szCs w:val="16"/>
        </w:rPr>
        <w:t>__</w:t>
      </w:r>
      <w:r w:rsidRPr="00FE6219">
        <w:rPr>
          <w:sz w:val="16"/>
          <w:szCs w:val="16"/>
        </w:rPr>
        <w:tab/>
      </w:r>
      <w:r>
        <w:rPr>
          <w:sz w:val="16"/>
          <w:szCs w:val="16"/>
        </w:rPr>
        <w:t>__</w:t>
      </w:r>
      <w:r>
        <w:rPr>
          <w:sz w:val="16"/>
          <w:szCs w:val="16"/>
        </w:rPr>
        <w:tab/>
      </w:r>
      <w:r>
        <w:rPr>
          <w:sz w:val="16"/>
          <w:szCs w:val="16"/>
        </w:rPr>
        <w:tab/>
      </w:r>
      <w:r w:rsidRPr="00FE6219">
        <w:rPr>
          <w:sz w:val="16"/>
          <w:szCs w:val="16"/>
        </w:rPr>
        <w:t>________________________</w:t>
      </w:r>
      <w:r>
        <w:rPr>
          <w:sz w:val="16"/>
          <w:szCs w:val="16"/>
        </w:rPr>
        <w:t>___</w:t>
      </w:r>
    </w:p>
    <w:p w:rsidR="00225724" w:rsidRPr="00864C23" w:rsidRDefault="00225724" w:rsidP="00225724">
      <w:pPr>
        <w:pStyle w:val="Times12"/>
        <w:ind w:firstLine="0"/>
        <w:rPr>
          <w:b/>
          <w:bCs w:val="0"/>
          <w:i/>
          <w:vertAlign w:val="superscript"/>
        </w:rPr>
      </w:pPr>
      <w:r w:rsidRPr="00864C23">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864C23">
        <w:rPr>
          <w:b/>
          <w:bCs w:val="0"/>
          <w:i/>
          <w:vertAlign w:val="superscript"/>
        </w:rPr>
        <w:t>(Имя и должность подписавшего)</w:t>
      </w:r>
    </w:p>
    <w:p w:rsidR="00225724" w:rsidRPr="00C43A67" w:rsidRDefault="00225724" w:rsidP="00225724">
      <w:pPr>
        <w:pStyle w:val="Times12"/>
        <w:ind w:firstLine="709"/>
        <w:rPr>
          <w:bCs w:val="0"/>
          <w:sz w:val="28"/>
        </w:rPr>
      </w:pPr>
      <w:r w:rsidRPr="00C43A67">
        <w:rPr>
          <w:bCs w:val="0"/>
          <w:sz w:val="28"/>
        </w:rPr>
        <w:t>М.П.</w:t>
      </w:r>
    </w:p>
    <w:p w:rsidR="00225724" w:rsidRPr="004F4DEB" w:rsidRDefault="00225724" w:rsidP="00225724">
      <w:pPr>
        <w:pStyle w:val="afff0"/>
        <w:spacing w:before="0" w:after="0" w:line="240" w:lineRule="auto"/>
        <w:rPr>
          <w:rFonts w:ascii="Times New Roman" w:hAnsi="Times New Roman" w:cs="Times New Roman"/>
          <w:b/>
          <w:bCs/>
        </w:rPr>
      </w:pPr>
    </w:p>
    <w:p w:rsidR="00225724" w:rsidRPr="004F4DEB" w:rsidRDefault="00225724" w:rsidP="00225724">
      <w:pPr>
        <w:pStyle w:val="Times12"/>
        <w:tabs>
          <w:tab w:val="left" w:pos="709"/>
          <w:tab w:val="left" w:pos="1134"/>
        </w:tabs>
        <w:ind w:firstLine="709"/>
        <w:rPr>
          <w:bCs w:val="0"/>
          <w:szCs w:val="24"/>
        </w:rPr>
      </w:pPr>
      <w:r w:rsidRPr="004F4DEB">
        <w:rPr>
          <w:bCs w:val="0"/>
          <w:szCs w:val="24"/>
        </w:rPr>
        <w:t>ИНСТРУКЦИИ ПО ЗАПОЛНЕНИЮ</w:t>
      </w:r>
    </w:p>
    <w:p w:rsidR="00225724" w:rsidRPr="004F4DEB" w:rsidRDefault="00225724" w:rsidP="00225724">
      <w:pPr>
        <w:pStyle w:val="Times12"/>
        <w:numPr>
          <w:ilvl w:val="0"/>
          <w:numId w:val="24"/>
        </w:numPr>
        <w:tabs>
          <w:tab w:val="clear" w:pos="960"/>
          <w:tab w:val="left" w:pos="709"/>
          <w:tab w:val="left" w:pos="1134"/>
        </w:tabs>
        <w:ind w:left="0" w:firstLine="709"/>
        <w:rPr>
          <w:szCs w:val="24"/>
        </w:rPr>
      </w:pPr>
      <w:r w:rsidRPr="004F4DEB">
        <w:rPr>
          <w:szCs w:val="24"/>
        </w:rPr>
        <w:t>Данные инструкции не следует воспроизводить в документах, подготовленных участником процедуры закупки.</w:t>
      </w:r>
    </w:p>
    <w:p w:rsidR="00225724" w:rsidRPr="004F4DEB" w:rsidRDefault="00225724" w:rsidP="00225724">
      <w:pPr>
        <w:pStyle w:val="Times12"/>
        <w:numPr>
          <w:ilvl w:val="0"/>
          <w:numId w:val="24"/>
        </w:numPr>
        <w:tabs>
          <w:tab w:val="clear" w:pos="960"/>
          <w:tab w:val="left" w:pos="709"/>
          <w:tab w:val="left" w:pos="1134"/>
        </w:tabs>
        <w:ind w:left="0" w:firstLine="709"/>
        <w:rPr>
          <w:szCs w:val="24"/>
        </w:rPr>
      </w:pPr>
      <w:r w:rsidRPr="004F4DEB">
        <w:rPr>
          <w:szCs w:val="24"/>
        </w:rPr>
        <w:t>Заявку о подаче Предложений следует оформить на официальном бланке участника процедуры закупки. Участник процедуры закупки присваивает заявке о подаче Предложений дату и номер в соответствии с принятыми у него правилами документооборота.</w:t>
      </w:r>
    </w:p>
    <w:p w:rsidR="00225724" w:rsidRPr="004F4DEB" w:rsidRDefault="00225724" w:rsidP="00225724">
      <w:pPr>
        <w:pStyle w:val="Times12"/>
        <w:numPr>
          <w:ilvl w:val="0"/>
          <w:numId w:val="24"/>
        </w:numPr>
        <w:tabs>
          <w:tab w:val="clear" w:pos="960"/>
          <w:tab w:val="left" w:pos="709"/>
          <w:tab w:val="left" w:pos="1134"/>
        </w:tabs>
        <w:ind w:left="0" w:firstLine="709"/>
        <w:rPr>
          <w:szCs w:val="24"/>
        </w:rPr>
      </w:pPr>
      <w:r w:rsidRPr="004F4DEB">
        <w:rPr>
          <w:szCs w:val="24"/>
        </w:rPr>
        <w:t xml:space="preserve">Участник процедуры закупки </w:t>
      </w:r>
      <w:bookmarkEnd w:id="230"/>
      <w:r w:rsidRPr="004F4DEB">
        <w:rPr>
          <w:szCs w:val="24"/>
        </w:rPr>
        <w:t>должен указать свое полное наименование (с указанием организационно-правовой формы) и юридический адрес.</w:t>
      </w:r>
    </w:p>
    <w:p w:rsidR="00225724" w:rsidRPr="004F4DEB" w:rsidRDefault="00225724" w:rsidP="00225724">
      <w:pPr>
        <w:pStyle w:val="Times12"/>
        <w:numPr>
          <w:ilvl w:val="0"/>
          <w:numId w:val="24"/>
        </w:numPr>
        <w:tabs>
          <w:tab w:val="clear" w:pos="960"/>
          <w:tab w:val="left" w:pos="709"/>
          <w:tab w:val="left" w:pos="1134"/>
        </w:tabs>
        <w:ind w:left="0" w:firstLine="709"/>
        <w:rPr>
          <w:szCs w:val="24"/>
        </w:rPr>
      </w:pPr>
      <w:r w:rsidRPr="004F4DEB">
        <w:rPr>
          <w:szCs w:val="24"/>
        </w:rPr>
        <w:t xml:space="preserve">Участником процедуры закупки должен указать стоимость </w:t>
      </w:r>
      <w:r w:rsidRPr="00864C23">
        <w:rPr>
          <w:b/>
          <w:bCs w:val="0"/>
          <w:i/>
          <w:iCs/>
          <w:szCs w:val="24"/>
        </w:rPr>
        <w:t xml:space="preserve">поставки товара/ выполнения работ/ оказания услуг </w:t>
      </w:r>
      <w:r w:rsidRPr="004F4DEB">
        <w:rPr>
          <w:szCs w:val="24"/>
        </w:rPr>
        <w:t>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225724" w:rsidRPr="004F4DEB" w:rsidRDefault="00225724" w:rsidP="00225724">
      <w:pPr>
        <w:pStyle w:val="Times12"/>
        <w:numPr>
          <w:ilvl w:val="0"/>
          <w:numId w:val="24"/>
        </w:numPr>
        <w:tabs>
          <w:tab w:val="clear" w:pos="960"/>
          <w:tab w:val="left" w:pos="709"/>
          <w:tab w:val="left" w:pos="1134"/>
        </w:tabs>
        <w:ind w:left="0" w:firstLine="709"/>
        <w:rPr>
          <w:szCs w:val="24"/>
        </w:rPr>
      </w:pPr>
      <w:r w:rsidRPr="004F4DEB">
        <w:rPr>
          <w:szCs w:val="24"/>
        </w:rPr>
        <w:t>Участник процедуры закупки должен указать срок действия Предложения согласно требованиям пункта 4.5.1.</w:t>
      </w:r>
    </w:p>
    <w:p w:rsidR="00225724" w:rsidRPr="004F4DEB" w:rsidRDefault="00225724" w:rsidP="00225724">
      <w:pPr>
        <w:pStyle w:val="Times12"/>
        <w:numPr>
          <w:ilvl w:val="0"/>
          <w:numId w:val="24"/>
        </w:numPr>
        <w:tabs>
          <w:tab w:val="clear" w:pos="960"/>
          <w:tab w:val="left" w:pos="709"/>
          <w:tab w:val="left" w:pos="1134"/>
        </w:tabs>
        <w:ind w:left="0" w:firstLine="709"/>
        <w:rPr>
          <w:szCs w:val="24"/>
        </w:rPr>
      </w:pPr>
      <w:r w:rsidRPr="004F4DEB">
        <w:rPr>
          <w:szCs w:val="24"/>
        </w:rPr>
        <w:t>Участник процедуры закупки должен перечислить и указать объем каждого из прилагаемых к Предложению документов, определяющих суть технико-коммерческого предложения участника процедуры закупки, согласно требованиям пункта 17 раздела 6 «Информационная карта запроса предложений».</w:t>
      </w:r>
    </w:p>
    <w:p w:rsidR="00225724" w:rsidRPr="004F4DEB" w:rsidRDefault="00225724" w:rsidP="00225724">
      <w:pPr>
        <w:pStyle w:val="Times12"/>
        <w:numPr>
          <w:ilvl w:val="0"/>
          <w:numId w:val="24"/>
        </w:numPr>
        <w:tabs>
          <w:tab w:val="clear" w:pos="960"/>
          <w:tab w:val="left" w:pos="709"/>
          <w:tab w:val="left" w:pos="1134"/>
        </w:tabs>
        <w:ind w:left="0" w:firstLine="709"/>
        <w:rPr>
          <w:szCs w:val="24"/>
        </w:rPr>
      </w:pPr>
      <w:r w:rsidRPr="004F4DEB">
        <w:rPr>
          <w:szCs w:val="24"/>
        </w:rPr>
        <w:t>Заявка о подаче Предложений должна быть подписана и скреплено печатью в соответствии с требованиями пунктов 4.4.3, 4.4.4.</w:t>
      </w:r>
    </w:p>
    <w:p w:rsidR="00225724" w:rsidRPr="004F4DEB" w:rsidRDefault="00225724" w:rsidP="00225724">
      <w:pPr>
        <w:jc w:val="right"/>
      </w:pPr>
      <w:bookmarkStart w:id="238" w:name="_Ref55335821"/>
      <w:bookmarkStart w:id="239" w:name="_Ref55336345"/>
      <w:bookmarkStart w:id="240" w:name="_Toc57314674"/>
      <w:bookmarkStart w:id="241" w:name="_Toc69728988"/>
      <w:bookmarkStart w:id="242" w:name="_Toc98251754"/>
      <w:r w:rsidRPr="004F4DEB">
        <w:br w:type="page"/>
      </w:r>
      <w:bookmarkEnd w:id="238"/>
      <w:bookmarkEnd w:id="239"/>
      <w:bookmarkEnd w:id="240"/>
      <w:bookmarkEnd w:id="241"/>
      <w:bookmarkEnd w:id="242"/>
      <w:r w:rsidRPr="004F4DEB">
        <w:rPr>
          <w:sz w:val="28"/>
        </w:rPr>
        <w:lastRenderedPageBreak/>
        <w:t>Форма 2</w:t>
      </w:r>
    </w:p>
    <w:p w:rsidR="00225724" w:rsidRPr="004F4DEB" w:rsidRDefault="00225724" w:rsidP="00225724">
      <w:pPr>
        <w:pStyle w:val="Times12"/>
        <w:ind w:left="5245" w:firstLine="0"/>
        <w:jc w:val="left"/>
        <w:rPr>
          <w:iCs/>
          <w:szCs w:val="24"/>
        </w:rPr>
      </w:pPr>
      <w:r w:rsidRPr="004F4DEB">
        <w:rPr>
          <w:iCs/>
          <w:szCs w:val="24"/>
        </w:rPr>
        <w:t>Приложение к заявке о подаче Предложения о</w:t>
      </w:r>
      <w:r>
        <w:rPr>
          <w:iCs/>
          <w:szCs w:val="24"/>
        </w:rPr>
        <w:t>т «</w:t>
      </w:r>
      <w:r w:rsidRPr="004F4DEB">
        <w:rPr>
          <w:iCs/>
          <w:szCs w:val="24"/>
        </w:rPr>
        <w:t>___</w:t>
      </w:r>
      <w:r>
        <w:rPr>
          <w:iCs/>
          <w:szCs w:val="24"/>
        </w:rPr>
        <w:t xml:space="preserve">» </w:t>
      </w:r>
      <w:r w:rsidRPr="004F4DEB">
        <w:rPr>
          <w:iCs/>
          <w:szCs w:val="24"/>
        </w:rPr>
        <w:t>____</w:t>
      </w:r>
      <w:r>
        <w:rPr>
          <w:iCs/>
          <w:szCs w:val="24"/>
        </w:rPr>
        <w:t>______ 20___ г. № ____</w:t>
      </w:r>
      <w:r w:rsidRPr="004F4DEB">
        <w:rPr>
          <w:iCs/>
          <w:szCs w:val="24"/>
        </w:rPr>
        <w:t>_</w:t>
      </w:r>
      <w:r>
        <w:rPr>
          <w:iCs/>
          <w:szCs w:val="24"/>
        </w:rPr>
        <w:t>_</w:t>
      </w:r>
    </w:p>
    <w:p w:rsidR="00225724" w:rsidRPr="004F4DEB" w:rsidRDefault="00225724" w:rsidP="00225724">
      <w:pPr>
        <w:jc w:val="right"/>
        <w:rPr>
          <w:b/>
        </w:rPr>
      </w:pPr>
    </w:p>
    <w:p w:rsidR="00225724" w:rsidRPr="006C10A3" w:rsidRDefault="00225724" w:rsidP="00225724">
      <w:pPr>
        <w:rPr>
          <w:sz w:val="28"/>
        </w:rPr>
      </w:pPr>
      <w:r w:rsidRPr="006C10A3">
        <w:rPr>
          <w:sz w:val="28"/>
        </w:rPr>
        <w:t>Открытый запрос предложений на право заключения договора/</w:t>
      </w:r>
      <w:r w:rsidRPr="00864C23">
        <w:rPr>
          <w:b/>
          <w:i/>
          <w:iCs/>
        </w:rPr>
        <w:t xml:space="preserve">ов </w:t>
      </w:r>
      <w:r w:rsidRPr="006C10A3">
        <w:rPr>
          <w:sz w:val="28"/>
        </w:rPr>
        <w:t>на _______</w:t>
      </w:r>
      <w:r>
        <w:rPr>
          <w:sz w:val="28"/>
        </w:rPr>
        <w:t>_____</w:t>
      </w:r>
    </w:p>
    <w:p w:rsidR="00225724" w:rsidRPr="004F4DEB" w:rsidRDefault="00225724" w:rsidP="00225724">
      <w:pPr>
        <w:jc w:val="right"/>
      </w:pPr>
    </w:p>
    <w:p w:rsidR="00225724" w:rsidRDefault="00225724" w:rsidP="00225724">
      <w:pPr>
        <w:pStyle w:val="20"/>
        <w:numPr>
          <w:ilvl w:val="0"/>
          <w:numId w:val="0"/>
        </w:numPr>
        <w:spacing w:before="0" w:after="0"/>
        <w:jc w:val="center"/>
        <w:rPr>
          <w:rFonts w:ascii="Times New Roman" w:hAnsi="Times New Roman" w:cs="Times New Roman"/>
          <w:b w:val="0"/>
          <w:i w:val="0"/>
        </w:rPr>
      </w:pPr>
      <w:bookmarkStart w:id="243" w:name="_Анкета_Претендента_на"/>
      <w:bookmarkStart w:id="244" w:name="_Анкета_Участника_процедуры"/>
      <w:bookmarkStart w:id="245" w:name="_Toc255987077"/>
      <w:bookmarkStart w:id="246" w:name="_Toc306806916"/>
      <w:bookmarkEnd w:id="243"/>
      <w:bookmarkEnd w:id="244"/>
      <w:r w:rsidRPr="00957448">
        <w:rPr>
          <w:rFonts w:ascii="Times New Roman" w:hAnsi="Times New Roman" w:cs="Times New Roman"/>
          <w:b w:val="0"/>
          <w:i w:val="0"/>
        </w:rPr>
        <w:t>АНКЕТА УЧАСТНИКА ПРОЦЕДУРЫ</w:t>
      </w:r>
      <w:r>
        <w:rPr>
          <w:rFonts w:ascii="Times New Roman" w:hAnsi="Times New Roman" w:cs="Times New Roman"/>
          <w:b w:val="0"/>
          <w:i w:val="0"/>
        </w:rPr>
        <w:t xml:space="preserve"> ЗАКУПКИ (Форма</w:t>
      </w:r>
      <w:r w:rsidRPr="00957448">
        <w:rPr>
          <w:rFonts w:ascii="Times New Roman" w:hAnsi="Times New Roman" w:cs="Times New Roman"/>
          <w:b w:val="0"/>
          <w:i w:val="0"/>
        </w:rPr>
        <w:t xml:space="preserve"> 2)</w:t>
      </w:r>
      <w:bookmarkEnd w:id="245"/>
      <w:bookmarkEnd w:id="246"/>
    </w:p>
    <w:p w:rsidR="00225724" w:rsidRPr="00586002" w:rsidRDefault="00225724" w:rsidP="00225724">
      <w:pPr>
        <w:jc w:val="right"/>
        <w:rPr>
          <w:b/>
          <w:i/>
          <w:iCs/>
        </w:rPr>
      </w:pPr>
      <w:r w:rsidRPr="00586002">
        <w:rPr>
          <w:b/>
          <w:i/>
          <w:iCs/>
        </w:rPr>
        <w:t>Лот __</w:t>
      </w:r>
    </w:p>
    <w:p w:rsidR="00225724" w:rsidRPr="006C10A3" w:rsidRDefault="00225724" w:rsidP="00225724">
      <w:pPr>
        <w:pStyle w:val="Times12"/>
        <w:ind w:firstLine="0"/>
        <w:rPr>
          <w:i/>
          <w:sz w:val="28"/>
          <w:szCs w:val="24"/>
        </w:rPr>
      </w:pPr>
      <w:r w:rsidRPr="006C10A3">
        <w:rPr>
          <w:sz w:val="28"/>
          <w:szCs w:val="24"/>
        </w:rPr>
        <w:t xml:space="preserve">Участник процедуры закупки: ________________________________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225724" w:rsidRPr="004F4DEB" w:rsidTr="00AE45E2">
        <w:trPr>
          <w:cantSplit/>
          <w:trHeight w:val="240"/>
          <w:tblHeader/>
        </w:trPr>
        <w:tc>
          <w:tcPr>
            <w:tcW w:w="306" w:type="pct"/>
            <w:vAlign w:val="center"/>
          </w:tcPr>
          <w:p w:rsidR="00225724" w:rsidRPr="004F4DEB" w:rsidRDefault="00225724" w:rsidP="00AE45E2">
            <w:pPr>
              <w:pStyle w:val="afa"/>
              <w:keepNext w:val="0"/>
              <w:widowControl w:val="0"/>
              <w:spacing w:before="0" w:after="0"/>
              <w:ind w:left="0" w:right="0"/>
              <w:jc w:val="center"/>
              <w:rPr>
                <w:sz w:val="24"/>
                <w:szCs w:val="24"/>
              </w:rPr>
            </w:pPr>
            <w:r w:rsidRPr="004F4DEB">
              <w:rPr>
                <w:sz w:val="24"/>
                <w:szCs w:val="24"/>
              </w:rPr>
              <w:t>№</w:t>
            </w:r>
          </w:p>
        </w:tc>
        <w:tc>
          <w:tcPr>
            <w:tcW w:w="3000" w:type="pct"/>
            <w:vAlign w:val="center"/>
          </w:tcPr>
          <w:p w:rsidR="00225724" w:rsidRPr="004F4DEB" w:rsidRDefault="00225724" w:rsidP="00AE45E2">
            <w:pPr>
              <w:pStyle w:val="afa"/>
              <w:keepNext w:val="0"/>
              <w:widowControl w:val="0"/>
              <w:spacing w:before="0" w:after="0"/>
              <w:ind w:left="0" w:right="0"/>
              <w:jc w:val="center"/>
              <w:rPr>
                <w:sz w:val="24"/>
                <w:szCs w:val="24"/>
              </w:rPr>
            </w:pPr>
            <w:r w:rsidRPr="004F4DEB">
              <w:rPr>
                <w:sz w:val="24"/>
                <w:szCs w:val="24"/>
              </w:rPr>
              <w:t>Наименование</w:t>
            </w:r>
          </w:p>
        </w:tc>
        <w:tc>
          <w:tcPr>
            <w:tcW w:w="1694" w:type="pct"/>
            <w:vAlign w:val="center"/>
          </w:tcPr>
          <w:p w:rsidR="00225724" w:rsidRPr="004F4DEB" w:rsidRDefault="00225724" w:rsidP="00AE45E2">
            <w:pPr>
              <w:pStyle w:val="afa"/>
              <w:keepNext w:val="0"/>
              <w:widowControl w:val="0"/>
              <w:spacing w:before="0" w:after="0"/>
              <w:ind w:left="0" w:right="0"/>
              <w:jc w:val="center"/>
              <w:rPr>
                <w:sz w:val="24"/>
                <w:szCs w:val="24"/>
              </w:rPr>
            </w:pPr>
            <w:r w:rsidRPr="004F4DEB">
              <w:rPr>
                <w:sz w:val="24"/>
                <w:szCs w:val="24"/>
              </w:rPr>
              <w:t>Сведения о участнике процедуры закупки</w:t>
            </w:r>
          </w:p>
        </w:tc>
      </w:tr>
      <w:tr w:rsidR="00225724" w:rsidRPr="004F4DEB" w:rsidTr="00AE45E2">
        <w:trPr>
          <w:cantSplit/>
          <w:trHeight w:val="471"/>
        </w:trPr>
        <w:tc>
          <w:tcPr>
            <w:tcW w:w="306" w:type="pct"/>
            <w:vAlign w:val="center"/>
          </w:tcPr>
          <w:p w:rsidR="00225724" w:rsidRPr="004F4DEB" w:rsidRDefault="00225724" w:rsidP="0013651A">
            <w:pPr>
              <w:pStyle w:val="afa"/>
              <w:keepNext w:val="0"/>
              <w:widowControl w:val="0"/>
              <w:numPr>
                <w:ilvl w:val="0"/>
                <w:numId w:val="30"/>
              </w:numPr>
              <w:spacing w:before="0" w:after="0"/>
              <w:ind w:left="0" w:right="-113" w:firstLine="0"/>
              <w:jc w:val="center"/>
              <w:rPr>
                <w:sz w:val="24"/>
                <w:szCs w:val="24"/>
              </w:rPr>
            </w:pPr>
          </w:p>
        </w:tc>
        <w:tc>
          <w:tcPr>
            <w:tcW w:w="3000" w:type="pct"/>
            <w:vAlign w:val="center"/>
          </w:tcPr>
          <w:p w:rsidR="00225724" w:rsidRPr="004F4DEB" w:rsidRDefault="00225724" w:rsidP="00AE45E2">
            <w:pPr>
              <w:pStyle w:val="afb"/>
              <w:widowControl w:val="0"/>
              <w:spacing w:before="0" w:after="0"/>
              <w:ind w:right="-108"/>
              <w:rPr>
                <w:szCs w:val="24"/>
              </w:rPr>
            </w:pPr>
            <w:r w:rsidRPr="004F4DEB">
              <w:rPr>
                <w:szCs w:val="24"/>
              </w:rPr>
              <w:t>Фирменное наименование (Полное и сокращенное наименования организации либо Ф.И.О. участника процедуры закупки – физического лица, в том числе, зарегистрированного в качестве индивидуального предпринимателя)</w:t>
            </w:r>
          </w:p>
        </w:tc>
        <w:tc>
          <w:tcPr>
            <w:tcW w:w="1694" w:type="pct"/>
            <w:vAlign w:val="center"/>
          </w:tcPr>
          <w:p w:rsidR="00225724" w:rsidRPr="004F4DEB" w:rsidRDefault="00225724" w:rsidP="00AE45E2">
            <w:pPr>
              <w:pStyle w:val="afb"/>
              <w:widowControl w:val="0"/>
              <w:spacing w:before="0" w:after="0"/>
              <w:jc w:val="center"/>
              <w:rPr>
                <w:szCs w:val="24"/>
              </w:rPr>
            </w:pPr>
          </w:p>
        </w:tc>
      </w:tr>
      <w:tr w:rsidR="00225724" w:rsidRPr="004F4DEB" w:rsidTr="00AE45E2">
        <w:trPr>
          <w:cantSplit/>
          <w:trHeight w:val="284"/>
        </w:trPr>
        <w:tc>
          <w:tcPr>
            <w:tcW w:w="306" w:type="pct"/>
            <w:vAlign w:val="center"/>
          </w:tcPr>
          <w:p w:rsidR="00225724" w:rsidRPr="004F4DEB" w:rsidRDefault="00225724" w:rsidP="0013651A">
            <w:pPr>
              <w:pStyle w:val="afa"/>
              <w:keepNext w:val="0"/>
              <w:widowControl w:val="0"/>
              <w:numPr>
                <w:ilvl w:val="0"/>
                <w:numId w:val="30"/>
              </w:numPr>
              <w:spacing w:before="0" w:after="0"/>
              <w:ind w:left="0" w:right="-113" w:firstLine="0"/>
              <w:jc w:val="center"/>
              <w:rPr>
                <w:sz w:val="24"/>
                <w:szCs w:val="24"/>
              </w:rPr>
            </w:pPr>
          </w:p>
        </w:tc>
        <w:tc>
          <w:tcPr>
            <w:tcW w:w="3000" w:type="pct"/>
            <w:vAlign w:val="center"/>
          </w:tcPr>
          <w:p w:rsidR="00225724" w:rsidRPr="004F4DEB" w:rsidRDefault="00225724" w:rsidP="00AE45E2">
            <w:pPr>
              <w:pStyle w:val="afb"/>
              <w:widowControl w:val="0"/>
              <w:spacing w:before="0" w:after="0"/>
              <w:ind w:right="-108"/>
              <w:rPr>
                <w:szCs w:val="24"/>
              </w:rPr>
            </w:pPr>
            <w:r w:rsidRPr="004F4DEB">
              <w:rPr>
                <w:szCs w:val="24"/>
              </w:rPr>
              <w:t>Организационно - правовая форма</w:t>
            </w:r>
          </w:p>
        </w:tc>
        <w:tc>
          <w:tcPr>
            <w:tcW w:w="1694" w:type="pct"/>
            <w:vAlign w:val="center"/>
          </w:tcPr>
          <w:p w:rsidR="00225724" w:rsidRPr="004F4DEB" w:rsidRDefault="00225724" w:rsidP="00AE45E2">
            <w:pPr>
              <w:pStyle w:val="afb"/>
              <w:widowControl w:val="0"/>
              <w:spacing w:before="0" w:after="0"/>
              <w:jc w:val="center"/>
              <w:rPr>
                <w:szCs w:val="24"/>
              </w:rPr>
            </w:pPr>
          </w:p>
        </w:tc>
      </w:tr>
      <w:tr w:rsidR="00225724" w:rsidRPr="004F4DEB" w:rsidTr="00AE45E2">
        <w:trPr>
          <w:cantSplit/>
        </w:trPr>
        <w:tc>
          <w:tcPr>
            <w:tcW w:w="306" w:type="pct"/>
            <w:vAlign w:val="center"/>
          </w:tcPr>
          <w:p w:rsidR="00225724" w:rsidRPr="004F4DEB" w:rsidRDefault="00225724" w:rsidP="0013651A">
            <w:pPr>
              <w:pStyle w:val="afa"/>
              <w:keepNext w:val="0"/>
              <w:widowControl w:val="0"/>
              <w:numPr>
                <w:ilvl w:val="0"/>
                <w:numId w:val="30"/>
              </w:numPr>
              <w:spacing w:before="0" w:after="0"/>
              <w:ind w:left="0" w:right="-113" w:firstLine="0"/>
              <w:jc w:val="center"/>
              <w:rPr>
                <w:sz w:val="24"/>
                <w:szCs w:val="24"/>
              </w:rPr>
            </w:pPr>
          </w:p>
        </w:tc>
        <w:tc>
          <w:tcPr>
            <w:tcW w:w="3000" w:type="pct"/>
            <w:vAlign w:val="center"/>
          </w:tcPr>
          <w:p w:rsidR="00225724" w:rsidRPr="004F4DEB" w:rsidRDefault="00225724" w:rsidP="00AE45E2">
            <w:pPr>
              <w:pStyle w:val="afb"/>
              <w:widowControl w:val="0"/>
              <w:spacing w:before="0" w:after="0"/>
              <w:ind w:right="-108"/>
              <w:rPr>
                <w:szCs w:val="24"/>
              </w:rPr>
            </w:pPr>
            <w:r w:rsidRPr="004F4DEB">
              <w:rPr>
                <w:szCs w:val="24"/>
              </w:rPr>
              <w:t>Учредители (перечислить наименования и организационно-правовую форму или Ф.И.О. номера и серии паспорта, даты его выдачи и кода подразделения всех учредителей)</w:t>
            </w:r>
          </w:p>
        </w:tc>
        <w:tc>
          <w:tcPr>
            <w:tcW w:w="1694" w:type="pct"/>
            <w:vAlign w:val="center"/>
          </w:tcPr>
          <w:p w:rsidR="00225724" w:rsidRPr="004F4DEB" w:rsidRDefault="00225724" w:rsidP="00AE45E2">
            <w:pPr>
              <w:pStyle w:val="afb"/>
              <w:widowControl w:val="0"/>
              <w:spacing w:before="0" w:after="0"/>
              <w:jc w:val="center"/>
              <w:rPr>
                <w:szCs w:val="24"/>
              </w:rPr>
            </w:pPr>
          </w:p>
        </w:tc>
      </w:tr>
      <w:tr w:rsidR="00225724" w:rsidRPr="004F4DEB" w:rsidTr="00AE45E2">
        <w:trPr>
          <w:cantSplit/>
        </w:trPr>
        <w:tc>
          <w:tcPr>
            <w:tcW w:w="306" w:type="pct"/>
            <w:vAlign w:val="center"/>
          </w:tcPr>
          <w:p w:rsidR="00225724" w:rsidRPr="004F4DEB" w:rsidRDefault="00225724" w:rsidP="0013651A">
            <w:pPr>
              <w:pStyle w:val="afa"/>
              <w:keepNext w:val="0"/>
              <w:widowControl w:val="0"/>
              <w:numPr>
                <w:ilvl w:val="0"/>
                <w:numId w:val="30"/>
              </w:numPr>
              <w:spacing w:before="0" w:after="0"/>
              <w:ind w:left="0" w:right="-113" w:firstLine="0"/>
              <w:jc w:val="center"/>
              <w:rPr>
                <w:sz w:val="24"/>
                <w:szCs w:val="24"/>
              </w:rPr>
            </w:pPr>
          </w:p>
        </w:tc>
        <w:tc>
          <w:tcPr>
            <w:tcW w:w="3000" w:type="pct"/>
            <w:vAlign w:val="center"/>
          </w:tcPr>
          <w:p w:rsidR="00225724" w:rsidRPr="004F4DEB" w:rsidRDefault="00225724" w:rsidP="00AE45E2">
            <w:pPr>
              <w:pStyle w:val="afb"/>
              <w:widowControl w:val="0"/>
              <w:spacing w:before="0" w:after="0"/>
              <w:ind w:right="-108"/>
              <w:rPr>
                <w:szCs w:val="24"/>
              </w:rPr>
            </w:pPr>
            <w:r w:rsidRPr="004F4DEB">
              <w:rPr>
                <w:szCs w:val="24"/>
              </w:rPr>
              <w:t>Свидетельство о внесении в Единый государственный реестр юридических лиц/индивидуального предпринимателя (дата и номер, кем выдано) либо паспортные данные для участника процедуры закупки – физического лица</w:t>
            </w:r>
          </w:p>
        </w:tc>
        <w:tc>
          <w:tcPr>
            <w:tcW w:w="1694" w:type="pct"/>
            <w:vAlign w:val="center"/>
          </w:tcPr>
          <w:p w:rsidR="00225724" w:rsidRPr="004F4DEB" w:rsidRDefault="00225724" w:rsidP="00AE45E2">
            <w:pPr>
              <w:pStyle w:val="afb"/>
              <w:widowControl w:val="0"/>
              <w:spacing w:before="0" w:after="0"/>
              <w:jc w:val="center"/>
              <w:rPr>
                <w:szCs w:val="24"/>
              </w:rPr>
            </w:pPr>
          </w:p>
        </w:tc>
      </w:tr>
      <w:tr w:rsidR="00225724" w:rsidRPr="004F4DEB" w:rsidTr="00AE45E2">
        <w:trPr>
          <w:cantSplit/>
          <w:trHeight w:val="284"/>
        </w:trPr>
        <w:tc>
          <w:tcPr>
            <w:tcW w:w="306" w:type="pct"/>
            <w:vAlign w:val="center"/>
          </w:tcPr>
          <w:p w:rsidR="00225724" w:rsidRPr="004F4DEB" w:rsidRDefault="00225724" w:rsidP="0013651A">
            <w:pPr>
              <w:pStyle w:val="afa"/>
              <w:keepNext w:val="0"/>
              <w:widowControl w:val="0"/>
              <w:numPr>
                <w:ilvl w:val="0"/>
                <w:numId w:val="30"/>
              </w:numPr>
              <w:spacing w:before="0" w:after="0"/>
              <w:ind w:left="0" w:right="-113" w:firstLine="0"/>
              <w:jc w:val="center"/>
              <w:rPr>
                <w:sz w:val="24"/>
                <w:szCs w:val="24"/>
              </w:rPr>
            </w:pPr>
          </w:p>
        </w:tc>
        <w:tc>
          <w:tcPr>
            <w:tcW w:w="3000" w:type="pct"/>
            <w:vAlign w:val="center"/>
          </w:tcPr>
          <w:p w:rsidR="00225724" w:rsidRPr="004F4DEB" w:rsidRDefault="00225724" w:rsidP="00AE45E2">
            <w:pPr>
              <w:pStyle w:val="afb"/>
              <w:widowControl w:val="0"/>
              <w:spacing w:before="0" w:after="0"/>
              <w:ind w:right="-108"/>
              <w:rPr>
                <w:szCs w:val="24"/>
              </w:rPr>
            </w:pPr>
            <w:r w:rsidRPr="004F4DEB">
              <w:rPr>
                <w:szCs w:val="24"/>
              </w:rPr>
              <w:t>Виды деятельности</w:t>
            </w:r>
          </w:p>
        </w:tc>
        <w:tc>
          <w:tcPr>
            <w:tcW w:w="1694" w:type="pct"/>
            <w:vAlign w:val="center"/>
          </w:tcPr>
          <w:p w:rsidR="00225724" w:rsidRPr="004F4DEB" w:rsidRDefault="00225724" w:rsidP="00AE45E2">
            <w:pPr>
              <w:pStyle w:val="afb"/>
              <w:widowControl w:val="0"/>
              <w:spacing w:before="0" w:after="0"/>
              <w:jc w:val="center"/>
              <w:rPr>
                <w:szCs w:val="24"/>
              </w:rPr>
            </w:pPr>
          </w:p>
        </w:tc>
      </w:tr>
      <w:tr w:rsidR="00225724" w:rsidRPr="004F4DEB" w:rsidTr="00AE45E2">
        <w:trPr>
          <w:cantSplit/>
          <w:trHeight w:val="284"/>
        </w:trPr>
        <w:tc>
          <w:tcPr>
            <w:tcW w:w="306" w:type="pct"/>
            <w:vAlign w:val="center"/>
          </w:tcPr>
          <w:p w:rsidR="00225724" w:rsidRPr="004F4DEB" w:rsidRDefault="00225724" w:rsidP="0013651A">
            <w:pPr>
              <w:pStyle w:val="afa"/>
              <w:keepNext w:val="0"/>
              <w:widowControl w:val="0"/>
              <w:numPr>
                <w:ilvl w:val="0"/>
                <w:numId w:val="30"/>
              </w:numPr>
              <w:spacing w:before="0" w:after="0"/>
              <w:ind w:left="0" w:right="-113" w:firstLine="0"/>
              <w:jc w:val="center"/>
              <w:rPr>
                <w:sz w:val="24"/>
                <w:szCs w:val="24"/>
              </w:rPr>
            </w:pPr>
          </w:p>
        </w:tc>
        <w:tc>
          <w:tcPr>
            <w:tcW w:w="3000" w:type="pct"/>
            <w:vAlign w:val="center"/>
          </w:tcPr>
          <w:p w:rsidR="00225724" w:rsidRPr="004F4DEB" w:rsidRDefault="00225724" w:rsidP="00AE45E2">
            <w:pPr>
              <w:pStyle w:val="afb"/>
              <w:widowControl w:val="0"/>
              <w:spacing w:before="0" w:after="0"/>
              <w:ind w:right="-108"/>
              <w:rPr>
                <w:szCs w:val="24"/>
              </w:rPr>
            </w:pPr>
            <w:r w:rsidRPr="004F4DEB">
              <w:rPr>
                <w:szCs w:val="24"/>
              </w:rPr>
              <w:t>Срок деятельности (с учетом правопреемственности)</w:t>
            </w:r>
          </w:p>
        </w:tc>
        <w:tc>
          <w:tcPr>
            <w:tcW w:w="1694" w:type="pct"/>
            <w:vAlign w:val="center"/>
          </w:tcPr>
          <w:p w:rsidR="00225724" w:rsidRPr="004F4DEB" w:rsidRDefault="00225724" w:rsidP="00AE45E2">
            <w:pPr>
              <w:pStyle w:val="afb"/>
              <w:widowControl w:val="0"/>
              <w:spacing w:before="0" w:after="0"/>
              <w:jc w:val="center"/>
              <w:rPr>
                <w:szCs w:val="24"/>
              </w:rPr>
            </w:pPr>
          </w:p>
        </w:tc>
      </w:tr>
      <w:tr w:rsidR="00225724" w:rsidRPr="004F4DEB" w:rsidTr="00AE45E2">
        <w:trPr>
          <w:cantSplit/>
          <w:trHeight w:val="284"/>
        </w:trPr>
        <w:tc>
          <w:tcPr>
            <w:tcW w:w="306" w:type="pct"/>
            <w:vAlign w:val="center"/>
          </w:tcPr>
          <w:p w:rsidR="00225724" w:rsidRPr="004F4DEB" w:rsidRDefault="00225724" w:rsidP="0013651A">
            <w:pPr>
              <w:pStyle w:val="afa"/>
              <w:keepNext w:val="0"/>
              <w:widowControl w:val="0"/>
              <w:numPr>
                <w:ilvl w:val="0"/>
                <w:numId w:val="30"/>
              </w:numPr>
              <w:spacing w:before="0" w:after="0"/>
              <w:ind w:left="0" w:right="-113" w:firstLine="0"/>
              <w:jc w:val="center"/>
              <w:rPr>
                <w:sz w:val="24"/>
                <w:szCs w:val="24"/>
              </w:rPr>
            </w:pPr>
          </w:p>
        </w:tc>
        <w:tc>
          <w:tcPr>
            <w:tcW w:w="3000" w:type="pct"/>
            <w:vAlign w:val="center"/>
          </w:tcPr>
          <w:p w:rsidR="00225724" w:rsidRPr="004F4DEB" w:rsidRDefault="00225724" w:rsidP="00AE45E2">
            <w:pPr>
              <w:pStyle w:val="afb"/>
              <w:widowControl w:val="0"/>
              <w:spacing w:before="0" w:after="0"/>
              <w:ind w:right="-108"/>
              <w:rPr>
                <w:szCs w:val="24"/>
              </w:rPr>
            </w:pPr>
            <w:r w:rsidRPr="004F4DEB">
              <w:rPr>
                <w:szCs w:val="24"/>
              </w:rPr>
              <w:t>ИНН, КПП, ОГРН, ОКПО</w:t>
            </w:r>
          </w:p>
        </w:tc>
        <w:tc>
          <w:tcPr>
            <w:tcW w:w="1694" w:type="pct"/>
            <w:vAlign w:val="center"/>
          </w:tcPr>
          <w:p w:rsidR="00225724" w:rsidRPr="004F4DEB" w:rsidRDefault="00225724" w:rsidP="00AE45E2">
            <w:pPr>
              <w:pStyle w:val="afb"/>
              <w:widowControl w:val="0"/>
              <w:spacing w:before="0" w:after="0"/>
              <w:jc w:val="center"/>
              <w:rPr>
                <w:szCs w:val="24"/>
              </w:rPr>
            </w:pPr>
          </w:p>
        </w:tc>
      </w:tr>
      <w:tr w:rsidR="00225724" w:rsidRPr="004F4DEB" w:rsidTr="00AE45E2">
        <w:trPr>
          <w:cantSplit/>
          <w:trHeight w:val="284"/>
        </w:trPr>
        <w:tc>
          <w:tcPr>
            <w:tcW w:w="306" w:type="pct"/>
            <w:vAlign w:val="center"/>
          </w:tcPr>
          <w:p w:rsidR="00225724" w:rsidRPr="004F4DEB" w:rsidRDefault="00225724" w:rsidP="0013651A">
            <w:pPr>
              <w:pStyle w:val="afa"/>
              <w:keepNext w:val="0"/>
              <w:widowControl w:val="0"/>
              <w:numPr>
                <w:ilvl w:val="0"/>
                <w:numId w:val="30"/>
              </w:numPr>
              <w:spacing w:before="0" w:after="0"/>
              <w:ind w:left="0" w:right="-113" w:firstLine="0"/>
              <w:jc w:val="center"/>
              <w:rPr>
                <w:sz w:val="24"/>
                <w:szCs w:val="24"/>
              </w:rPr>
            </w:pPr>
          </w:p>
        </w:tc>
        <w:tc>
          <w:tcPr>
            <w:tcW w:w="3000" w:type="pct"/>
            <w:vAlign w:val="center"/>
          </w:tcPr>
          <w:p w:rsidR="00225724" w:rsidRPr="004F4DEB" w:rsidRDefault="00225724" w:rsidP="00AE45E2">
            <w:pPr>
              <w:pStyle w:val="afb"/>
              <w:widowControl w:val="0"/>
              <w:spacing w:before="0" w:after="0"/>
              <w:ind w:right="-108"/>
              <w:rPr>
                <w:szCs w:val="24"/>
              </w:rPr>
            </w:pPr>
            <w:r w:rsidRPr="004F4DEB">
              <w:rPr>
                <w:szCs w:val="24"/>
              </w:rPr>
              <w:t>Юридический адрес (страна, адрес)</w:t>
            </w:r>
          </w:p>
        </w:tc>
        <w:tc>
          <w:tcPr>
            <w:tcW w:w="1694" w:type="pct"/>
            <w:vAlign w:val="center"/>
          </w:tcPr>
          <w:p w:rsidR="00225724" w:rsidRPr="004F4DEB" w:rsidRDefault="00225724" w:rsidP="00AE45E2">
            <w:pPr>
              <w:pStyle w:val="afb"/>
              <w:widowControl w:val="0"/>
              <w:spacing w:before="0" w:after="0"/>
              <w:jc w:val="center"/>
              <w:rPr>
                <w:szCs w:val="24"/>
              </w:rPr>
            </w:pPr>
          </w:p>
        </w:tc>
      </w:tr>
      <w:tr w:rsidR="00225724" w:rsidRPr="004F4DEB" w:rsidTr="00AE45E2">
        <w:trPr>
          <w:cantSplit/>
          <w:trHeight w:val="284"/>
        </w:trPr>
        <w:tc>
          <w:tcPr>
            <w:tcW w:w="306" w:type="pct"/>
            <w:vAlign w:val="center"/>
          </w:tcPr>
          <w:p w:rsidR="00225724" w:rsidRPr="004F4DEB" w:rsidRDefault="00225724" w:rsidP="0013651A">
            <w:pPr>
              <w:pStyle w:val="afa"/>
              <w:keepNext w:val="0"/>
              <w:widowControl w:val="0"/>
              <w:numPr>
                <w:ilvl w:val="0"/>
                <w:numId w:val="30"/>
              </w:numPr>
              <w:spacing w:before="0" w:after="0"/>
              <w:ind w:left="0" w:right="-113" w:firstLine="0"/>
              <w:jc w:val="center"/>
              <w:rPr>
                <w:sz w:val="24"/>
                <w:szCs w:val="24"/>
              </w:rPr>
            </w:pPr>
          </w:p>
        </w:tc>
        <w:tc>
          <w:tcPr>
            <w:tcW w:w="3000" w:type="pct"/>
            <w:vAlign w:val="center"/>
          </w:tcPr>
          <w:p w:rsidR="00225724" w:rsidRPr="004F4DEB" w:rsidRDefault="00225724" w:rsidP="00AE45E2">
            <w:pPr>
              <w:pStyle w:val="afb"/>
              <w:widowControl w:val="0"/>
              <w:spacing w:before="0" w:after="0"/>
              <w:ind w:right="-108"/>
              <w:rPr>
                <w:szCs w:val="24"/>
              </w:rPr>
            </w:pPr>
            <w:r w:rsidRPr="004F4DEB">
              <w:rPr>
                <w:szCs w:val="24"/>
              </w:rPr>
              <w:t>Почтовый адрес (страна, адрес)</w:t>
            </w:r>
          </w:p>
        </w:tc>
        <w:tc>
          <w:tcPr>
            <w:tcW w:w="1694" w:type="pct"/>
            <w:vAlign w:val="center"/>
          </w:tcPr>
          <w:p w:rsidR="00225724" w:rsidRPr="004F4DEB" w:rsidRDefault="00225724" w:rsidP="00AE45E2">
            <w:pPr>
              <w:widowControl w:val="0"/>
              <w:jc w:val="center"/>
            </w:pPr>
          </w:p>
        </w:tc>
      </w:tr>
      <w:tr w:rsidR="00225724" w:rsidRPr="004F4DEB" w:rsidTr="00AE45E2">
        <w:trPr>
          <w:cantSplit/>
          <w:trHeight w:val="284"/>
        </w:trPr>
        <w:tc>
          <w:tcPr>
            <w:tcW w:w="306" w:type="pct"/>
            <w:vAlign w:val="center"/>
          </w:tcPr>
          <w:p w:rsidR="00225724" w:rsidRPr="004F4DEB" w:rsidRDefault="00225724" w:rsidP="0013651A">
            <w:pPr>
              <w:pStyle w:val="afa"/>
              <w:keepNext w:val="0"/>
              <w:widowControl w:val="0"/>
              <w:numPr>
                <w:ilvl w:val="0"/>
                <w:numId w:val="30"/>
              </w:numPr>
              <w:spacing w:before="0" w:after="0"/>
              <w:ind w:left="0" w:right="-113" w:firstLine="0"/>
              <w:jc w:val="center"/>
              <w:rPr>
                <w:sz w:val="24"/>
                <w:szCs w:val="24"/>
              </w:rPr>
            </w:pPr>
          </w:p>
        </w:tc>
        <w:tc>
          <w:tcPr>
            <w:tcW w:w="3000" w:type="pct"/>
            <w:vAlign w:val="center"/>
          </w:tcPr>
          <w:p w:rsidR="00225724" w:rsidRPr="004F4DEB" w:rsidRDefault="00225724" w:rsidP="00AE45E2">
            <w:pPr>
              <w:pStyle w:val="afb"/>
              <w:widowControl w:val="0"/>
              <w:spacing w:before="0" w:after="0"/>
              <w:ind w:right="-108"/>
              <w:rPr>
                <w:szCs w:val="24"/>
              </w:rPr>
            </w:pPr>
            <w:r w:rsidRPr="004F4DEB">
              <w:rPr>
                <w:szCs w:val="24"/>
              </w:rPr>
              <w:t>Фактическое местоположение</w:t>
            </w:r>
          </w:p>
        </w:tc>
        <w:tc>
          <w:tcPr>
            <w:tcW w:w="1694" w:type="pct"/>
            <w:vAlign w:val="center"/>
          </w:tcPr>
          <w:p w:rsidR="00225724" w:rsidRPr="004F4DEB" w:rsidRDefault="00225724" w:rsidP="00AE45E2">
            <w:pPr>
              <w:widowControl w:val="0"/>
              <w:jc w:val="center"/>
            </w:pPr>
          </w:p>
        </w:tc>
      </w:tr>
      <w:tr w:rsidR="00225724" w:rsidRPr="004F4DEB" w:rsidTr="00AE45E2">
        <w:trPr>
          <w:cantSplit/>
          <w:trHeight w:val="284"/>
        </w:trPr>
        <w:tc>
          <w:tcPr>
            <w:tcW w:w="306" w:type="pct"/>
            <w:vAlign w:val="center"/>
          </w:tcPr>
          <w:p w:rsidR="00225724" w:rsidRPr="004F4DEB" w:rsidRDefault="00225724" w:rsidP="0013651A">
            <w:pPr>
              <w:pStyle w:val="afa"/>
              <w:keepNext w:val="0"/>
              <w:widowControl w:val="0"/>
              <w:numPr>
                <w:ilvl w:val="0"/>
                <w:numId w:val="30"/>
              </w:numPr>
              <w:spacing w:before="0" w:after="0"/>
              <w:ind w:left="0" w:right="-113" w:firstLine="0"/>
              <w:jc w:val="center"/>
              <w:rPr>
                <w:sz w:val="24"/>
                <w:szCs w:val="24"/>
              </w:rPr>
            </w:pPr>
          </w:p>
        </w:tc>
        <w:tc>
          <w:tcPr>
            <w:tcW w:w="3000" w:type="pct"/>
            <w:vAlign w:val="center"/>
          </w:tcPr>
          <w:p w:rsidR="00225724" w:rsidRPr="004F4DEB" w:rsidRDefault="00225724" w:rsidP="00AE45E2">
            <w:pPr>
              <w:pStyle w:val="afb"/>
              <w:widowControl w:val="0"/>
              <w:spacing w:before="0" w:after="0"/>
              <w:ind w:right="-108"/>
              <w:rPr>
                <w:szCs w:val="24"/>
              </w:rPr>
            </w:pPr>
            <w:r w:rsidRPr="004F4DEB">
              <w:rPr>
                <w:szCs w:val="24"/>
              </w:rPr>
              <w:t>Телефоны (с указанием кода города)</w:t>
            </w:r>
          </w:p>
        </w:tc>
        <w:tc>
          <w:tcPr>
            <w:tcW w:w="1694" w:type="pct"/>
            <w:vAlign w:val="center"/>
          </w:tcPr>
          <w:p w:rsidR="00225724" w:rsidRPr="004F4DEB" w:rsidRDefault="00225724" w:rsidP="00AE45E2">
            <w:pPr>
              <w:widowControl w:val="0"/>
              <w:jc w:val="center"/>
            </w:pPr>
          </w:p>
        </w:tc>
      </w:tr>
      <w:tr w:rsidR="00225724" w:rsidRPr="004F4DEB" w:rsidTr="00AE45E2">
        <w:trPr>
          <w:cantSplit/>
          <w:trHeight w:val="284"/>
        </w:trPr>
        <w:tc>
          <w:tcPr>
            <w:tcW w:w="306" w:type="pct"/>
            <w:vAlign w:val="center"/>
          </w:tcPr>
          <w:p w:rsidR="00225724" w:rsidRPr="004F4DEB" w:rsidRDefault="00225724" w:rsidP="0013651A">
            <w:pPr>
              <w:pStyle w:val="afa"/>
              <w:keepNext w:val="0"/>
              <w:widowControl w:val="0"/>
              <w:numPr>
                <w:ilvl w:val="0"/>
                <w:numId w:val="30"/>
              </w:numPr>
              <w:spacing w:before="0" w:after="0"/>
              <w:ind w:left="0" w:right="-113" w:firstLine="0"/>
              <w:jc w:val="center"/>
              <w:rPr>
                <w:sz w:val="24"/>
                <w:szCs w:val="24"/>
              </w:rPr>
            </w:pPr>
          </w:p>
        </w:tc>
        <w:tc>
          <w:tcPr>
            <w:tcW w:w="3000" w:type="pct"/>
            <w:vAlign w:val="center"/>
          </w:tcPr>
          <w:p w:rsidR="00225724" w:rsidRPr="004F4DEB" w:rsidRDefault="00225724" w:rsidP="00AE45E2">
            <w:pPr>
              <w:pStyle w:val="afb"/>
              <w:widowControl w:val="0"/>
              <w:spacing w:before="0" w:after="0"/>
              <w:ind w:right="-108"/>
              <w:rPr>
                <w:szCs w:val="24"/>
              </w:rPr>
            </w:pPr>
            <w:r w:rsidRPr="004F4DEB">
              <w:rPr>
                <w:szCs w:val="24"/>
              </w:rPr>
              <w:t>Факс (с указанием кода города)</w:t>
            </w:r>
          </w:p>
        </w:tc>
        <w:tc>
          <w:tcPr>
            <w:tcW w:w="1694" w:type="pct"/>
            <w:vAlign w:val="center"/>
          </w:tcPr>
          <w:p w:rsidR="00225724" w:rsidRPr="004F4DEB" w:rsidRDefault="00225724" w:rsidP="00AE45E2">
            <w:pPr>
              <w:widowControl w:val="0"/>
              <w:jc w:val="center"/>
            </w:pPr>
          </w:p>
        </w:tc>
      </w:tr>
      <w:tr w:rsidR="00225724" w:rsidRPr="004F4DEB" w:rsidTr="00AE45E2">
        <w:trPr>
          <w:cantSplit/>
          <w:trHeight w:val="284"/>
        </w:trPr>
        <w:tc>
          <w:tcPr>
            <w:tcW w:w="306" w:type="pct"/>
            <w:vAlign w:val="center"/>
          </w:tcPr>
          <w:p w:rsidR="00225724" w:rsidRPr="004F4DEB" w:rsidRDefault="00225724" w:rsidP="0013651A">
            <w:pPr>
              <w:pStyle w:val="afa"/>
              <w:keepNext w:val="0"/>
              <w:widowControl w:val="0"/>
              <w:numPr>
                <w:ilvl w:val="0"/>
                <w:numId w:val="30"/>
              </w:numPr>
              <w:spacing w:before="0" w:after="0"/>
              <w:ind w:left="0" w:right="-113" w:firstLine="0"/>
              <w:jc w:val="center"/>
              <w:rPr>
                <w:sz w:val="24"/>
                <w:szCs w:val="24"/>
              </w:rPr>
            </w:pPr>
          </w:p>
        </w:tc>
        <w:tc>
          <w:tcPr>
            <w:tcW w:w="3000" w:type="pct"/>
            <w:vAlign w:val="center"/>
          </w:tcPr>
          <w:p w:rsidR="00225724" w:rsidRPr="004F4DEB" w:rsidRDefault="00225724" w:rsidP="00AE45E2">
            <w:pPr>
              <w:pStyle w:val="afb"/>
              <w:widowControl w:val="0"/>
              <w:spacing w:before="0" w:after="0"/>
              <w:ind w:right="-108"/>
              <w:rPr>
                <w:szCs w:val="24"/>
              </w:rPr>
            </w:pPr>
            <w:r w:rsidRPr="004F4DEB">
              <w:rPr>
                <w:szCs w:val="24"/>
              </w:rPr>
              <w:t xml:space="preserve">Адрес электронной почты </w:t>
            </w:r>
          </w:p>
        </w:tc>
        <w:tc>
          <w:tcPr>
            <w:tcW w:w="1694" w:type="pct"/>
            <w:vAlign w:val="center"/>
          </w:tcPr>
          <w:p w:rsidR="00225724" w:rsidRPr="004F4DEB" w:rsidRDefault="00225724" w:rsidP="00AE45E2">
            <w:pPr>
              <w:widowControl w:val="0"/>
              <w:jc w:val="center"/>
            </w:pPr>
          </w:p>
        </w:tc>
      </w:tr>
      <w:tr w:rsidR="00225724" w:rsidRPr="004F4DEB" w:rsidTr="00AE45E2">
        <w:trPr>
          <w:cantSplit/>
          <w:trHeight w:val="284"/>
        </w:trPr>
        <w:tc>
          <w:tcPr>
            <w:tcW w:w="306" w:type="pct"/>
            <w:vAlign w:val="center"/>
          </w:tcPr>
          <w:p w:rsidR="00225724" w:rsidRPr="004F4DEB" w:rsidRDefault="00225724" w:rsidP="0013651A">
            <w:pPr>
              <w:pStyle w:val="afa"/>
              <w:keepNext w:val="0"/>
              <w:widowControl w:val="0"/>
              <w:numPr>
                <w:ilvl w:val="0"/>
                <w:numId w:val="30"/>
              </w:numPr>
              <w:spacing w:before="0" w:after="0"/>
              <w:ind w:left="0" w:right="-113" w:firstLine="0"/>
              <w:jc w:val="center"/>
              <w:rPr>
                <w:sz w:val="24"/>
                <w:szCs w:val="24"/>
              </w:rPr>
            </w:pPr>
          </w:p>
        </w:tc>
        <w:tc>
          <w:tcPr>
            <w:tcW w:w="3000" w:type="pct"/>
            <w:vAlign w:val="center"/>
          </w:tcPr>
          <w:p w:rsidR="00225724" w:rsidRPr="004F4DEB" w:rsidRDefault="00225724" w:rsidP="00AE45E2">
            <w:pPr>
              <w:pStyle w:val="afb"/>
              <w:widowControl w:val="0"/>
              <w:spacing w:before="0" w:after="0"/>
              <w:ind w:right="-108"/>
              <w:rPr>
                <w:szCs w:val="24"/>
              </w:rPr>
            </w:pPr>
            <w:r w:rsidRPr="004F4DEB">
              <w:rPr>
                <w:szCs w:val="24"/>
              </w:rPr>
              <w:t>Филиалы: перечислить наименования и почтовые адреса</w:t>
            </w:r>
          </w:p>
        </w:tc>
        <w:tc>
          <w:tcPr>
            <w:tcW w:w="1694" w:type="pct"/>
            <w:vAlign w:val="center"/>
          </w:tcPr>
          <w:p w:rsidR="00225724" w:rsidRPr="004F4DEB" w:rsidRDefault="00225724" w:rsidP="00AE45E2">
            <w:pPr>
              <w:widowControl w:val="0"/>
              <w:jc w:val="center"/>
            </w:pPr>
          </w:p>
        </w:tc>
      </w:tr>
      <w:tr w:rsidR="00225724" w:rsidRPr="004F4DEB" w:rsidTr="00AE45E2">
        <w:trPr>
          <w:cantSplit/>
          <w:trHeight w:val="284"/>
        </w:trPr>
        <w:tc>
          <w:tcPr>
            <w:tcW w:w="306" w:type="pct"/>
            <w:vAlign w:val="center"/>
          </w:tcPr>
          <w:p w:rsidR="00225724" w:rsidRPr="004F4DEB" w:rsidRDefault="00225724" w:rsidP="0013651A">
            <w:pPr>
              <w:pStyle w:val="afa"/>
              <w:keepNext w:val="0"/>
              <w:widowControl w:val="0"/>
              <w:numPr>
                <w:ilvl w:val="0"/>
                <w:numId w:val="30"/>
              </w:numPr>
              <w:spacing w:before="0" w:after="0"/>
              <w:ind w:left="0" w:right="-113" w:firstLine="0"/>
              <w:jc w:val="center"/>
              <w:rPr>
                <w:sz w:val="24"/>
                <w:szCs w:val="24"/>
              </w:rPr>
            </w:pPr>
          </w:p>
        </w:tc>
        <w:tc>
          <w:tcPr>
            <w:tcW w:w="3000" w:type="pct"/>
            <w:vAlign w:val="center"/>
          </w:tcPr>
          <w:p w:rsidR="00225724" w:rsidRPr="004F4DEB" w:rsidRDefault="00225724" w:rsidP="00AE45E2">
            <w:pPr>
              <w:pStyle w:val="afb"/>
              <w:widowControl w:val="0"/>
              <w:spacing w:before="0" w:after="0"/>
              <w:ind w:right="-108"/>
              <w:rPr>
                <w:szCs w:val="24"/>
              </w:rPr>
            </w:pPr>
            <w:r w:rsidRPr="004F4DEB">
              <w:rPr>
                <w:szCs w:val="24"/>
              </w:rPr>
              <w:t>Размер уставного капитала</w:t>
            </w:r>
          </w:p>
        </w:tc>
        <w:tc>
          <w:tcPr>
            <w:tcW w:w="1694" w:type="pct"/>
            <w:vAlign w:val="center"/>
          </w:tcPr>
          <w:p w:rsidR="00225724" w:rsidRPr="004F4DEB" w:rsidRDefault="00225724" w:rsidP="00AE45E2">
            <w:pPr>
              <w:widowControl w:val="0"/>
              <w:jc w:val="center"/>
            </w:pPr>
          </w:p>
        </w:tc>
      </w:tr>
      <w:tr w:rsidR="00225724" w:rsidRPr="004F4DEB" w:rsidTr="00AE45E2">
        <w:trPr>
          <w:cantSplit/>
        </w:trPr>
        <w:tc>
          <w:tcPr>
            <w:tcW w:w="306" w:type="pct"/>
            <w:vAlign w:val="center"/>
          </w:tcPr>
          <w:p w:rsidR="00225724" w:rsidRPr="004F4DEB" w:rsidRDefault="00225724" w:rsidP="0013651A">
            <w:pPr>
              <w:pStyle w:val="afa"/>
              <w:keepNext w:val="0"/>
              <w:widowControl w:val="0"/>
              <w:numPr>
                <w:ilvl w:val="0"/>
                <w:numId w:val="30"/>
              </w:numPr>
              <w:spacing w:before="0" w:after="0"/>
              <w:ind w:left="0" w:right="-113" w:firstLine="0"/>
              <w:jc w:val="center"/>
              <w:rPr>
                <w:sz w:val="24"/>
                <w:szCs w:val="24"/>
              </w:rPr>
            </w:pPr>
          </w:p>
        </w:tc>
        <w:tc>
          <w:tcPr>
            <w:tcW w:w="3000" w:type="pct"/>
            <w:vAlign w:val="center"/>
          </w:tcPr>
          <w:p w:rsidR="00225724" w:rsidRPr="004F4DEB" w:rsidRDefault="00225724" w:rsidP="00AE45E2">
            <w:pPr>
              <w:pStyle w:val="afb"/>
              <w:widowControl w:val="0"/>
              <w:spacing w:before="0" w:after="0"/>
              <w:ind w:right="-108"/>
              <w:rPr>
                <w:szCs w:val="24"/>
              </w:rPr>
            </w:pPr>
            <w:r w:rsidRPr="004F4DEB">
              <w:rPr>
                <w:szCs w:val="24"/>
              </w:rPr>
              <w:t>Стоимость основных фондов (по балансу последнего завершенного периода)</w:t>
            </w:r>
          </w:p>
        </w:tc>
        <w:tc>
          <w:tcPr>
            <w:tcW w:w="1694" w:type="pct"/>
            <w:vAlign w:val="center"/>
          </w:tcPr>
          <w:p w:rsidR="00225724" w:rsidRPr="004F4DEB" w:rsidRDefault="00225724" w:rsidP="00AE45E2">
            <w:pPr>
              <w:widowControl w:val="0"/>
              <w:jc w:val="center"/>
            </w:pPr>
          </w:p>
        </w:tc>
      </w:tr>
      <w:tr w:rsidR="00225724" w:rsidRPr="004F4DEB" w:rsidTr="00AE45E2">
        <w:trPr>
          <w:cantSplit/>
        </w:trPr>
        <w:tc>
          <w:tcPr>
            <w:tcW w:w="306" w:type="pct"/>
            <w:vAlign w:val="center"/>
          </w:tcPr>
          <w:p w:rsidR="00225724" w:rsidRPr="004F4DEB" w:rsidRDefault="00225724" w:rsidP="0013651A">
            <w:pPr>
              <w:pStyle w:val="afa"/>
              <w:keepNext w:val="0"/>
              <w:widowControl w:val="0"/>
              <w:numPr>
                <w:ilvl w:val="0"/>
                <w:numId w:val="30"/>
              </w:numPr>
              <w:spacing w:before="0" w:after="0"/>
              <w:ind w:left="0" w:right="-113" w:firstLine="0"/>
              <w:jc w:val="center"/>
              <w:rPr>
                <w:sz w:val="24"/>
                <w:szCs w:val="24"/>
              </w:rPr>
            </w:pPr>
          </w:p>
        </w:tc>
        <w:tc>
          <w:tcPr>
            <w:tcW w:w="3000" w:type="pct"/>
            <w:vAlign w:val="center"/>
          </w:tcPr>
          <w:p w:rsidR="00225724" w:rsidRPr="004F4DEB" w:rsidRDefault="00225724" w:rsidP="00AE45E2">
            <w:pPr>
              <w:pStyle w:val="afb"/>
              <w:widowControl w:val="0"/>
              <w:spacing w:before="0" w:after="0"/>
              <w:ind w:right="-108"/>
              <w:rPr>
                <w:szCs w:val="24"/>
              </w:rPr>
            </w:pPr>
            <w:r w:rsidRPr="004F4DEB">
              <w:rPr>
                <w:szCs w:val="24"/>
              </w:rPr>
              <w:t>Банковские реквизиты (наименование и адрес банка, номер расчетного счета участника процедуры закупки в банке, телефоны банка, прочие банковские реквизиты)</w:t>
            </w:r>
          </w:p>
        </w:tc>
        <w:tc>
          <w:tcPr>
            <w:tcW w:w="1694" w:type="pct"/>
            <w:vAlign w:val="center"/>
          </w:tcPr>
          <w:p w:rsidR="00225724" w:rsidRPr="004F4DEB" w:rsidRDefault="00225724" w:rsidP="00AE45E2">
            <w:pPr>
              <w:widowControl w:val="0"/>
              <w:jc w:val="center"/>
            </w:pPr>
          </w:p>
        </w:tc>
      </w:tr>
      <w:tr w:rsidR="00225724" w:rsidRPr="004F4DEB" w:rsidTr="00AE45E2">
        <w:trPr>
          <w:cantSplit/>
        </w:trPr>
        <w:tc>
          <w:tcPr>
            <w:tcW w:w="306" w:type="pct"/>
            <w:vAlign w:val="center"/>
          </w:tcPr>
          <w:p w:rsidR="00225724" w:rsidRPr="004F4DEB" w:rsidRDefault="00225724" w:rsidP="0013651A">
            <w:pPr>
              <w:pStyle w:val="afa"/>
              <w:keepNext w:val="0"/>
              <w:widowControl w:val="0"/>
              <w:numPr>
                <w:ilvl w:val="0"/>
                <w:numId w:val="30"/>
              </w:numPr>
              <w:spacing w:before="0" w:after="0"/>
              <w:ind w:left="0" w:right="-113" w:firstLine="0"/>
              <w:jc w:val="center"/>
              <w:rPr>
                <w:sz w:val="24"/>
                <w:szCs w:val="24"/>
              </w:rPr>
            </w:pPr>
          </w:p>
        </w:tc>
        <w:tc>
          <w:tcPr>
            <w:tcW w:w="3000" w:type="pct"/>
            <w:vAlign w:val="center"/>
          </w:tcPr>
          <w:p w:rsidR="00225724" w:rsidRPr="004F4DEB" w:rsidRDefault="00225724" w:rsidP="00AE45E2">
            <w:pPr>
              <w:pStyle w:val="afb"/>
              <w:widowControl w:val="0"/>
              <w:spacing w:before="0" w:after="0"/>
              <w:ind w:right="-108"/>
              <w:rPr>
                <w:szCs w:val="24"/>
              </w:rPr>
            </w:pPr>
            <w:r w:rsidRPr="004F4DEB">
              <w:rPr>
                <w:szCs w:val="24"/>
              </w:rPr>
              <w:t>Фамилия, Имя и Отчество руководителя участника процедуры закупки, имеющего право подписи согласно учредительным документам, с указанием должности и контактного телефона</w:t>
            </w:r>
          </w:p>
        </w:tc>
        <w:tc>
          <w:tcPr>
            <w:tcW w:w="1694" w:type="pct"/>
            <w:vAlign w:val="center"/>
          </w:tcPr>
          <w:p w:rsidR="00225724" w:rsidRPr="004F4DEB" w:rsidRDefault="00225724" w:rsidP="00AE45E2">
            <w:pPr>
              <w:widowControl w:val="0"/>
              <w:jc w:val="center"/>
            </w:pPr>
          </w:p>
        </w:tc>
      </w:tr>
      <w:tr w:rsidR="00225724" w:rsidRPr="004F4DEB" w:rsidTr="00AE45E2">
        <w:trPr>
          <w:cantSplit/>
        </w:trPr>
        <w:tc>
          <w:tcPr>
            <w:tcW w:w="306" w:type="pct"/>
            <w:vAlign w:val="center"/>
          </w:tcPr>
          <w:p w:rsidR="00225724" w:rsidRPr="004F4DEB" w:rsidRDefault="00225724" w:rsidP="0013651A">
            <w:pPr>
              <w:pStyle w:val="afa"/>
              <w:keepNext w:val="0"/>
              <w:widowControl w:val="0"/>
              <w:numPr>
                <w:ilvl w:val="0"/>
                <w:numId w:val="30"/>
              </w:numPr>
              <w:spacing w:before="0" w:after="0"/>
              <w:ind w:left="0" w:right="-113" w:firstLine="0"/>
              <w:jc w:val="center"/>
              <w:rPr>
                <w:sz w:val="24"/>
                <w:szCs w:val="24"/>
              </w:rPr>
            </w:pPr>
          </w:p>
        </w:tc>
        <w:tc>
          <w:tcPr>
            <w:tcW w:w="3000" w:type="pct"/>
            <w:vAlign w:val="center"/>
          </w:tcPr>
          <w:p w:rsidR="00225724" w:rsidRPr="004F4DEB" w:rsidRDefault="00225724" w:rsidP="00AE45E2">
            <w:pPr>
              <w:pStyle w:val="afb"/>
              <w:widowControl w:val="0"/>
              <w:spacing w:before="0" w:after="0"/>
              <w:ind w:right="-108"/>
              <w:rPr>
                <w:szCs w:val="24"/>
              </w:rPr>
            </w:pPr>
            <w:r w:rsidRPr="004F4DEB">
              <w:rPr>
                <w:szCs w:val="24"/>
              </w:rPr>
              <w:t>Орган управления участника процедуры закупки – юридического лица, уполномоченный на одобрение сделки, право на заключение которой является предметом настоящего запроса предложений и порядок одобрения соответствующей сделки</w:t>
            </w:r>
          </w:p>
        </w:tc>
        <w:tc>
          <w:tcPr>
            <w:tcW w:w="1694" w:type="pct"/>
            <w:vAlign w:val="center"/>
          </w:tcPr>
          <w:p w:rsidR="00225724" w:rsidRPr="004F4DEB" w:rsidRDefault="00225724" w:rsidP="00AE45E2">
            <w:pPr>
              <w:widowControl w:val="0"/>
              <w:jc w:val="center"/>
            </w:pPr>
          </w:p>
        </w:tc>
      </w:tr>
      <w:tr w:rsidR="00225724" w:rsidRPr="004F4DEB" w:rsidTr="00AE45E2">
        <w:trPr>
          <w:cantSplit/>
        </w:trPr>
        <w:tc>
          <w:tcPr>
            <w:tcW w:w="306" w:type="pct"/>
            <w:vAlign w:val="center"/>
          </w:tcPr>
          <w:p w:rsidR="00225724" w:rsidRPr="004F4DEB" w:rsidRDefault="00225724" w:rsidP="0013651A">
            <w:pPr>
              <w:pStyle w:val="afa"/>
              <w:keepNext w:val="0"/>
              <w:widowControl w:val="0"/>
              <w:numPr>
                <w:ilvl w:val="0"/>
                <w:numId w:val="30"/>
              </w:numPr>
              <w:spacing w:before="0" w:after="0"/>
              <w:ind w:left="0" w:right="-113" w:firstLine="0"/>
              <w:jc w:val="center"/>
              <w:rPr>
                <w:sz w:val="24"/>
                <w:szCs w:val="24"/>
              </w:rPr>
            </w:pPr>
          </w:p>
        </w:tc>
        <w:tc>
          <w:tcPr>
            <w:tcW w:w="3000" w:type="pct"/>
            <w:vAlign w:val="center"/>
          </w:tcPr>
          <w:p w:rsidR="00225724" w:rsidRPr="004F4DEB" w:rsidRDefault="00225724" w:rsidP="00AE45E2">
            <w:pPr>
              <w:pStyle w:val="afb"/>
              <w:widowControl w:val="0"/>
              <w:spacing w:before="0" w:after="0"/>
              <w:ind w:right="-108"/>
              <w:rPr>
                <w:szCs w:val="24"/>
              </w:rPr>
            </w:pPr>
            <w:r w:rsidRPr="004F4DEB">
              <w:rPr>
                <w:szCs w:val="24"/>
              </w:rPr>
              <w:t xml:space="preserve">Фамилия, Имя и Отчество уполномоченного лица участника процедуры закупки с указанием должности, контактного телефона, эл.почты </w:t>
            </w:r>
          </w:p>
        </w:tc>
        <w:tc>
          <w:tcPr>
            <w:tcW w:w="1694" w:type="pct"/>
            <w:vAlign w:val="center"/>
          </w:tcPr>
          <w:p w:rsidR="00225724" w:rsidRPr="004F4DEB" w:rsidRDefault="00225724" w:rsidP="00AE45E2">
            <w:pPr>
              <w:widowControl w:val="0"/>
              <w:jc w:val="center"/>
            </w:pPr>
          </w:p>
        </w:tc>
      </w:tr>
    </w:tbl>
    <w:p w:rsidR="00225724" w:rsidRPr="00554653" w:rsidRDefault="00225724" w:rsidP="00225724">
      <w:pPr>
        <w:pStyle w:val="afff2"/>
        <w:tabs>
          <w:tab w:val="clear" w:pos="1134"/>
        </w:tabs>
        <w:autoSpaceDE w:val="0"/>
        <w:autoSpaceDN w:val="0"/>
        <w:spacing w:line="240" w:lineRule="auto"/>
        <w:ind w:firstLine="0"/>
        <w:rPr>
          <w:sz w:val="28"/>
          <w:szCs w:val="28"/>
        </w:rPr>
      </w:pPr>
      <w:bookmarkStart w:id="247" w:name="_Toc98251773"/>
    </w:p>
    <w:p w:rsidR="00225724" w:rsidRPr="00FE6219" w:rsidRDefault="00225724" w:rsidP="00225724">
      <w:pPr>
        <w:pStyle w:val="afff2"/>
        <w:tabs>
          <w:tab w:val="clear" w:pos="1134"/>
        </w:tabs>
        <w:autoSpaceDE w:val="0"/>
        <w:autoSpaceDN w:val="0"/>
        <w:spacing w:line="240" w:lineRule="auto"/>
        <w:ind w:firstLine="0"/>
        <w:rPr>
          <w:sz w:val="16"/>
          <w:szCs w:val="16"/>
        </w:rPr>
      </w:pPr>
      <w:r w:rsidRPr="00FE6219">
        <w:rPr>
          <w:sz w:val="16"/>
          <w:szCs w:val="16"/>
        </w:rPr>
        <w:t>_________________________________</w:t>
      </w:r>
      <w:r>
        <w:rPr>
          <w:sz w:val="16"/>
          <w:szCs w:val="16"/>
        </w:rPr>
        <w:t>__</w:t>
      </w:r>
      <w:r w:rsidRPr="00FE6219">
        <w:rPr>
          <w:sz w:val="16"/>
          <w:szCs w:val="16"/>
        </w:rPr>
        <w:tab/>
      </w:r>
      <w:r>
        <w:rPr>
          <w:sz w:val="16"/>
          <w:szCs w:val="16"/>
        </w:rPr>
        <w:t>__</w:t>
      </w:r>
      <w:r>
        <w:rPr>
          <w:sz w:val="16"/>
          <w:szCs w:val="16"/>
        </w:rPr>
        <w:tab/>
      </w:r>
      <w:r>
        <w:rPr>
          <w:sz w:val="16"/>
          <w:szCs w:val="16"/>
        </w:rPr>
        <w:tab/>
      </w:r>
      <w:r w:rsidRPr="00FE6219">
        <w:rPr>
          <w:sz w:val="16"/>
          <w:szCs w:val="16"/>
        </w:rPr>
        <w:t>________________________</w:t>
      </w:r>
      <w:r>
        <w:rPr>
          <w:sz w:val="16"/>
          <w:szCs w:val="16"/>
        </w:rPr>
        <w:t>___</w:t>
      </w:r>
    </w:p>
    <w:p w:rsidR="00225724" w:rsidRPr="00864C23" w:rsidRDefault="00225724" w:rsidP="00225724">
      <w:pPr>
        <w:pStyle w:val="Times12"/>
        <w:ind w:firstLine="0"/>
        <w:rPr>
          <w:b/>
          <w:bCs w:val="0"/>
          <w:i/>
          <w:vertAlign w:val="superscript"/>
        </w:rPr>
      </w:pPr>
      <w:r w:rsidRPr="00864C23">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864C23">
        <w:rPr>
          <w:b/>
          <w:bCs w:val="0"/>
          <w:i/>
          <w:vertAlign w:val="superscript"/>
        </w:rPr>
        <w:t>(Имя и должность подписавшего)</w:t>
      </w:r>
    </w:p>
    <w:p w:rsidR="00225724" w:rsidRPr="00C43A67" w:rsidRDefault="00225724" w:rsidP="00225724">
      <w:pPr>
        <w:pStyle w:val="Times12"/>
        <w:ind w:firstLine="709"/>
        <w:rPr>
          <w:bCs w:val="0"/>
          <w:sz w:val="28"/>
        </w:rPr>
      </w:pPr>
      <w:r w:rsidRPr="00C43A67">
        <w:rPr>
          <w:bCs w:val="0"/>
          <w:sz w:val="28"/>
        </w:rPr>
        <w:t>М.П.</w:t>
      </w:r>
    </w:p>
    <w:p w:rsidR="00225724" w:rsidRPr="004F4DEB" w:rsidRDefault="00225724" w:rsidP="00225724">
      <w:pPr>
        <w:jc w:val="center"/>
        <w:rPr>
          <w:b/>
        </w:rPr>
      </w:pPr>
    </w:p>
    <w:p w:rsidR="00225724" w:rsidRPr="004F4DEB" w:rsidRDefault="00225724" w:rsidP="00225724">
      <w:pPr>
        <w:pStyle w:val="Times12"/>
        <w:tabs>
          <w:tab w:val="left" w:pos="709"/>
          <w:tab w:val="left" w:pos="1134"/>
        </w:tabs>
        <w:ind w:firstLine="709"/>
        <w:rPr>
          <w:bCs w:val="0"/>
          <w:szCs w:val="24"/>
        </w:rPr>
      </w:pPr>
      <w:r w:rsidRPr="004F4DEB">
        <w:rPr>
          <w:bCs w:val="0"/>
          <w:szCs w:val="24"/>
        </w:rPr>
        <w:t>ИНСТРУКЦИИ ПО ЗАПОЛНЕНИЮ</w:t>
      </w:r>
      <w:bookmarkEnd w:id="247"/>
    </w:p>
    <w:p w:rsidR="00225724" w:rsidRPr="004F4DEB" w:rsidRDefault="00225724" w:rsidP="00225724">
      <w:pPr>
        <w:pStyle w:val="Times12"/>
        <w:numPr>
          <w:ilvl w:val="1"/>
          <w:numId w:val="23"/>
        </w:numPr>
        <w:tabs>
          <w:tab w:val="clear" w:pos="960"/>
          <w:tab w:val="left" w:pos="709"/>
          <w:tab w:val="left" w:pos="1134"/>
        </w:tabs>
        <w:ind w:left="0" w:firstLine="709"/>
        <w:rPr>
          <w:szCs w:val="24"/>
        </w:rPr>
      </w:pPr>
      <w:r w:rsidRPr="004F4DEB">
        <w:rPr>
          <w:szCs w:val="24"/>
        </w:rPr>
        <w:t>Данные инструкции не следует воспроизводить в документах, подготовленных участником процедуры закупки.</w:t>
      </w:r>
    </w:p>
    <w:p w:rsidR="00225724" w:rsidRPr="004F4DEB" w:rsidRDefault="00225724" w:rsidP="00225724">
      <w:pPr>
        <w:pStyle w:val="Times12"/>
        <w:numPr>
          <w:ilvl w:val="1"/>
          <w:numId w:val="23"/>
        </w:numPr>
        <w:tabs>
          <w:tab w:val="clear" w:pos="960"/>
          <w:tab w:val="left" w:pos="709"/>
          <w:tab w:val="left" w:pos="1134"/>
        </w:tabs>
        <w:ind w:left="0" w:firstLine="709"/>
        <w:rPr>
          <w:szCs w:val="24"/>
        </w:rPr>
      </w:pPr>
      <w:r w:rsidRPr="004F4DEB">
        <w:rPr>
          <w:szCs w:val="24"/>
        </w:rPr>
        <w:t xml:space="preserve">Участник процедуры закупки приводит номер и дату заявки о подаче Предложения, приложением к которой является данная анкета участника процедуры закупки. </w:t>
      </w:r>
    </w:p>
    <w:p w:rsidR="00225724" w:rsidRPr="004F4DEB" w:rsidRDefault="00225724" w:rsidP="00225724">
      <w:pPr>
        <w:pStyle w:val="Times12"/>
        <w:numPr>
          <w:ilvl w:val="1"/>
          <w:numId w:val="23"/>
        </w:numPr>
        <w:tabs>
          <w:tab w:val="clear" w:pos="960"/>
          <w:tab w:val="left" w:pos="709"/>
          <w:tab w:val="left" w:pos="1134"/>
        </w:tabs>
        <w:ind w:left="0" w:firstLine="709"/>
        <w:rPr>
          <w:szCs w:val="24"/>
        </w:rPr>
      </w:pPr>
      <w:r w:rsidRPr="004F4DEB">
        <w:rPr>
          <w:szCs w:val="24"/>
        </w:rPr>
        <w:t>Участник процедуры закупки указывает свое фирменное наименование (в т.ч. организационно-правовую форму).</w:t>
      </w:r>
    </w:p>
    <w:p w:rsidR="00225724" w:rsidRPr="004F4DEB" w:rsidRDefault="00225724" w:rsidP="00225724">
      <w:pPr>
        <w:pStyle w:val="Times12"/>
        <w:numPr>
          <w:ilvl w:val="1"/>
          <w:numId w:val="23"/>
        </w:numPr>
        <w:tabs>
          <w:tab w:val="clear" w:pos="960"/>
          <w:tab w:val="left" w:pos="709"/>
          <w:tab w:val="left" w:pos="1134"/>
        </w:tabs>
        <w:ind w:left="0" w:firstLine="709"/>
        <w:rPr>
          <w:szCs w:val="24"/>
        </w:rPr>
      </w:pPr>
      <w:r w:rsidRPr="004F4DEB">
        <w:rPr>
          <w:szCs w:val="24"/>
        </w:rPr>
        <w:t>В графе 20 указывается уполномоченное лицо участника процедуры закупки для оперативного уведомления по вопросам организационного характера и взаимодействия с организатором размещения заказа.</w:t>
      </w:r>
    </w:p>
    <w:p w:rsidR="00225724" w:rsidRPr="004F4DEB" w:rsidRDefault="00225724" w:rsidP="00225724">
      <w:pPr>
        <w:pStyle w:val="Times12"/>
        <w:numPr>
          <w:ilvl w:val="1"/>
          <w:numId w:val="23"/>
        </w:numPr>
        <w:tabs>
          <w:tab w:val="clear" w:pos="960"/>
          <w:tab w:val="left" w:pos="709"/>
          <w:tab w:val="left" w:pos="1134"/>
        </w:tabs>
        <w:ind w:left="0" w:firstLine="709"/>
        <w:rPr>
          <w:szCs w:val="24"/>
        </w:rPr>
      </w:pPr>
      <w:r w:rsidRPr="004F4DEB">
        <w:rPr>
          <w:szCs w:val="24"/>
        </w:rPr>
        <w:t>Заполненная участником процедуры закупки анкета должна содержать все сведения, указанные в таблице.</w:t>
      </w:r>
      <w:r w:rsidRPr="004F4DEB">
        <w:rPr>
          <w:b/>
          <w:szCs w:val="24"/>
        </w:rPr>
        <w:t xml:space="preserve"> </w:t>
      </w:r>
      <w:r w:rsidRPr="004F4DEB">
        <w:rPr>
          <w:szCs w:val="24"/>
        </w:rPr>
        <w:t>В случае отсутствия каких-либо данных указать слово «нет».</w:t>
      </w:r>
    </w:p>
    <w:p w:rsidR="00225724" w:rsidRPr="004F4DEB" w:rsidRDefault="00225724" w:rsidP="00225724">
      <w:pPr>
        <w:pStyle w:val="Times12"/>
        <w:numPr>
          <w:ilvl w:val="1"/>
          <w:numId w:val="23"/>
        </w:numPr>
        <w:tabs>
          <w:tab w:val="clear" w:pos="960"/>
          <w:tab w:val="left" w:pos="709"/>
          <w:tab w:val="left" w:pos="1134"/>
        </w:tabs>
        <w:ind w:left="0" w:firstLine="709"/>
        <w:rPr>
          <w:szCs w:val="24"/>
        </w:rPr>
      </w:pPr>
      <w:r w:rsidRPr="004F4DEB">
        <w:rPr>
          <w:szCs w:val="24"/>
        </w:rPr>
        <w:t>В случае предоставления паспортных данных, указанных в графе 3, участник процедуры закупки прикладывает к данной анкете информационное письмо о согласии учредителей на работу с персональными данными. В случае непредставления паспортных данных, указанных в графе 3, участник процедуры закупки прикладывает к данной анкете письмо за подписью руководителя участника, что сведения о физических лицах (приводится перечень лиц, указываемый участником процедуры закупки в графе 3) по данным Федеральной миграционной службы (</w:t>
      </w:r>
      <w:hyperlink r:id="rId38" w:history="1">
        <w:r w:rsidRPr="004F4DEB">
          <w:rPr>
            <w:rStyle w:val="afd"/>
            <w:szCs w:val="24"/>
          </w:rPr>
          <w:t>http://services.fms.gov.ru/info-service.htm?sid=2000</w:t>
        </w:r>
      </w:hyperlink>
      <w:r w:rsidRPr="004F4DEB">
        <w:rPr>
          <w:szCs w:val="24"/>
        </w:rPr>
        <w:t>) отсутствуют/</w:t>
      </w:r>
      <w:r>
        <w:rPr>
          <w:szCs w:val="24"/>
        </w:rPr>
        <w:t xml:space="preserve"> </w:t>
      </w:r>
      <w:r w:rsidRPr="004F4DEB">
        <w:rPr>
          <w:szCs w:val="24"/>
        </w:rPr>
        <w:t>присутствуют.</w:t>
      </w:r>
    </w:p>
    <w:p w:rsidR="00DF0262" w:rsidRPr="004F4DEB" w:rsidRDefault="00225724" w:rsidP="00DF0262">
      <w:pPr>
        <w:pStyle w:val="Times12"/>
        <w:jc w:val="right"/>
        <w:rPr>
          <w:bCs w:val="0"/>
          <w:szCs w:val="24"/>
        </w:rPr>
      </w:pPr>
      <w:r>
        <w:rPr>
          <w:sz w:val="22"/>
        </w:rPr>
        <w:br w:type="page"/>
      </w:r>
      <w:r w:rsidR="00DF0262" w:rsidRPr="004F4DEB">
        <w:rPr>
          <w:bCs w:val="0"/>
          <w:sz w:val="28"/>
          <w:szCs w:val="24"/>
        </w:rPr>
        <w:lastRenderedPageBreak/>
        <w:t>Форма __.</w:t>
      </w:r>
    </w:p>
    <w:p w:rsidR="00DF0262" w:rsidRPr="004F4DEB" w:rsidRDefault="00DF0262" w:rsidP="00DF0262">
      <w:pPr>
        <w:pStyle w:val="Times12"/>
        <w:ind w:left="5245" w:firstLine="0"/>
        <w:jc w:val="left"/>
        <w:rPr>
          <w:iCs/>
          <w:szCs w:val="24"/>
        </w:rPr>
      </w:pPr>
      <w:r w:rsidRPr="004F4DEB">
        <w:rPr>
          <w:iCs/>
          <w:szCs w:val="24"/>
        </w:rPr>
        <w:t>Приложение к заявке о подаче Предложения</w:t>
      </w:r>
      <w:r>
        <w:rPr>
          <w:iCs/>
          <w:szCs w:val="24"/>
        </w:rPr>
        <w:t xml:space="preserve"> от «_</w:t>
      </w:r>
      <w:r w:rsidRPr="004F4DEB">
        <w:rPr>
          <w:iCs/>
          <w:szCs w:val="24"/>
        </w:rPr>
        <w:t>__</w:t>
      </w:r>
      <w:r>
        <w:rPr>
          <w:iCs/>
          <w:szCs w:val="24"/>
        </w:rPr>
        <w:t xml:space="preserve">» </w:t>
      </w:r>
      <w:r w:rsidRPr="004F4DEB">
        <w:rPr>
          <w:iCs/>
          <w:szCs w:val="24"/>
        </w:rPr>
        <w:t>__</w:t>
      </w:r>
      <w:r>
        <w:rPr>
          <w:iCs/>
          <w:szCs w:val="24"/>
        </w:rPr>
        <w:t>________ 20___ г. № ___</w:t>
      </w:r>
      <w:r w:rsidRPr="004F4DEB">
        <w:rPr>
          <w:iCs/>
          <w:szCs w:val="24"/>
        </w:rPr>
        <w:t>_</w:t>
      </w:r>
      <w:r>
        <w:rPr>
          <w:iCs/>
          <w:szCs w:val="24"/>
        </w:rPr>
        <w:t>__</w:t>
      </w:r>
    </w:p>
    <w:p w:rsidR="00DF0262" w:rsidRPr="004F4DEB" w:rsidRDefault="00DF0262" w:rsidP="00DF0262">
      <w:pPr>
        <w:pStyle w:val="Times12"/>
        <w:jc w:val="center"/>
        <w:rPr>
          <w:b/>
          <w:snapToGrid w:val="0"/>
          <w:szCs w:val="24"/>
        </w:rPr>
      </w:pPr>
    </w:p>
    <w:p w:rsidR="00DF0262" w:rsidRPr="006C10A3" w:rsidRDefault="00DF0262" w:rsidP="00DF0262">
      <w:pPr>
        <w:rPr>
          <w:sz w:val="28"/>
        </w:rPr>
      </w:pPr>
      <w:r w:rsidRPr="006C10A3">
        <w:rPr>
          <w:sz w:val="28"/>
        </w:rPr>
        <w:t>Открытый запрос предложений на право заключения договора</w:t>
      </w:r>
      <w:r w:rsidRPr="007C37E3">
        <w:rPr>
          <w:b/>
          <w:i/>
          <w:iCs/>
        </w:rPr>
        <w:t>/ов</w:t>
      </w:r>
      <w:r>
        <w:rPr>
          <w:sz w:val="28"/>
        </w:rPr>
        <w:t xml:space="preserve"> на ___________</w:t>
      </w:r>
    </w:p>
    <w:p w:rsidR="00DF0262" w:rsidRPr="004F4DEB" w:rsidRDefault="00DF0262" w:rsidP="00DF0262">
      <w:pPr>
        <w:widowControl w:val="0"/>
        <w:autoSpaceDE w:val="0"/>
        <w:autoSpaceDN w:val="0"/>
        <w:adjustRightInd w:val="0"/>
        <w:jc w:val="center"/>
      </w:pPr>
    </w:p>
    <w:p w:rsidR="00DF0262" w:rsidRPr="004F4DEB" w:rsidRDefault="00DF0262" w:rsidP="00DF0262">
      <w:pPr>
        <w:pStyle w:val="20"/>
        <w:numPr>
          <w:ilvl w:val="0"/>
          <w:numId w:val="0"/>
        </w:numPr>
        <w:spacing w:before="0" w:after="0"/>
        <w:jc w:val="center"/>
        <w:rPr>
          <w:rFonts w:ascii="Times New Roman" w:hAnsi="Times New Roman" w:cs="Times New Roman"/>
          <w:b w:val="0"/>
          <w:bCs w:val="0"/>
          <w:i w:val="0"/>
        </w:rPr>
      </w:pPr>
      <w:bookmarkStart w:id="248" w:name="_Техническое_предложение_(Форма"/>
      <w:bookmarkStart w:id="249" w:name="_Toc235439567"/>
      <w:bookmarkStart w:id="250" w:name="_Toc306806917"/>
      <w:bookmarkEnd w:id="248"/>
      <w:r>
        <w:rPr>
          <w:rFonts w:ascii="Times New Roman" w:hAnsi="Times New Roman" w:cs="Times New Roman"/>
          <w:b w:val="0"/>
          <w:bCs w:val="0"/>
          <w:i w:val="0"/>
        </w:rPr>
        <w:t>ТЕХНИЧЕСКОЕ ПРЕДЛОЖЕНИЕ (Форма</w:t>
      </w:r>
      <w:r w:rsidRPr="004F4DEB">
        <w:rPr>
          <w:rFonts w:ascii="Times New Roman" w:hAnsi="Times New Roman" w:cs="Times New Roman"/>
          <w:b w:val="0"/>
          <w:bCs w:val="0"/>
          <w:i w:val="0"/>
        </w:rPr>
        <w:t xml:space="preserve"> __)</w:t>
      </w:r>
      <w:bookmarkEnd w:id="249"/>
      <w:bookmarkEnd w:id="250"/>
    </w:p>
    <w:p w:rsidR="00DF0262" w:rsidRPr="00586002" w:rsidRDefault="00DF0262" w:rsidP="00DF0262">
      <w:pPr>
        <w:jc w:val="right"/>
        <w:rPr>
          <w:b/>
          <w:i/>
          <w:iCs/>
          <w:szCs w:val="28"/>
        </w:rPr>
      </w:pPr>
      <w:r w:rsidRPr="00586002">
        <w:rPr>
          <w:b/>
          <w:i/>
          <w:iCs/>
          <w:szCs w:val="28"/>
        </w:rPr>
        <w:t>Лот __</w:t>
      </w:r>
    </w:p>
    <w:p w:rsidR="00DF0262" w:rsidRPr="00352AB1" w:rsidRDefault="00DF0262" w:rsidP="00DF0262">
      <w:pPr>
        <w:pStyle w:val="Times12"/>
        <w:ind w:firstLine="0"/>
        <w:rPr>
          <w:b/>
          <w:i/>
          <w:sz w:val="28"/>
          <w:szCs w:val="24"/>
        </w:rPr>
      </w:pPr>
      <w:r w:rsidRPr="00352AB1">
        <w:rPr>
          <w:sz w:val="28"/>
          <w:szCs w:val="24"/>
        </w:rPr>
        <w:t>Участник процедуры закупки: ________________________________</w:t>
      </w:r>
      <w:r w:rsidRPr="00352AB1">
        <w:rPr>
          <w:b/>
          <w:sz w:val="28"/>
          <w:szCs w:val="24"/>
        </w:rPr>
        <w:t xml:space="preserve"> </w:t>
      </w:r>
    </w:p>
    <w:p w:rsidR="00DF0262" w:rsidRPr="00352AB1" w:rsidRDefault="00DF0262" w:rsidP="00DF0262">
      <w:pPr>
        <w:pStyle w:val="Times12"/>
        <w:rPr>
          <w:i/>
          <w:sz w:val="28"/>
          <w:szCs w:val="24"/>
        </w:rPr>
      </w:pPr>
    </w:p>
    <w:p w:rsidR="00DF0262" w:rsidRPr="00586002" w:rsidRDefault="00DF0262" w:rsidP="00DF0262">
      <w:pPr>
        <w:jc w:val="center"/>
        <w:rPr>
          <w:b/>
          <w:szCs w:val="28"/>
        </w:rPr>
      </w:pPr>
      <w:r w:rsidRPr="00586002">
        <w:rPr>
          <w:b/>
          <w:i/>
          <w:szCs w:val="28"/>
        </w:rPr>
        <w:t>Суть технического предложения</w:t>
      </w:r>
    </w:p>
    <w:p w:rsidR="00DF0262" w:rsidRPr="00554653" w:rsidRDefault="00DF0262" w:rsidP="00DF0262">
      <w:pPr>
        <w:pStyle w:val="afff2"/>
        <w:tabs>
          <w:tab w:val="clear" w:pos="1134"/>
        </w:tabs>
        <w:autoSpaceDE w:val="0"/>
        <w:autoSpaceDN w:val="0"/>
        <w:spacing w:line="240" w:lineRule="auto"/>
        <w:ind w:firstLine="0"/>
        <w:rPr>
          <w:sz w:val="28"/>
          <w:szCs w:val="28"/>
        </w:rPr>
      </w:pPr>
    </w:p>
    <w:p w:rsidR="00DF0262" w:rsidRPr="00FE6219" w:rsidRDefault="00DF0262" w:rsidP="00DF0262">
      <w:pPr>
        <w:pStyle w:val="afff2"/>
        <w:tabs>
          <w:tab w:val="clear" w:pos="1134"/>
        </w:tabs>
        <w:autoSpaceDE w:val="0"/>
        <w:autoSpaceDN w:val="0"/>
        <w:spacing w:line="240" w:lineRule="auto"/>
        <w:ind w:firstLine="0"/>
        <w:rPr>
          <w:sz w:val="16"/>
          <w:szCs w:val="16"/>
        </w:rPr>
      </w:pPr>
      <w:r w:rsidRPr="00FE6219">
        <w:rPr>
          <w:sz w:val="16"/>
          <w:szCs w:val="16"/>
        </w:rPr>
        <w:t>_________________________________</w:t>
      </w:r>
      <w:r>
        <w:rPr>
          <w:sz w:val="16"/>
          <w:szCs w:val="16"/>
        </w:rPr>
        <w:t>__</w:t>
      </w:r>
      <w:r w:rsidRPr="00FE6219">
        <w:rPr>
          <w:sz w:val="16"/>
          <w:szCs w:val="16"/>
        </w:rPr>
        <w:tab/>
      </w:r>
      <w:r>
        <w:rPr>
          <w:sz w:val="16"/>
          <w:szCs w:val="16"/>
        </w:rPr>
        <w:t>__</w:t>
      </w:r>
      <w:r>
        <w:rPr>
          <w:sz w:val="16"/>
          <w:szCs w:val="16"/>
        </w:rPr>
        <w:tab/>
      </w:r>
      <w:r>
        <w:rPr>
          <w:sz w:val="16"/>
          <w:szCs w:val="16"/>
        </w:rPr>
        <w:tab/>
      </w:r>
      <w:r w:rsidRPr="00FE6219">
        <w:rPr>
          <w:sz w:val="16"/>
          <w:szCs w:val="16"/>
        </w:rPr>
        <w:t>________________________</w:t>
      </w:r>
      <w:r>
        <w:rPr>
          <w:sz w:val="16"/>
          <w:szCs w:val="16"/>
        </w:rPr>
        <w:t>___</w:t>
      </w:r>
    </w:p>
    <w:p w:rsidR="00DF0262" w:rsidRPr="00864C23" w:rsidRDefault="00DF0262" w:rsidP="00DF0262">
      <w:pPr>
        <w:pStyle w:val="Times12"/>
        <w:ind w:firstLine="0"/>
        <w:rPr>
          <w:b/>
          <w:bCs w:val="0"/>
          <w:i/>
          <w:vertAlign w:val="superscript"/>
        </w:rPr>
      </w:pPr>
      <w:r w:rsidRPr="00864C23">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864C23">
        <w:rPr>
          <w:b/>
          <w:bCs w:val="0"/>
          <w:i/>
          <w:vertAlign w:val="superscript"/>
        </w:rPr>
        <w:t>(Имя и должность подписавшего)</w:t>
      </w:r>
    </w:p>
    <w:p w:rsidR="00DF0262" w:rsidRPr="00C43A67" w:rsidRDefault="00DF0262" w:rsidP="00DF0262">
      <w:pPr>
        <w:pStyle w:val="Times12"/>
        <w:ind w:firstLine="709"/>
        <w:rPr>
          <w:bCs w:val="0"/>
          <w:sz w:val="28"/>
        </w:rPr>
      </w:pPr>
      <w:r w:rsidRPr="00C43A67">
        <w:rPr>
          <w:bCs w:val="0"/>
          <w:sz w:val="28"/>
        </w:rPr>
        <w:t>М.П.</w:t>
      </w:r>
    </w:p>
    <w:p w:rsidR="00DF0262" w:rsidRPr="004F4DEB" w:rsidRDefault="00DF0262" w:rsidP="00DF0262">
      <w:pPr>
        <w:jc w:val="center"/>
        <w:rPr>
          <w:b/>
        </w:rPr>
      </w:pPr>
    </w:p>
    <w:p w:rsidR="00DF0262" w:rsidRPr="00352AB1" w:rsidRDefault="00DF0262" w:rsidP="00DF0262">
      <w:pPr>
        <w:pStyle w:val="Times12"/>
        <w:tabs>
          <w:tab w:val="left" w:pos="1134"/>
        </w:tabs>
        <w:ind w:firstLine="709"/>
        <w:rPr>
          <w:bCs w:val="0"/>
          <w:szCs w:val="24"/>
        </w:rPr>
      </w:pPr>
      <w:r w:rsidRPr="00352AB1">
        <w:rPr>
          <w:bCs w:val="0"/>
          <w:szCs w:val="24"/>
        </w:rPr>
        <w:t>ИНСТРУКЦИИ ПО ЗАПОЛНЕНИЮ</w:t>
      </w:r>
    </w:p>
    <w:p w:rsidR="00DF0262" w:rsidRPr="004F4DEB" w:rsidRDefault="00DF0262" w:rsidP="00DF0262">
      <w:pPr>
        <w:pStyle w:val="Times12"/>
        <w:numPr>
          <w:ilvl w:val="0"/>
          <w:numId w:val="25"/>
        </w:numPr>
        <w:tabs>
          <w:tab w:val="clear" w:pos="960"/>
          <w:tab w:val="num" w:pos="720"/>
          <w:tab w:val="left" w:pos="1134"/>
        </w:tabs>
        <w:ind w:left="0" w:firstLine="709"/>
        <w:rPr>
          <w:szCs w:val="24"/>
        </w:rPr>
      </w:pPr>
      <w:r w:rsidRPr="004F4DEB">
        <w:rPr>
          <w:szCs w:val="24"/>
        </w:rPr>
        <w:t>Данные инструкции не следует воспроизводить в документах, подготовленных участником процедуры закупки.</w:t>
      </w:r>
    </w:p>
    <w:p w:rsidR="00DF0262" w:rsidRPr="004F4DEB" w:rsidRDefault="00DF0262" w:rsidP="00DF0262">
      <w:pPr>
        <w:pStyle w:val="Times12"/>
        <w:numPr>
          <w:ilvl w:val="0"/>
          <w:numId w:val="25"/>
        </w:numPr>
        <w:tabs>
          <w:tab w:val="clear" w:pos="960"/>
          <w:tab w:val="num" w:pos="720"/>
          <w:tab w:val="left" w:pos="1134"/>
        </w:tabs>
        <w:ind w:left="0" w:firstLine="709"/>
        <w:rPr>
          <w:szCs w:val="24"/>
        </w:rPr>
      </w:pPr>
      <w:r w:rsidRPr="004F4DEB">
        <w:rPr>
          <w:szCs w:val="24"/>
        </w:rPr>
        <w:t>Участник процедуры закупки приводит номер и дату заявки о подаче Предложения, приложением к которой является данное техническое предложение.</w:t>
      </w:r>
    </w:p>
    <w:p w:rsidR="00DF0262" w:rsidRPr="004F4DEB" w:rsidRDefault="00DF0262" w:rsidP="00DF0262">
      <w:pPr>
        <w:pStyle w:val="Times12"/>
        <w:numPr>
          <w:ilvl w:val="0"/>
          <w:numId w:val="25"/>
        </w:numPr>
        <w:tabs>
          <w:tab w:val="clear" w:pos="960"/>
          <w:tab w:val="num" w:pos="720"/>
          <w:tab w:val="left" w:pos="1134"/>
        </w:tabs>
        <w:ind w:left="0" w:firstLine="709"/>
        <w:rPr>
          <w:szCs w:val="24"/>
        </w:rPr>
      </w:pPr>
      <w:r w:rsidRPr="004F4DEB">
        <w:rPr>
          <w:szCs w:val="24"/>
        </w:rPr>
        <w:t>Участник процедуры закупки указывает свое фирменное наименование (в т.ч. организационно-правовую форму).</w:t>
      </w:r>
    </w:p>
    <w:p w:rsidR="00DF0262" w:rsidRPr="004F4DEB" w:rsidRDefault="00DF0262" w:rsidP="00DF0262">
      <w:pPr>
        <w:pStyle w:val="Times12"/>
        <w:numPr>
          <w:ilvl w:val="0"/>
          <w:numId w:val="25"/>
        </w:numPr>
        <w:tabs>
          <w:tab w:val="clear" w:pos="960"/>
          <w:tab w:val="num" w:pos="720"/>
          <w:tab w:val="left" w:pos="1134"/>
        </w:tabs>
        <w:ind w:left="0" w:firstLine="709"/>
        <w:rPr>
          <w:szCs w:val="24"/>
        </w:rPr>
      </w:pPr>
      <w:r w:rsidRPr="004F4DEB">
        <w:rPr>
          <w:szCs w:val="24"/>
        </w:rPr>
        <w:t>Выше приведена форма титульного листа Технического предложения.</w:t>
      </w:r>
    </w:p>
    <w:p w:rsidR="00DF0262" w:rsidRPr="004F4DEB" w:rsidRDefault="00DF0262" w:rsidP="00DF0262">
      <w:pPr>
        <w:pStyle w:val="Times12"/>
        <w:numPr>
          <w:ilvl w:val="0"/>
          <w:numId w:val="25"/>
        </w:numPr>
        <w:tabs>
          <w:tab w:val="clear" w:pos="960"/>
          <w:tab w:val="num" w:pos="720"/>
          <w:tab w:val="left" w:pos="1134"/>
        </w:tabs>
        <w:ind w:left="0" w:firstLine="709"/>
        <w:rPr>
          <w:szCs w:val="24"/>
        </w:rPr>
      </w:pPr>
      <w:r w:rsidRPr="004F4DEB">
        <w:rPr>
          <w:szCs w:val="24"/>
        </w:rPr>
        <w:t>Техническое предложение участника процедуры закупки, помимо материалов, указанных в тексте технических требований, должно включать:</w:t>
      </w:r>
    </w:p>
    <w:p w:rsidR="00DF0262" w:rsidRPr="007C37E3" w:rsidRDefault="00DF0262" w:rsidP="00DF0262">
      <w:pPr>
        <w:pStyle w:val="a3"/>
        <w:numPr>
          <w:ilvl w:val="4"/>
          <w:numId w:val="15"/>
        </w:numPr>
        <w:tabs>
          <w:tab w:val="clear" w:pos="1494"/>
          <w:tab w:val="num" w:pos="1134"/>
        </w:tabs>
        <w:spacing w:line="240" w:lineRule="auto"/>
        <w:ind w:left="0" w:firstLine="709"/>
        <w:rPr>
          <w:snapToGrid/>
          <w:sz w:val="24"/>
          <w:szCs w:val="24"/>
        </w:rPr>
      </w:pPr>
      <w:r w:rsidRPr="007C37E3">
        <w:rPr>
          <w:snapToGrid/>
          <w:sz w:val="24"/>
          <w:szCs w:val="24"/>
        </w:rPr>
        <w:t>описание всех предлагаемых технических решений и характеристик систем с необходимыми чертежами;</w:t>
      </w:r>
    </w:p>
    <w:p w:rsidR="00DF0262" w:rsidRPr="007C37E3" w:rsidRDefault="00DF0262" w:rsidP="00DF0262">
      <w:pPr>
        <w:pStyle w:val="a3"/>
        <w:numPr>
          <w:ilvl w:val="4"/>
          <w:numId w:val="15"/>
        </w:numPr>
        <w:tabs>
          <w:tab w:val="clear" w:pos="1494"/>
          <w:tab w:val="num" w:pos="1134"/>
        </w:tabs>
        <w:spacing w:line="240" w:lineRule="auto"/>
        <w:ind w:left="0" w:firstLine="709"/>
        <w:rPr>
          <w:snapToGrid/>
          <w:sz w:val="24"/>
          <w:szCs w:val="24"/>
        </w:rPr>
      </w:pPr>
      <w:r w:rsidRPr="007C37E3">
        <w:rPr>
          <w:snapToGrid/>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DF0262" w:rsidRPr="004F4DEB" w:rsidRDefault="00DF0262" w:rsidP="00DF0262">
      <w:pPr>
        <w:pStyle w:val="Times12"/>
        <w:numPr>
          <w:ilvl w:val="0"/>
          <w:numId w:val="25"/>
        </w:numPr>
        <w:tabs>
          <w:tab w:val="clear" w:pos="960"/>
          <w:tab w:val="num" w:pos="720"/>
          <w:tab w:val="left" w:pos="1134"/>
        </w:tabs>
        <w:ind w:left="0" w:firstLine="709"/>
        <w:rPr>
          <w:szCs w:val="24"/>
        </w:rPr>
      </w:pPr>
      <w:r w:rsidRPr="004F4DEB">
        <w:rPr>
          <w:szCs w:val="24"/>
        </w:rPr>
        <w:t>Желательно, чтобы участник процедуры закупки в данной форме представил таблицу соответствия своего технического предложения техническим требованиям (</w:t>
      </w:r>
      <w:r w:rsidRPr="00864C23">
        <w:rPr>
          <w:b/>
          <w:bCs w:val="0"/>
          <w:i/>
          <w:iCs/>
          <w:szCs w:val="24"/>
        </w:rPr>
        <w:t>том 2)</w:t>
      </w:r>
      <w:r w:rsidRPr="004F4DEB">
        <w:rPr>
          <w:szCs w:val="24"/>
        </w:rPr>
        <w:t xml:space="preserve">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DF0262" w:rsidRPr="004F4DEB" w:rsidTr="00AE45E2">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DF0262" w:rsidRPr="004F4DEB" w:rsidRDefault="00DF0262" w:rsidP="00AE45E2">
            <w:pPr>
              <w:jc w:val="center"/>
            </w:pPr>
            <w:r w:rsidRPr="004F4DEB">
              <w:t>№</w:t>
            </w:r>
          </w:p>
        </w:tc>
        <w:tc>
          <w:tcPr>
            <w:tcW w:w="1134" w:type="dxa"/>
            <w:tcBorders>
              <w:top w:val="single" w:sz="4" w:space="0" w:color="000000"/>
              <w:left w:val="single" w:sz="4" w:space="0" w:color="000000"/>
              <w:bottom w:val="single" w:sz="4" w:space="0" w:color="000000"/>
            </w:tcBorders>
            <w:vAlign w:val="center"/>
          </w:tcPr>
          <w:p w:rsidR="00DF0262" w:rsidRPr="004F4DEB" w:rsidRDefault="00DF0262" w:rsidP="00AE45E2">
            <w:pPr>
              <w:ind w:left="-172" w:right="-170"/>
              <w:jc w:val="center"/>
            </w:pPr>
            <w:r w:rsidRPr="004F4DEB">
              <w:t>№ п.п. ТТ</w:t>
            </w:r>
          </w:p>
        </w:tc>
        <w:tc>
          <w:tcPr>
            <w:tcW w:w="1632" w:type="dxa"/>
            <w:gridSpan w:val="2"/>
            <w:tcBorders>
              <w:top w:val="single" w:sz="4" w:space="0" w:color="000000"/>
              <w:left w:val="single" w:sz="4" w:space="0" w:color="000000"/>
              <w:bottom w:val="single" w:sz="4" w:space="0" w:color="000000"/>
            </w:tcBorders>
            <w:vAlign w:val="center"/>
          </w:tcPr>
          <w:p w:rsidR="00DF0262" w:rsidRPr="004F4DEB" w:rsidRDefault="00DF0262" w:rsidP="00AE45E2">
            <w:pPr>
              <w:jc w:val="center"/>
            </w:pPr>
            <w:r w:rsidRPr="004F4DEB">
              <w:t>Выполнение</w:t>
            </w:r>
          </w:p>
        </w:tc>
        <w:tc>
          <w:tcPr>
            <w:tcW w:w="3830" w:type="dxa"/>
            <w:tcBorders>
              <w:top w:val="single" w:sz="4" w:space="0" w:color="000000"/>
              <w:left w:val="single" w:sz="4" w:space="0" w:color="000000"/>
              <w:bottom w:val="single" w:sz="4" w:space="0" w:color="000000"/>
            </w:tcBorders>
            <w:vAlign w:val="center"/>
          </w:tcPr>
          <w:p w:rsidR="00DF0262" w:rsidRPr="004F4DEB" w:rsidRDefault="00DF0262" w:rsidP="00AE45E2">
            <w:pPr>
              <w:jc w:val="center"/>
            </w:pPr>
            <w:r w:rsidRPr="004F4DEB">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DF0262" w:rsidRPr="004F4DEB" w:rsidRDefault="00DF0262" w:rsidP="00AE45E2">
            <w:pPr>
              <w:jc w:val="center"/>
            </w:pPr>
            <w:r w:rsidRPr="004F4DEB">
              <w:t>Ссылки на ПП</w:t>
            </w:r>
          </w:p>
        </w:tc>
      </w:tr>
      <w:tr w:rsidR="00DF0262" w:rsidRPr="004F4DEB" w:rsidTr="00AE45E2">
        <w:trPr>
          <w:trHeight w:val="245"/>
          <w:jc w:val="center"/>
        </w:trPr>
        <w:tc>
          <w:tcPr>
            <w:tcW w:w="933" w:type="dxa"/>
            <w:gridSpan w:val="2"/>
            <w:tcBorders>
              <w:left w:val="single" w:sz="4" w:space="0" w:color="000000"/>
              <w:bottom w:val="single" w:sz="4" w:space="0" w:color="000000"/>
            </w:tcBorders>
            <w:vAlign w:val="center"/>
          </w:tcPr>
          <w:p w:rsidR="00DF0262" w:rsidRPr="004F4DEB" w:rsidRDefault="00DF0262" w:rsidP="00AE45E2">
            <w:pPr>
              <w:jc w:val="center"/>
            </w:pPr>
          </w:p>
        </w:tc>
        <w:tc>
          <w:tcPr>
            <w:tcW w:w="1134" w:type="dxa"/>
            <w:tcBorders>
              <w:left w:val="single" w:sz="4" w:space="0" w:color="000000"/>
              <w:bottom w:val="single" w:sz="4" w:space="0" w:color="000000"/>
            </w:tcBorders>
            <w:vAlign w:val="center"/>
          </w:tcPr>
          <w:p w:rsidR="00DF0262" w:rsidRPr="004F4DEB" w:rsidRDefault="00DF0262" w:rsidP="00AE45E2">
            <w:pPr>
              <w:jc w:val="center"/>
            </w:pPr>
          </w:p>
        </w:tc>
        <w:tc>
          <w:tcPr>
            <w:tcW w:w="1632" w:type="dxa"/>
            <w:gridSpan w:val="2"/>
            <w:tcBorders>
              <w:left w:val="single" w:sz="4" w:space="0" w:color="000000"/>
              <w:bottom w:val="single" w:sz="4" w:space="0" w:color="000000"/>
            </w:tcBorders>
            <w:vAlign w:val="center"/>
          </w:tcPr>
          <w:p w:rsidR="00DF0262" w:rsidRPr="004F4DEB" w:rsidRDefault="00DF0262" w:rsidP="00AE45E2">
            <w:pPr>
              <w:jc w:val="center"/>
            </w:pPr>
          </w:p>
        </w:tc>
        <w:tc>
          <w:tcPr>
            <w:tcW w:w="3830" w:type="dxa"/>
            <w:tcBorders>
              <w:left w:val="single" w:sz="4" w:space="0" w:color="000000"/>
              <w:bottom w:val="single" w:sz="4" w:space="0" w:color="000000"/>
            </w:tcBorders>
            <w:vAlign w:val="center"/>
          </w:tcPr>
          <w:p w:rsidR="00DF0262" w:rsidRPr="004F4DEB" w:rsidRDefault="00DF0262" w:rsidP="00AE45E2">
            <w:pPr>
              <w:jc w:val="center"/>
            </w:pPr>
          </w:p>
        </w:tc>
        <w:tc>
          <w:tcPr>
            <w:tcW w:w="2331" w:type="dxa"/>
            <w:gridSpan w:val="2"/>
            <w:tcBorders>
              <w:left w:val="single" w:sz="4" w:space="0" w:color="000000"/>
              <w:bottom w:val="single" w:sz="4" w:space="0" w:color="000000"/>
              <w:right w:val="single" w:sz="4" w:space="0" w:color="000000"/>
            </w:tcBorders>
            <w:vAlign w:val="center"/>
          </w:tcPr>
          <w:p w:rsidR="00DF0262" w:rsidRPr="004F4DEB" w:rsidRDefault="00DF0262" w:rsidP="00AE45E2">
            <w:pPr>
              <w:jc w:val="center"/>
            </w:pPr>
          </w:p>
        </w:tc>
      </w:tr>
      <w:tr w:rsidR="00DF0262" w:rsidRPr="004F4DEB" w:rsidTr="00AE45E2">
        <w:tblPrEx>
          <w:jc w:val="left"/>
        </w:tblPrEx>
        <w:trPr>
          <w:gridBefore w:val="1"/>
          <w:gridAfter w:val="1"/>
          <w:wBefore w:w="402" w:type="dxa"/>
          <w:wAfter w:w="244" w:type="dxa"/>
        </w:trPr>
        <w:tc>
          <w:tcPr>
            <w:tcW w:w="1701" w:type="dxa"/>
            <w:gridSpan w:val="3"/>
          </w:tcPr>
          <w:p w:rsidR="00DF0262" w:rsidRPr="004F4DEB" w:rsidRDefault="00DF0262" w:rsidP="00AE45E2"/>
          <w:p w:rsidR="00DF0262" w:rsidRPr="004F4DEB" w:rsidRDefault="00DF0262" w:rsidP="00AE45E2">
            <w:r w:rsidRPr="004F4DEB">
              <w:t>№:</w:t>
            </w:r>
          </w:p>
        </w:tc>
        <w:tc>
          <w:tcPr>
            <w:tcW w:w="7513" w:type="dxa"/>
            <w:gridSpan w:val="3"/>
          </w:tcPr>
          <w:p w:rsidR="00DF0262" w:rsidRPr="004F4DEB" w:rsidRDefault="00DF0262" w:rsidP="00AE45E2"/>
          <w:p w:rsidR="00DF0262" w:rsidRPr="004F4DEB" w:rsidRDefault="00DF0262" w:rsidP="00AE45E2">
            <w:r w:rsidRPr="004F4DEB">
              <w:t>порядковый номер</w:t>
            </w:r>
          </w:p>
        </w:tc>
      </w:tr>
      <w:tr w:rsidR="00DF0262" w:rsidRPr="004F4DEB" w:rsidTr="00AE45E2">
        <w:tblPrEx>
          <w:jc w:val="left"/>
        </w:tblPrEx>
        <w:trPr>
          <w:gridBefore w:val="1"/>
          <w:gridAfter w:val="1"/>
          <w:wBefore w:w="402" w:type="dxa"/>
          <w:wAfter w:w="244" w:type="dxa"/>
        </w:trPr>
        <w:tc>
          <w:tcPr>
            <w:tcW w:w="1701" w:type="dxa"/>
            <w:gridSpan w:val="3"/>
          </w:tcPr>
          <w:p w:rsidR="00DF0262" w:rsidRPr="004F4DEB" w:rsidRDefault="00DF0262" w:rsidP="00AE45E2">
            <w:r w:rsidRPr="004F4DEB">
              <w:t>№ п.п. ТТ:</w:t>
            </w:r>
          </w:p>
        </w:tc>
        <w:tc>
          <w:tcPr>
            <w:tcW w:w="7513" w:type="dxa"/>
            <w:gridSpan w:val="3"/>
          </w:tcPr>
          <w:p w:rsidR="00DF0262" w:rsidRPr="004F4DEB" w:rsidRDefault="00DF0262" w:rsidP="00AE45E2">
            <w:r w:rsidRPr="004F4DEB">
              <w:t xml:space="preserve">номер пункта Технических требований </w:t>
            </w:r>
          </w:p>
        </w:tc>
      </w:tr>
      <w:tr w:rsidR="00DF0262" w:rsidRPr="004F4DEB" w:rsidTr="00AE45E2">
        <w:tblPrEx>
          <w:jc w:val="left"/>
        </w:tblPrEx>
        <w:trPr>
          <w:gridBefore w:val="1"/>
          <w:gridAfter w:val="1"/>
          <w:wBefore w:w="402" w:type="dxa"/>
          <w:wAfter w:w="244" w:type="dxa"/>
        </w:trPr>
        <w:tc>
          <w:tcPr>
            <w:tcW w:w="1701" w:type="dxa"/>
            <w:gridSpan w:val="3"/>
          </w:tcPr>
          <w:p w:rsidR="00DF0262" w:rsidRPr="004F4DEB" w:rsidRDefault="00DF0262" w:rsidP="00AE45E2">
            <w:r w:rsidRPr="004F4DEB">
              <w:t>Выполнение:</w:t>
            </w:r>
          </w:p>
        </w:tc>
        <w:tc>
          <w:tcPr>
            <w:tcW w:w="7513" w:type="dxa"/>
            <w:gridSpan w:val="3"/>
          </w:tcPr>
          <w:p w:rsidR="00DF0262" w:rsidRPr="004F4DEB" w:rsidRDefault="00DF0262" w:rsidP="00AE45E2"/>
        </w:tc>
      </w:tr>
      <w:tr w:rsidR="00DF0262" w:rsidRPr="004F4DEB" w:rsidTr="00AE45E2">
        <w:tblPrEx>
          <w:jc w:val="left"/>
        </w:tblPrEx>
        <w:trPr>
          <w:gridBefore w:val="1"/>
          <w:gridAfter w:val="1"/>
          <w:wBefore w:w="402" w:type="dxa"/>
          <w:wAfter w:w="244" w:type="dxa"/>
        </w:trPr>
        <w:tc>
          <w:tcPr>
            <w:tcW w:w="1701" w:type="dxa"/>
            <w:gridSpan w:val="3"/>
          </w:tcPr>
          <w:p w:rsidR="00DF0262" w:rsidRPr="004F4DEB" w:rsidRDefault="00DF0262" w:rsidP="00AE45E2"/>
        </w:tc>
        <w:tc>
          <w:tcPr>
            <w:tcW w:w="7513" w:type="dxa"/>
            <w:gridSpan w:val="3"/>
          </w:tcPr>
          <w:p w:rsidR="00DF0262" w:rsidRPr="004F4DEB" w:rsidRDefault="00DF0262" w:rsidP="00AE45E2">
            <w:r w:rsidRPr="004F4DEB">
              <w:t>"да" - будет выполнен полностью</w:t>
            </w:r>
          </w:p>
        </w:tc>
      </w:tr>
      <w:tr w:rsidR="00DF0262" w:rsidRPr="004F4DEB" w:rsidTr="00AE45E2">
        <w:tblPrEx>
          <w:jc w:val="left"/>
        </w:tblPrEx>
        <w:trPr>
          <w:gridBefore w:val="1"/>
          <w:gridAfter w:val="1"/>
          <w:wBefore w:w="402" w:type="dxa"/>
          <w:wAfter w:w="244" w:type="dxa"/>
        </w:trPr>
        <w:tc>
          <w:tcPr>
            <w:tcW w:w="1701" w:type="dxa"/>
            <w:gridSpan w:val="3"/>
          </w:tcPr>
          <w:p w:rsidR="00DF0262" w:rsidRPr="004F4DEB" w:rsidRDefault="00DF0262" w:rsidP="00AE45E2"/>
        </w:tc>
        <w:tc>
          <w:tcPr>
            <w:tcW w:w="7513" w:type="dxa"/>
            <w:gridSpan w:val="3"/>
          </w:tcPr>
          <w:p w:rsidR="00DF0262" w:rsidRPr="004F4DEB" w:rsidRDefault="00DF0262" w:rsidP="00AE45E2">
            <w:r w:rsidRPr="004F4DEB">
              <w:t>"нет" - не будет выполнен</w:t>
            </w:r>
          </w:p>
        </w:tc>
      </w:tr>
      <w:tr w:rsidR="00DF0262" w:rsidRPr="004F4DEB" w:rsidTr="00AE45E2">
        <w:tblPrEx>
          <w:jc w:val="left"/>
        </w:tblPrEx>
        <w:trPr>
          <w:gridBefore w:val="1"/>
          <w:gridAfter w:val="1"/>
          <w:wBefore w:w="402" w:type="dxa"/>
          <w:wAfter w:w="244" w:type="dxa"/>
        </w:trPr>
        <w:tc>
          <w:tcPr>
            <w:tcW w:w="1701" w:type="dxa"/>
            <w:gridSpan w:val="3"/>
          </w:tcPr>
          <w:p w:rsidR="00DF0262" w:rsidRPr="004F4DEB" w:rsidRDefault="00DF0262" w:rsidP="00AE45E2"/>
        </w:tc>
        <w:tc>
          <w:tcPr>
            <w:tcW w:w="7513" w:type="dxa"/>
            <w:gridSpan w:val="3"/>
          </w:tcPr>
          <w:p w:rsidR="00DF0262" w:rsidRPr="004F4DEB" w:rsidRDefault="00DF0262" w:rsidP="00AE45E2">
            <w:r w:rsidRPr="004F4DEB">
              <w:t>"частично" – выполняется с "такими-то" ограничениями</w:t>
            </w:r>
          </w:p>
        </w:tc>
      </w:tr>
      <w:tr w:rsidR="00DF0262" w:rsidRPr="004F4DEB" w:rsidTr="00AE45E2">
        <w:tblPrEx>
          <w:jc w:val="left"/>
        </w:tblPrEx>
        <w:trPr>
          <w:gridBefore w:val="1"/>
          <w:gridAfter w:val="1"/>
          <w:wBefore w:w="402" w:type="dxa"/>
          <w:wAfter w:w="244" w:type="dxa"/>
        </w:trPr>
        <w:tc>
          <w:tcPr>
            <w:tcW w:w="1701" w:type="dxa"/>
            <w:gridSpan w:val="3"/>
          </w:tcPr>
          <w:p w:rsidR="00DF0262" w:rsidRPr="004F4DEB" w:rsidRDefault="00DF0262" w:rsidP="00AE45E2">
            <w:r w:rsidRPr="004F4DEB">
              <w:t>Пояснения:</w:t>
            </w:r>
          </w:p>
        </w:tc>
        <w:tc>
          <w:tcPr>
            <w:tcW w:w="7513" w:type="dxa"/>
            <w:gridSpan w:val="3"/>
          </w:tcPr>
          <w:p w:rsidR="00DF0262" w:rsidRPr="004F4DEB" w:rsidRDefault="00DF0262" w:rsidP="00AE45E2">
            <w:r w:rsidRPr="004F4DEB">
              <w:t>необходимые пояснения</w:t>
            </w:r>
          </w:p>
        </w:tc>
      </w:tr>
      <w:tr w:rsidR="00DF0262" w:rsidRPr="004F4DEB" w:rsidTr="00AE45E2">
        <w:tblPrEx>
          <w:jc w:val="left"/>
        </w:tblPrEx>
        <w:trPr>
          <w:gridBefore w:val="1"/>
          <w:gridAfter w:val="1"/>
          <w:wBefore w:w="402" w:type="dxa"/>
          <w:wAfter w:w="244" w:type="dxa"/>
        </w:trPr>
        <w:tc>
          <w:tcPr>
            <w:tcW w:w="1701" w:type="dxa"/>
            <w:gridSpan w:val="3"/>
          </w:tcPr>
          <w:p w:rsidR="00DF0262" w:rsidRPr="004F4DEB" w:rsidRDefault="00DF0262" w:rsidP="00AE45E2">
            <w:r w:rsidRPr="004F4DEB">
              <w:t>Ссылки на ПП:</w:t>
            </w:r>
          </w:p>
        </w:tc>
        <w:tc>
          <w:tcPr>
            <w:tcW w:w="7513" w:type="dxa"/>
            <w:gridSpan w:val="3"/>
          </w:tcPr>
          <w:p w:rsidR="00DF0262" w:rsidRPr="004F4DEB" w:rsidRDefault="00DF0262" w:rsidP="00AE45E2">
            <w:r w:rsidRPr="004F4DEB">
              <w:t>номер пункта материалов Предложений участника процедуры закупки (ПП), где приведены подробные объяснения</w:t>
            </w:r>
          </w:p>
        </w:tc>
      </w:tr>
    </w:tbl>
    <w:p w:rsidR="00DF0262" w:rsidRPr="004F4DEB" w:rsidRDefault="00DF0262" w:rsidP="00DF0262">
      <w:pPr>
        <w:shd w:val="clear" w:color="auto" w:fill="FFFFFF"/>
        <w:tabs>
          <w:tab w:val="left" w:pos="-180"/>
          <w:tab w:val="left" w:pos="709"/>
        </w:tabs>
      </w:pPr>
      <w:r w:rsidRPr="004F4DEB">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DF0262" w:rsidRPr="004F4DEB" w:rsidTr="00AE45E2">
        <w:tc>
          <w:tcPr>
            <w:tcW w:w="600" w:type="dxa"/>
            <w:vAlign w:val="center"/>
          </w:tcPr>
          <w:p w:rsidR="00DF0262" w:rsidRPr="004F4DEB" w:rsidRDefault="00DF0262" w:rsidP="00AE45E2">
            <w:pPr>
              <w:jc w:val="center"/>
              <w:rPr>
                <w:bCs/>
              </w:rPr>
            </w:pPr>
            <w:r w:rsidRPr="004F4DEB">
              <w:rPr>
                <w:bCs/>
              </w:rPr>
              <w:t>№ п/п</w:t>
            </w:r>
          </w:p>
        </w:tc>
        <w:tc>
          <w:tcPr>
            <w:tcW w:w="4920" w:type="dxa"/>
            <w:vAlign w:val="center"/>
          </w:tcPr>
          <w:p w:rsidR="00DF0262" w:rsidRPr="004F4DEB" w:rsidRDefault="00DF0262" w:rsidP="00AE45E2">
            <w:pPr>
              <w:jc w:val="center"/>
              <w:rPr>
                <w:bCs/>
              </w:rPr>
            </w:pPr>
            <w:r w:rsidRPr="004F4DEB">
              <w:rPr>
                <w:bCs/>
              </w:rPr>
              <w:t>Наименование параметра</w:t>
            </w:r>
          </w:p>
        </w:tc>
        <w:tc>
          <w:tcPr>
            <w:tcW w:w="1440" w:type="dxa"/>
            <w:vAlign w:val="center"/>
          </w:tcPr>
          <w:p w:rsidR="00DF0262" w:rsidRPr="004F4DEB" w:rsidRDefault="00DF0262" w:rsidP="00AE45E2">
            <w:pPr>
              <w:jc w:val="center"/>
              <w:rPr>
                <w:bCs/>
              </w:rPr>
            </w:pPr>
            <w:r w:rsidRPr="004F4DEB">
              <w:rPr>
                <w:bCs/>
              </w:rPr>
              <w:t>Требуемое значение</w:t>
            </w:r>
          </w:p>
        </w:tc>
        <w:tc>
          <w:tcPr>
            <w:tcW w:w="2880" w:type="dxa"/>
            <w:vAlign w:val="center"/>
          </w:tcPr>
          <w:p w:rsidR="00DF0262" w:rsidRPr="004F4DEB" w:rsidRDefault="00DF0262" w:rsidP="00AE45E2">
            <w:pPr>
              <w:ind w:left="-108" w:right="-108"/>
              <w:jc w:val="center"/>
            </w:pPr>
            <w:r w:rsidRPr="004F4DEB">
              <w:rPr>
                <w:bCs/>
              </w:rPr>
              <w:t xml:space="preserve">Предлагаемое </w:t>
            </w:r>
            <w:r w:rsidRPr="004F4DEB">
              <w:t>Участником процедуры закупки</w:t>
            </w:r>
          </w:p>
        </w:tc>
      </w:tr>
      <w:tr w:rsidR="00DF0262" w:rsidRPr="004F4DEB" w:rsidTr="00AE45E2">
        <w:trPr>
          <w:trHeight w:val="188"/>
        </w:trPr>
        <w:tc>
          <w:tcPr>
            <w:tcW w:w="600" w:type="dxa"/>
          </w:tcPr>
          <w:p w:rsidR="00DF0262" w:rsidRPr="004F4DEB" w:rsidRDefault="00DF0262" w:rsidP="00AE45E2">
            <w:pPr>
              <w:ind w:right="-136"/>
              <w:jc w:val="center"/>
              <w:rPr>
                <w:bCs/>
              </w:rPr>
            </w:pPr>
            <w:r w:rsidRPr="004F4DEB">
              <w:rPr>
                <w:bCs/>
              </w:rPr>
              <w:t>1.</w:t>
            </w:r>
          </w:p>
        </w:tc>
        <w:tc>
          <w:tcPr>
            <w:tcW w:w="4920" w:type="dxa"/>
          </w:tcPr>
          <w:p w:rsidR="00DF0262" w:rsidRPr="004F4DEB" w:rsidRDefault="00DF0262" w:rsidP="00AE45E2"/>
        </w:tc>
        <w:tc>
          <w:tcPr>
            <w:tcW w:w="1440" w:type="dxa"/>
          </w:tcPr>
          <w:p w:rsidR="00DF0262" w:rsidRPr="004F4DEB" w:rsidRDefault="00DF0262" w:rsidP="00AE45E2"/>
        </w:tc>
        <w:tc>
          <w:tcPr>
            <w:tcW w:w="2880" w:type="dxa"/>
          </w:tcPr>
          <w:p w:rsidR="00DF0262" w:rsidRPr="004F4DEB" w:rsidRDefault="00DF0262" w:rsidP="00AE45E2">
            <w:pPr>
              <w:ind w:firstLine="16"/>
              <w:jc w:val="center"/>
            </w:pPr>
          </w:p>
        </w:tc>
      </w:tr>
      <w:tr w:rsidR="00DF0262" w:rsidRPr="004F4DEB" w:rsidTr="00AE45E2">
        <w:trPr>
          <w:trHeight w:val="198"/>
        </w:trPr>
        <w:tc>
          <w:tcPr>
            <w:tcW w:w="600" w:type="dxa"/>
          </w:tcPr>
          <w:p w:rsidR="00DF0262" w:rsidRPr="004F4DEB" w:rsidRDefault="00DF0262" w:rsidP="00AE45E2">
            <w:pPr>
              <w:jc w:val="center"/>
              <w:rPr>
                <w:b/>
                <w:bCs/>
              </w:rPr>
            </w:pPr>
            <w:r w:rsidRPr="004F4DEB">
              <w:rPr>
                <w:b/>
                <w:bCs/>
              </w:rPr>
              <w:t>…</w:t>
            </w:r>
          </w:p>
        </w:tc>
        <w:tc>
          <w:tcPr>
            <w:tcW w:w="4920" w:type="dxa"/>
          </w:tcPr>
          <w:p w:rsidR="00DF0262" w:rsidRPr="004F4DEB" w:rsidRDefault="00DF0262" w:rsidP="00AE45E2">
            <w:pPr>
              <w:rPr>
                <w:b/>
                <w:bCs/>
              </w:rPr>
            </w:pPr>
          </w:p>
        </w:tc>
        <w:tc>
          <w:tcPr>
            <w:tcW w:w="1440" w:type="dxa"/>
          </w:tcPr>
          <w:p w:rsidR="00DF0262" w:rsidRPr="004F4DEB" w:rsidRDefault="00DF0262" w:rsidP="00AE45E2"/>
        </w:tc>
        <w:tc>
          <w:tcPr>
            <w:tcW w:w="2880" w:type="dxa"/>
          </w:tcPr>
          <w:p w:rsidR="00DF0262" w:rsidRPr="004F4DEB" w:rsidRDefault="00DF0262" w:rsidP="00AE45E2">
            <w:pPr>
              <w:ind w:firstLine="16"/>
              <w:jc w:val="center"/>
            </w:pPr>
          </w:p>
        </w:tc>
      </w:tr>
    </w:tbl>
    <w:p w:rsidR="00DF0262" w:rsidRPr="00957448" w:rsidRDefault="00DF0262" w:rsidP="00DF0262">
      <w:pPr>
        <w:shd w:val="clear" w:color="auto" w:fill="FFFFFF"/>
        <w:tabs>
          <w:tab w:val="left" w:pos="1080"/>
        </w:tabs>
        <w:suppressAutoHyphens/>
        <w:ind w:firstLine="709"/>
        <w:jc w:val="both"/>
        <w:rPr>
          <w:spacing w:val="-3"/>
        </w:rPr>
      </w:pPr>
      <w:r w:rsidRPr="00957448">
        <w:rPr>
          <w:spacing w:val="-3"/>
        </w:rPr>
        <w:lastRenderedPageBreak/>
        <w:t xml:space="preserve">С приложением </w:t>
      </w:r>
      <w:r w:rsidRPr="00957448">
        <w:t>сертификатов</w:t>
      </w:r>
      <w:r w:rsidRPr="00957448">
        <w:rPr>
          <w:spacing w:val="-3"/>
        </w:rPr>
        <w:t xml:space="preserve"> на предлагаемое оборудование, с указанием для предлагаемого оборудования:</w:t>
      </w:r>
    </w:p>
    <w:p w:rsidR="00DF0262" w:rsidRPr="00957448" w:rsidRDefault="00DF0262" w:rsidP="00DF0262">
      <w:pPr>
        <w:pStyle w:val="a3"/>
        <w:numPr>
          <w:ilvl w:val="4"/>
          <w:numId w:val="15"/>
        </w:numPr>
        <w:tabs>
          <w:tab w:val="clear" w:pos="1494"/>
          <w:tab w:val="num" w:pos="1134"/>
        </w:tabs>
        <w:spacing w:line="240" w:lineRule="auto"/>
        <w:ind w:left="0" w:firstLine="709"/>
        <w:rPr>
          <w:sz w:val="24"/>
          <w:szCs w:val="24"/>
        </w:rPr>
      </w:pPr>
      <w:r w:rsidRPr="00957448">
        <w:rPr>
          <w:sz w:val="24"/>
          <w:szCs w:val="24"/>
        </w:rPr>
        <w:t>сведений о периодичности и объеме технического обслуживания;</w:t>
      </w:r>
    </w:p>
    <w:p w:rsidR="00DF0262" w:rsidRPr="00957448" w:rsidRDefault="00DF0262" w:rsidP="00DF0262">
      <w:pPr>
        <w:pStyle w:val="a3"/>
        <w:numPr>
          <w:ilvl w:val="4"/>
          <w:numId w:val="15"/>
        </w:numPr>
        <w:tabs>
          <w:tab w:val="clear" w:pos="1494"/>
          <w:tab w:val="num" w:pos="1134"/>
        </w:tabs>
        <w:spacing w:line="240" w:lineRule="auto"/>
        <w:ind w:left="0" w:firstLine="709"/>
        <w:rPr>
          <w:sz w:val="24"/>
          <w:szCs w:val="24"/>
        </w:rPr>
      </w:pPr>
      <w:r w:rsidRPr="00957448">
        <w:rPr>
          <w:sz w:val="24"/>
          <w:szCs w:val="24"/>
        </w:rPr>
        <w:t>сведений о периодичности и объеме среднего ремонта, а также необходимых запасных частях;</w:t>
      </w:r>
    </w:p>
    <w:p w:rsidR="00DF0262" w:rsidRPr="00957448" w:rsidRDefault="00DF0262" w:rsidP="00DF0262">
      <w:pPr>
        <w:pStyle w:val="a3"/>
        <w:numPr>
          <w:ilvl w:val="4"/>
          <w:numId w:val="15"/>
        </w:numPr>
        <w:tabs>
          <w:tab w:val="clear" w:pos="1494"/>
          <w:tab w:val="num" w:pos="1134"/>
        </w:tabs>
        <w:spacing w:line="240" w:lineRule="auto"/>
        <w:ind w:left="0" w:firstLine="709"/>
        <w:rPr>
          <w:sz w:val="24"/>
          <w:szCs w:val="24"/>
        </w:rPr>
      </w:pPr>
      <w:r w:rsidRPr="00957448">
        <w:rPr>
          <w:sz w:val="24"/>
          <w:szCs w:val="24"/>
        </w:rPr>
        <w:t>сведений о периодичности и объеме капитального ремонта, а также необходимых запасных частях.</w:t>
      </w:r>
    </w:p>
    <w:p w:rsidR="00FF718F" w:rsidRPr="0038777E" w:rsidRDefault="00FF718F" w:rsidP="00DF0262">
      <w:pPr>
        <w:pStyle w:val="Times12"/>
        <w:sectPr w:rsidR="00FF718F" w:rsidRPr="0038777E" w:rsidSect="00FF718F">
          <w:pgSz w:w="11907" w:h="16840" w:code="9"/>
          <w:pgMar w:top="1134" w:right="567" w:bottom="1134" w:left="1418" w:header="567" w:footer="567" w:gutter="0"/>
          <w:cols w:space="708"/>
          <w:docGrid w:linePitch="360"/>
        </w:sectPr>
      </w:pPr>
    </w:p>
    <w:p w:rsidR="00FF718F" w:rsidRPr="0038777E" w:rsidRDefault="00FF718F" w:rsidP="001D18E3">
      <w:pPr>
        <w:pStyle w:val="Times12"/>
        <w:ind w:firstLine="0"/>
        <w:jc w:val="right"/>
        <w:rPr>
          <w:b/>
          <w:bCs w:val="0"/>
          <w:szCs w:val="24"/>
        </w:rPr>
      </w:pPr>
      <w:r w:rsidRPr="0038777E">
        <w:rPr>
          <w:b/>
          <w:bCs w:val="0"/>
          <w:szCs w:val="24"/>
        </w:rPr>
        <w:lastRenderedPageBreak/>
        <w:tab/>
      </w:r>
      <w:r w:rsidRPr="0038777E">
        <w:rPr>
          <w:b/>
          <w:bCs w:val="0"/>
          <w:szCs w:val="24"/>
        </w:rPr>
        <w:tab/>
      </w:r>
      <w:r w:rsidRPr="0038777E">
        <w:rPr>
          <w:b/>
          <w:bCs w:val="0"/>
          <w:szCs w:val="24"/>
        </w:rPr>
        <w:tab/>
      </w:r>
      <w:r w:rsidRPr="0038777E">
        <w:rPr>
          <w:bCs w:val="0"/>
          <w:szCs w:val="24"/>
        </w:rPr>
        <w:t>Форма __</w:t>
      </w:r>
      <w:r w:rsidRPr="0038777E">
        <w:rPr>
          <w:b/>
          <w:bCs w:val="0"/>
          <w:szCs w:val="24"/>
        </w:rPr>
        <w:t>.</w:t>
      </w:r>
    </w:p>
    <w:p w:rsidR="00FF718F" w:rsidRPr="0038777E" w:rsidRDefault="00FF718F" w:rsidP="0038777E">
      <w:pPr>
        <w:pStyle w:val="Times12"/>
        <w:ind w:left="10065" w:firstLine="0"/>
        <w:rPr>
          <w:iCs/>
          <w:szCs w:val="24"/>
        </w:rPr>
      </w:pPr>
      <w:r w:rsidRPr="0038777E">
        <w:rPr>
          <w:iCs/>
          <w:szCs w:val="24"/>
        </w:rPr>
        <w:t>Приложение к заявке о подаче Предложения</w:t>
      </w:r>
    </w:p>
    <w:p w:rsidR="00FF718F" w:rsidRPr="0038777E" w:rsidRDefault="00FF718F" w:rsidP="0038777E">
      <w:pPr>
        <w:pStyle w:val="Times12"/>
        <w:ind w:left="10065" w:firstLine="0"/>
        <w:rPr>
          <w:szCs w:val="24"/>
        </w:rPr>
      </w:pPr>
      <w:r w:rsidRPr="0038777E">
        <w:rPr>
          <w:iCs/>
          <w:szCs w:val="24"/>
        </w:rPr>
        <w:t>от «___» __________ 20___ г. № ______</w:t>
      </w:r>
    </w:p>
    <w:p w:rsidR="00FF718F" w:rsidRPr="0038777E" w:rsidRDefault="00FF718F" w:rsidP="0038777E">
      <w:pPr>
        <w:widowControl w:val="0"/>
        <w:autoSpaceDE w:val="0"/>
        <w:autoSpaceDN w:val="0"/>
        <w:adjustRightInd w:val="0"/>
        <w:jc w:val="both"/>
        <w:rPr>
          <w:b/>
          <w:bCs/>
        </w:rPr>
      </w:pPr>
    </w:p>
    <w:p w:rsidR="00FF718F" w:rsidRPr="0038777E" w:rsidRDefault="00FF718F" w:rsidP="0038777E">
      <w:pPr>
        <w:widowControl w:val="0"/>
        <w:autoSpaceDE w:val="0"/>
        <w:autoSpaceDN w:val="0"/>
        <w:adjustRightInd w:val="0"/>
        <w:jc w:val="both"/>
      </w:pPr>
      <w:r w:rsidRPr="0038777E">
        <w:t>Открытый запрос предложений на право заключения договора</w:t>
      </w:r>
      <w:r w:rsidRPr="0038777E">
        <w:rPr>
          <w:b/>
        </w:rPr>
        <w:t>/ов</w:t>
      </w:r>
      <w:r w:rsidRPr="0038777E">
        <w:t xml:space="preserve"> на ____________________________</w:t>
      </w:r>
    </w:p>
    <w:p w:rsidR="00FF718F" w:rsidRPr="0038777E" w:rsidRDefault="00FF718F" w:rsidP="0038777E">
      <w:pPr>
        <w:pStyle w:val="20"/>
        <w:numPr>
          <w:ilvl w:val="0"/>
          <w:numId w:val="0"/>
        </w:numPr>
        <w:spacing w:before="0" w:after="0"/>
        <w:jc w:val="both"/>
        <w:rPr>
          <w:rFonts w:ascii="Times New Roman" w:hAnsi="Times New Roman" w:cs="Times New Roman"/>
          <w:b w:val="0"/>
          <w:i w:val="0"/>
          <w:sz w:val="24"/>
          <w:szCs w:val="24"/>
        </w:rPr>
      </w:pPr>
      <w:bookmarkStart w:id="251" w:name="_Toc276137339"/>
      <w:bookmarkStart w:id="252" w:name="_Toc306806919"/>
      <w:r w:rsidRPr="0038777E">
        <w:rPr>
          <w:rFonts w:ascii="Times New Roman" w:hAnsi="Times New Roman" w:cs="Times New Roman"/>
          <w:b w:val="0"/>
          <w:i w:val="0"/>
          <w:sz w:val="24"/>
          <w:szCs w:val="24"/>
        </w:rPr>
        <w:t>СПРАВКА ОБ ОПЫТЕ ВЫПОЛНЕНИЯ ДОГОВОРОВ (Форма __)</w:t>
      </w:r>
      <w:bookmarkEnd w:id="251"/>
      <w:bookmarkEnd w:id="252"/>
    </w:p>
    <w:p w:rsidR="00FF718F" w:rsidRPr="0038777E" w:rsidRDefault="00FF718F" w:rsidP="0038777E">
      <w:pPr>
        <w:widowControl w:val="0"/>
        <w:autoSpaceDE w:val="0"/>
        <w:autoSpaceDN w:val="0"/>
        <w:adjustRightInd w:val="0"/>
        <w:jc w:val="both"/>
        <w:rPr>
          <w:iCs/>
          <w:spacing w:val="-2"/>
          <w:lang w:val="ru-MO"/>
        </w:rPr>
      </w:pPr>
    </w:p>
    <w:p w:rsidR="00FF718F" w:rsidRPr="0038777E" w:rsidRDefault="00FF718F" w:rsidP="0038777E">
      <w:pPr>
        <w:pStyle w:val="Times12"/>
        <w:ind w:firstLine="0"/>
        <w:rPr>
          <w:szCs w:val="24"/>
        </w:rPr>
      </w:pPr>
      <w:r w:rsidRPr="0038777E">
        <w:rPr>
          <w:szCs w:val="24"/>
        </w:rPr>
        <w:t xml:space="preserve">Участник процедуры закупки: ________________________________ </w:t>
      </w:r>
    </w:p>
    <w:tbl>
      <w:tblPr>
        <w:tblW w:w="147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835"/>
        <w:gridCol w:w="2977"/>
        <w:gridCol w:w="2552"/>
        <w:gridCol w:w="2409"/>
        <w:gridCol w:w="1399"/>
        <w:gridCol w:w="1822"/>
      </w:tblGrid>
      <w:tr w:rsidR="00FF718F" w:rsidRPr="0038777E" w:rsidTr="00FF718F">
        <w:trPr>
          <w:cantSplit/>
          <w:trHeight w:val="1501"/>
          <w:tblHeader/>
        </w:trPr>
        <w:tc>
          <w:tcPr>
            <w:tcW w:w="709" w:type="dxa"/>
            <w:vAlign w:val="center"/>
          </w:tcPr>
          <w:p w:rsidR="00FF718F" w:rsidRPr="0038777E" w:rsidRDefault="00FF718F" w:rsidP="0038777E">
            <w:pPr>
              <w:pStyle w:val="afa"/>
              <w:jc w:val="both"/>
              <w:rPr>
                <w:sz w:val="24"/>
                <w:szCs w:val="24"/>
              </w:rPr>
            </w:pPr>
            <w:r w:rsidRPr="0038777E">
              <w:rPr>
                <w:sz w:val="24"/>
                <w:szCs w:val="24"/>
              </w:rPr>
              <w:t>№</w:t>
            </w:r>
          </w:p>
          <w:p w:rsidR="00FF718F" w:rsidRPr="0038777E" w:rsidRDefault="00FF718F" w:rsidP="0038777E">
            <w:pPr>
              <w:pStyle w:val="afa"/>
              <w:jc w:val="both"/>
              <w:rPr>
                <w:sz w:val="24"/>
                <w:szCs w:val="24"/>
              </w:rPr>
            </w:pPr>
            <w:r w:rsidRPr="0038777E">
              <w:rPr>
                <w:sz w:val="24"/>
                <w:szCs w:val="24"/>
              </w:rPr>
              <w:t>п/п</w:t>
            </w:r>
          </w:p>
        </w:tc>
        <w:tc>
          <w:tcPr>
            <w:tcW w:w="2835" w:type="dxa"/>
            <w:vAlign w:val="center"/>
          </w:tcPr>
          <w:p w:rsidR="00FF718F" w:rsidRPr="0038777E" w:rsidRDefault="00FF718F" w:rsidP="0038777E">
            <w:pPr>
              <w:pStyle w:val="afa"/>
              <w:ind w:left="-57" w:right="-57"/>
              <w:jc w:val="both"/>
              <w:rPr>
                <w:sz w:val="24"/>
                <w:szCs w:val="24"/>
              </w:rPr>
            </w:pPr>
            <w:r w:rsidRPr="0038777E">
              <w:rPr>
                <w:sz w:val="24"/>
                <w:szCs w:val="24"/>
              </w:rPr>
              <w:t>Заказчик (наименование, адрес, контактное лицо с указанием должности, контактные телефоны)</w:t>
            </w:r>
          </w:p>
        </w:tc>
        <w:tc>
          <w:tcPr>
            <w:tcW w:w="2977" w:type="dxa"/>
            <w:vAlign w:val="center"/>
          </w:tcPr>
          <w:p w:rsidR="00FF718F" w:rsidRPr="0038777E" w:rsidRDefault="00FF718F" w:rsidP="0038777E">
            <w:pPr>
              <w:pStyle w:val="afa"/>
              <w:ind w:left="-57" w:right="-57"/>
              <w:jc w:val="both"/>
              <w:rPr>
                <w:sz w:val="24"/>
                <w:szCs w:val="24"/>
              </w:rPr>
            </w:pPr>
            <w:r w:rsidRPr="0038777E">
              <w:rPr>
                <w:sz w:val="24"/>
                <w:szCs w:val="24"/>
              </w:rPr>
              <w:t>Сроки выполнения (год и месяц начала выполнения - год и месяц фактического или планируемого окончания выполнения)</w:t>
            </w:r>
          </w:p>
        </w:tc>
        <w:tc>
          <w:tcPr>
            <w:tcW w:w="2552" w:type="dxa"/>
            <w:vAlign w:val="center"/>
          </w:tcPr>
          <w:p w:rsidR="00FF718F" w:rsidRPr="0038777E" w:rsidRDefault="00FF718F" w:rsidP="0038777E">
            <w:pPr>
              <w:pStyle w:val="afa"/>
              <w:ind w:left="-57" w:right="-57"/>
              <w:jc w:val="both"/>
              <w:rPr>
                <w:sz w:val="24"/>
                <w:szCs w:val="24"/>
              </w:rPr>
            </w:pPr>
            <w:r w:rsidRPr="0038777E">
              <w:rPr>
                <w:sz w:val="24"/>
                <w:szCs w:val="24"/>
              </w:rPr>
              <w:t>Описание договора (объем и состав работ (услуг), описание основных условий договора)</w:t>
            </w:r>
          </w:p>
        </w:tc>
        <w:tc>
          <w:tcPr>
            <w:tcW w:w="2409" w:type="dxa"/>
            <w:vAlign w:val="center"/>
          </w:tcPr>
          <w:p w:rsidR="00FF718F" w:rsidRPr="0038777E" w:rsidRDefault="00FF718F" w:rsidP="0038777E">
            <w:pPr>
              <w:pStyle w:val="afa"/>
              <w:jc w:val="both"/>
              <w:rPr>
                <w:sz w:val="24"/>
                <w:szCs w:val="24"/>
              </w:rPr>
            </w:pPr>
            <w:r w:rsidRPr="0038777E">
              <w:rPr>
                <w:sz w:val="24"/>
                <w:szCs w:val="24"/>
              </w:rPr>
              <w:t>ФИО, должность руководителя проекта, непосредственного участника</w:t>
            </w:r>
          </w:p>
        </w:tc>
        <w:tc>
          <w:tcPr>
            <w:tcW w:w="1399" w:type="dxa"/>
            <w:vAlign w:val="center"/>
          </w:tcPr>
          <w:p w:rsidR="00FF718F" w:rsidRPr="0038777E" w:rsidRDefault="00FF718F" w:rsidP="0038777E">
            <w:pPr>
              <w:pStyle w:val="afa"/>
              <w:jc w:val="both"/>
              <w:rPr>
                <w:sz w:val="24"/>
                <w:szCs w:val="24"/>
              </w:rPr>
            </w:pPr>
            <w:r w:rsidRPr="0038777E">
              <w:rPr>
                <w:sz w:val="24"/>
                <w:szCs w:val="24"/>
              </w:rPr>
              <w:t>Сумма договора, рублей</w:t>
            </w:r>
          </w:p>
        </w:tc>
        <w:tc>
          <w:tcPr>
            <w:tcW w:w="1822" w:type="dxa"/>
            <w:vAlign w:val="center"/>
          </w:tcPr>
          <w:p w:rsidR="00FF718F" w:rsidRPr="0038777E" w:rsidRDefault="00FF718F" w:rsidP="0038777E">
            <w:pPr>
              <w:pStyle w:val="afa"/>
              <w:tabs>
                <w:tab w:val="left" w:pos="1332"/>
              </w:tabs>
              <w:ind w:left="-57" w:right="-57"/>
              <w:jc w:val="both"/>
              <w:rPr>
                <w:sz w:val="24"/>
                <w:szCs w:val="24"/>
              </w:rPr>
            </w:pPr>
            <w:r w:rsidRPr="0038777E">
              <w:rPr>
                <w:sz w:val="24"/>
                <w:szCs w:val="24"/>
              </w:rPr>
              <w:t>Сведения о рекламациях по перечисленным договорам</w:t>
            </w:r>
          </w:p>
        </w:tc>
      </w:tr>
      <w:tr w:rsidR="00FF718F" w:rsidRPr="0038777E" w:rsidTr="00FF718F">
        <w:trPr>
          <w:cantSplit/>
          <w:trHeight w:val="227"/>
        </w:trPr>
        <w:tc>
          <w:tcPr>
            <w:tcW w:w="709" w:type="dxa"/>
          </w:tcPr>
          <w:p w:rsidR="00FF718F" w:rsidRPr="0038777E" w:rsidRDefault="00FF718F" w:rsidP="0038777E">
            <w:pPr>
              <w:tabs>
                <w:tab w:val="num" w:pos="792"/>
              </w:tabs>
              <w:ind w:left="-288" w:firstLine="108"/>
              <w:jc w:val="both"/>
            </w:pPr>
            <w:r w:rsidRPr="0038777E">
              <w:t>1.</w:t>
            </w:r>
          </w:p>
        </w:tc>
        <w:tc>
          <w:tcPr>
            <w:tcW w:w="8364" w:type="dxa"/>
            <w:gridSpan w:val="3"/>
          </w:tcPr>
          <w:p w:rsidR="00FF718F" w:rsidRPr="0038777E" w:rsidRDefault="00FF718F" w:rsidP="0038777E">
            <w:pPr>
              <w:pStyle w:val="afb"/>
              <w:spacing w:before="0" w:after="0"/>
              <w:jc w:val="both"/>
              <w:rPr>
                <w:szCs w:val="24"/>
              </w:rPr>
            </w:pPr>
            <w:r w:rsidRPr="0038777E">
              <w:rPr>
                <w:szCs w:val="24"/>
              </w:rPr>
              <w:t>Договор 1</w:t>
            </w:r>
          </w:p>
        </w:tc>
        <w:tc>
          <w:tcPr>
            <w:tcW w:w="2409" w:type="dxa"/>
          </w:tcPr>
          <w:p w:rsidR="00FF718F" w:rsidRPr="0038777E" w:rsidRDefault="00FF718F" w:rsidP="0038777E">
            <w:pPr>
              <w:pStyle w:val="afb"/>
              <w:spacing w:before="0" w:after="0"/>
              <w:jc w:val="both"/>
              <w:rPr>
                <w:szCs w:val="24"/>
              </w:rPr>
            </w:pPr>
          </w:p>
        </w:tc>
        <w:tc>
          <w:tcPr>
            <w:tcW w:w="1399" w:type="dxa"/>
          </w:tcPr>
          <w:p w:rsidR="00FF718F" w:rsidRPr="0038777E" w:rsidRDefault="00FF718F" w:rsidP="0038777E">
            <w:pPr>
              <w:pStyle w:val="afb"/>
              <w:spacing w:before="0" w:after="0"/>
              <w:jc w:val="both"/>
              <w:rPr>
                <w:szCs w:val="24"/>
              </w:rPr>
            </w:pPr>
          </w:p>
        </w:tc>
        <w:tc>
          <w:tcPr>
            <w:tcW w:w="1822" w:type="dxa"/>
          </w:tcPr>
          <w:p w:rsidR="00FF718F" w:rsidRPr="0038777E" w:rsidRDefault="00FF718F" w:rsidP="0038777E">
            <w:pPr>
              <w:pStyle w:val="afb"/>
              <w:spacing w:before="0" w:after="0"/>
              <w:jc w:val="both"/>
              <w:rPr>
                <w:szCs w:val="24"/>
              </w:rPr>
            </w:pPr>
          </w:p>
        </w:tc>
      </w:tr>
      <w:tr w:rsidR="00FF718F" w:rsidRPr="0038777E" w:rsidTr="00FF718F">
        <w:trPr>
          <w:cantSplit/>
          <w:trHeight w:val="227"/>
        </w:trPr>
        <w:tc>
          <w:tcPr>
            <w:tcW w:w="709" w:type="dxa"/>
          </w:tcPr>
          <w:p w:rsidR="00FF718F" w:rsidRPr="0038777E" w:rsidRDefault="00FF718F" w:rsidP="0038777E">
            <w:pPr>
              <w:tabs>
                <w:tab w:val="num" w:pos="792"/>
              </w:tabs>
              <w:ind w:left="-288" w:firstLine="108"/>
              <w:jc w:val="both"/>
            </w:pPr>
          </w:p>
        </w:tc>
        <w:tc>
          <w:tcPr>
            <w:tcW w:w="2835" w:type="dxa"/>
          </w:tcPr>
          <w:p w:rsidR="00FF718F" w:rsidRPr="0038777E" w:rsidRDefault="00FF718F" w:rsidP="0038777E">
            <w:pPr>
              <w:pStyle w:val="afb"/>
              <w:spacing w:before="0" w:after="0"/>
              <w:jc w:val="both"/>
              <w:rPr>
                <w:szCs w:val="24"/>
              </w:rPr>
            </w:pPr>
            <w:r w:rsidRPr="0038777E">
              <w:rPr>
                <w:szCs w:val="24"/>
              </w:rPr>
              <w:t>…</w:t>
            </w:r>
          </w:p>
        </w:tc>
        <w:tc>
          <w:tcPr>
            <w:tcW w:w="2977" w:type="dxa"/>
          </w:tcPr>
          <w:p w:rsidR="00FF718F" w:rsidRPr="0038777E" w:rsidRDefault="00FF718F" w:rsidP="0038777E">
            <w:pPr>
              <w:pStyle w:val="afb"/>
              <w:spacing w:before="0" w:after="0"/>
              <w:jc w:val="both"/>
              <w:rPr>
                <w:szCs w:val="24"/>
              </w:rPr>
            </w:pPr>
          </w:p>
        </w:tc>
        <w:tc>
          <w:tcPr>
            <w:tcW w:w="2552" w:type="dxa"/>
          </w:tcPr>
          <w:p w:rsidR="00FF718F" w:rsidRPr="0038777E" w:rsidRDefault="00FF718F" w:rsidP="0038777E">
            <w:pPr>
              <w:pStyle w:val="afb"/>
              <w:spacing w:before="0" w:after="0"/>
              <w:jc w:val="both"/>
              <w:rPr>
                <w:b/>
                <w:szCs w:val="24"/>
              </w:rPr>
            </w:pPr>
          </w:p>
        </w:tc>
        <w:tc>
          <w:tcPr>
            <w:tcW w:w="2409" w:type="dxa"/>
          </w:tcPr>
          <w:p w:rsidR="00FF718F" w:rsidRPr="0038777E" w:rsidRDefault="00FF718F" w:rsidP="0038777E">
            <w:pPr>
              <w:pStyle w:val="afb"/>
              <w:spacing w:before="0" w:after="0"/>
              <w:jc w:val="both"/>
              <w:rPr>
                <w:szCs w:val="24"/>
              </w:rPr>
            </w:pPr>
          </w:p>
        </w:tc>
        <w:tc>
          <w:tcPr>
            <w:tcW w:w="1399" w:type="dxa"/>
          </w:tcPr>
          <w:p w:rsidR="00FF718F" w:rsidRPr="0038777E" w:rsidRDefault="00FF718F" w:rsidP="0038777E">
            <w:pPr>
              <w:pStyle w:val="afb"/>
              <w:spacing w:before="0" w:after="0"/>
              <w:jc w:val="both"/>
              <w:rPr>
                <w:szCs w:val="24"/>
              </w:rPr>
            </w:pPr>
          </w:p>
        </w:tc>
        <w:tc>
          <w:tcPr>
            <w:tcW w:w="1822" w:type="dxa"/>
          </w:tcPr>
          <w:p w:rsidR="00FF718F" w:rsidRPr="0038777E" w:rsidRDefault="00FF718F" w:rsidP="0038777E">
            <w:pPr>
              <w:pStyle w:val="afb"/>
              <w:spacing w:before="0" w:after="0"/>
              <w:jc w:val="both"/>
              <w:rPr>
                <w:szCs w:val="24"/>
              </w:rPr>
            </w:pPr>
          </w:p>
        </w:tc>
      </w:tr>
      <w:tr w:rsidR="00FF718F" w:rsidRPr="0038777E" w:rsidTr="00FF718F">
        <w:trPr>
          <w:cantSplit/>
          <w:trHeight w:val="227"/>
        </w:trPr>
        <w:tc>
          <w:tcPr>
            <w:tcW w:w="709" w:type="dxa"/>
          </w:tcPr>
          <w:p w:rsidR="00FF718F" w:rsidRPr="0038777E" w:rsidRDefault="00FF718F" w:rsidP="0038777E">
            <w:pPr>
              <w:tabs>
                <w:tab w:val="num" w:pos="792"/>
              </w:tabs>
              <w:ind w:left="-288" w:firstLine="108"/>
              <w:jc w:val="both"/>
            </w:pPr>
          </w:p>
        </w:tc>
        <w:tc>
          <w:tcPr>
            <w:tcW w:w="2835" w:type="dxa"/>
          </w:tcPr>
          <w:p w:rsidR="00FF718F" w:rsidRPr="0038777E" w:rsidRDefault="00FF718F" w:rsidP="0038777E">
            <w:pPr>
              <w:pStyle w:val="afb"/>
              <w:spacing w:before="0" w:after="0"/>
              <w:jc w:val="both"/>
              <w:rPr>
                <w:szCs w:val="24"/>
              </w:rPr>
            </w:pPr>
          </w:p>
        </w:tc>
        <w:tc>
          <w:tcPr>
            <w:tcW w:w="2977" w:type="dxa"/>
          </w:tcPr>
          <w:p w:rsidR="00FF718F" w:rsidRPr="0038777E" w:rsidRDefault="00FF718F" w:rsidP="0038777E">
            <w:pPr>
              <w:pStyle w:val="afb"/>
              <w:spacing w:before="0" w:after="0"/>
              <w:jc w:val="both"/>
              <w:rPr>
                <w:szCs w:val="24"/>
              </w:rPr>
            </w:pPr>
          </w:p>
        </w:tc>
        <w:tc>
          <w:tcPr>
            <w:tcW w:w="2552" w:type="dxa"/>
          </w:tcPr>
          <w:p w:rsidR="00FF718F" w:rsidRPr="0038777E" w:rsidRDefault="00FF718F" w:rsidP="0038777E">
            <w:pPr>
              <w:pStyle w:val="afb"/>
              <w:spacing w:before="0" w:after="0"/>
              <w:jc w:val="both"/>
              <w:rPr>
                <w:b/>
                <w:szCs w:val="24"/>
              </w:rPr>
            </w:pPr>
          </w:p>
        </w:tc>
        <w:tc>
          <w:tcPr>
            <w:tcW w:w="2409" w:type="dxa"/>
          </w:tcPr>
          <w:p w:rsidR="00FF718F" w:rsidRPr="0038777E" w:rsidRDefault="00FF718F" w:rsidP="0038777E">
            <w:pPr>
              <w:pStyle w:val="afb"/>
              <w:spacing w:before="0" w:after="0"/>
              <w:jc w:val="both"/>
              <w:rPr>
                <w:szCs w:val="24"/>
              </w:rPr>
            </w:pPr>
          </w:p>
        </w:tc>
        <w:tc>
          <w:tcPr>
            <w:tcW w:w="1399" w:type="dxa"/>
          </w:tcPr>
          <w:p w:rsidR="00FF718F" w:rsidRPr="0038777E" w:rsidRDefault="00FF718F" w:rsidP="0038777E">
            <w:pPr>
              <w:pStyle w:val="afb"/>
              <w:spacing w:before="0" w:after="0"/>
              <w:jc w:val="both"/>
              <w:rPr>
                <w:szCs w:val="24"/>
              </w:rPr>
            </w:pPr>
          </w:p>
        </w:tc>
        <w:tc>
          <w:tcPr>
            <w:tcW w:w="1822" w:type="dxa"/>
          </w:tcPr>
          <w:p w:rsidR="00FF718F" w:rsidRPr="0038777E" w:rsidRDefault="00FF718F" w:rsidP="0038777E">
            <w:pPr>
              <w:pStyle w:val="afb"/>
              <w:spacing w:before="0" w:after="0"/>
              <w:jc w:val="both"/>
              <w:rPr>
                <w:szCs w:val="24"/>
              </w:rPr>
            </w:pPr>
          </w:p>
        </w:tc>
      </w:tr>
      <w:tr w:rsidR="00FF718F" w:rsidRPr="0038777E" w:rsidTr="00FF718F">
        <w:trPr>
          <w:cantSplit/>
          <w:trHeight w:val="227"/>
        </w:trPr>
        <w:tc>
          <w:tcPr>
            <w:tcW w:w="709" w:type="dxa"/>
          </w:tcPr>
          <w:p w:rsidR="00FF718F" w:rsidRPr="0038777E" w:rsidRDefault="00FF718F" w:rsidP="0038777E">
            <w:pPr>
              <w:tabs>
                <w:tab w:val="num" w:pos="792"/>
              </w:tabs>
              <w:ind w:left="-288" w:firstLine="108"/>
              <w:jc w:val="both"/>
            </w:pPr>
            <w:r w:rsidRPr="0038777E">
              <w:t>…</w:t>
            </w:r>
          </w:p>
        </w:tc>
        <w:tc>
          <w:tcPr>
            <w:tcW w:w="2835" w:type="dxa"/>
          </w:tcPr>
          <w:p w:rsidR="00FF718F" w:rsidRPr="0038777E" w:rsidRDefault="00FF718F" w:rsidP="0038777E">
            <w:pPr>
              <w:pStyle w:val="afb"/>
              <w:spacing w:before="0" w:after="0"/>
              <w:jc w:val="both"/>
              <w:rPr>
                <w:szCs w:val="24"/>
              </w:rPr>
            </w:pPr>
            <w:r w:rsidRPr="0038777E">
              <w:rPr>
                <w:szCs w:val="24"/>
              </w:rPr>
              <w:t>Договор …</w:t>
            </w:r>
          </w:p>
        </w:tc>
        <w:tc>
          <w:tcPr>
            <w:tcW w:w="2977" w:type="dxa"/>
          </w:tcPr>
          <w:p w:rsidR="00FF718F" w:rsidRPr="0038777E" w:rsidRDefault="00FF718F" w:rsidP="0038777E">
            <w:pPr>
              <w:pStyle w:val="afb"/>
              <w:spacing w:before="0" w:after="0"/>
              <w:jc w:val="both"/>
              <w:rPr>
                <w:szCs w:val="24"/>
              </w:rPr>
            </w:pPr>
          </w:p>
        </w:tc>
        <w:tc>
          <w:tcPr>
            <w:tcW w:w="2552" w:type="dxa"/>
          </w:tcPr>
          <w:p w:rsidR="00FF718F" w:rsidRPr="0038777E" w:rsidRDefault="00FF718F" w:rsidP="0038777E">
            <w:pPr>
              <w:pStyle w:val="afb"/>
              <w:spacing w:before="0" w:after="0"/>
              <w:jc w:val="both"/>
              <w:rPr>
                <w:szCs w:val="24"/>
              </w:rPr>
            </w:pPr>
          </w:p>
        </w:tc>
        <w:tc>
          <w:tcPr>
            <w:tcW w:w="2409" w:type="dxa"/>
          </w:tcPr>
          <w:p w:rsidR="00FF718F" w:rsidRPr="0038777E" w:rsidRDefault="00FF718F" w:rsidP="0038777E">
            <w:pPr>
              <w:pStyle w:val="afb"/>
              <w:spacing w:before="0" w:after="0"/>
              <w:jc w:val="both"/>
              <w:rPr>
                <w:szCs w:val="24"/>
              </w:rPr>
            </w:pPr>
          </w:p>
        </w:tc>
        <w:tc>
          <w:tcPr>
            <w:tcW w:w="1399" w:type="dxa"/>
          </w:tcPr>
          <w:p w:rsidR="00FF718F" w:rsidRPr="0038777E" w:rsidRDefault="00FF718F" w:rsidP="0038777E">
            <w:pPr>
              <w:pStyle w:val="afb"/>
              <w:spacing w:before="0" w:after="0"/>
              <w:jc w:val="both"/>
              <w:rPr>
                <w:szCs w:val="24"/>
              </w:rPr>
            </w:pPr>
          </w:p>
        </w:tc>
        <w:tc>
          <w:tcPr>
            <w:tcW w:w="1822" w:type="dxa"/>
          </w:tcPr>
          <w:p w:rsidR="00FF718F" w:rsidRPr="0038777E" w:rsidRDefault="00FF718F" w:rsidP="0038777E">
            <w:pPr>
              <w:pStyle w:val="afb"/>
              <w:spacing w:before="0" w:after="0"/>
              <w:jc w:val="both"/>
              <w:rPr>
                <w:szCs w:val="24"/>
              </w:rPr>
            </w:pPr>
          </w:p>
        </w:tc>
      </w:tr>
      <w:tr w:rsidR="00FF718F" w:rsidRPr="0038777E" w:rsidTr="00FF718F">
        <w:trPr>
          <w:cantSplit/>
          <w:trHeight w:val="227"/>
        </w:trPr>
        <w:tc>
          <w:tcPr>
            <w:tcW w:w="709" w:type="dxa"/>
          </w:tcPr>
          <w:p w:rsidR="00FF718F" w:rsidRPr="0038777E" w:rsidRDefault="00FF718F" w:rsidP="0038777E">
            <w:pPr>
              <w:tabs>
                <w:tab w:val="num" w:pos="792"/>
              </w:tabs>
              <w:ind w:left="-288" w:firstLine="108"/>
              <w:jc w:val="both"/>
            </w:pPr>
          </w:p>
        </w:tc>
        <w:tc>
          <w:tcPr>
            <w:tcW w:w="2835" w:type="dxa"/>
          </w:tcPr>
          <w:p w:rsidR="00FF718F" w:rsidRPr="0038777E" w:rsidRDefault="00FF718F" w:rsidP="0038777E">
            <w:pPr>
              <w:pStyle w:val="afb"/>
              <w:spacing w:before="0" w:after="0"/>
              <w:jc w:val="both"/>
              <w:rPr>
                <w:szCs w:val="24"/>
              </w:rPr>
            </w:pPr>
            <w:r w:rsidRPr="0038777E">
              <w:rPr>
                <w:szCs w:val="24"/>
              </w:rPr>
              <w:t>….</w:t>
            </w:r>
          </w:p>
        </w:tc>
        <w:tc>
          <w:tcPr>
            <w:tcW w:w="2977" w:type="dxa"/>
          </w:tcPr>
          <w:p w:rsidR="00FF718F" w:rsidRPr="0038777E" w:rsidRDefault="00FF718F" w:rsidP="0038777E">
            <w:pPr>
              <w:pStyle w:val="afb"/>
              <w:spacing w:before="0" w:after="0"/>
              <w:jc w:val="both"/>
              <w:rPr>
                <w:szCs w:val="24"/>
              </w:rPr>
            </w:pPr>
          </w:p>
        </w:tc>
        <w:tc>
          <w:tcPr>
            <w:tcW w:w="2552" w:type="dxa"/>
          </w:tcPr>
          <w:p w:rsidR="00FF718F" w:rsidRPr="0038777E" w:rsidRDefault="00FF718F" w:rsidP="0038777E">
            <w:pPr>
              <w:pStyle w:val="afb"/>
              <w:spacing w:before="0" w:after="0"/>
              <w:jc w:val="both"/>
              <w:rPr>
                <w:szCs w:val="24"/>
              </w:rPr>
            </w:pPr>
          </w:p>
        </w:tc>
        <w:tc>
          <w:tcPr>
            <w:tcW w:w="2409" w:type="dxa"/>
          </w:tcPr>
          <w:p w:rsidR="00FF718F" w:rsidRPr="0038777E" w:rsidRDefault="00FF718F" w:rsidP="0038777E">
            <w:pPr>
              <w:pStyle w:val="afb"/>
              <w:spacing w:before="0" w:after="0"/>
              <w:jc w:val="both"/>
              <w:rPr>
                <w:szCs w:val="24"/>
              </w:rPr>
            </w:pPr>
          </w:p>
        </w:tc>
        <w:tc>
          <w:tcPr>
            <w:tcW w:w="1399" w:type="dxa"/>
          </w:tcPr>
          <w:p w:rsidR="00FF718F" w:rsidRPr="0038777E" w:rsidRDefault="00FF718F" w:rsidP="0038777E">
            <w:pPr>
              <w:pStyle w:val="afb"/>
              <w:spacing w:before="0" w:after="0"/>
              <w:jc w:val="both"/>
              <w:rPr>
                <w:szCs w:val="24"/>
              </w:rPr>
            </w:pPr>
          </w:p>
        </w:tc>
        <w:tc>
          <w:tcPr>
            <w:tcW w:w="1822" w:type="dxa"/>
          </w:tcPr>
          <w:p w:rsidR="00FF718F" w:rsidRPr="0038777E" w:rsidRDefault="00FF718F" w:rsidP="0038777E">
            <w:pPr>
              <w:pStyle w:val="afb"/>
              <w:spacing w:before="0" w:after="0"/>
              <w:jc w:val="both"/>
              <w:rPr>
                <w:szCs w:val="24"/>
              </w:rPr>
            </w:pPr>
          </w:p>
        </w:tc>
      </w:tr>
      <w:tr w:rsidR="00FF718F" w:rsidRPr="0038777E" w:rsidTr="00FF718F">
        <w:trPr>
          <w:cantSplit/>
          <w:trHeight w:val="227"/>
        </w:trPr>
        <w:tc>
          <w:tcPr>
            <w:tcW w:w="9073" w:type="dxa"/>
            <w:gridSpan w:val="4"/>
          </w:tcPr>
          <w:p w:rsidR="00FF718F" w:rsidRPr="0038777E" w:rsidRDefault="00FF718F" w:rsidP="0038777E">
            <w:pPr>
              <w:pStyle w:val="afb"/>
              <w:spacing w:before="0" w:after="0"/>
              <w:jc w:val="both"/>
              <w:rPr>
                <w:szCs w:val="24"/>
              </w:rPr>
            </w:pPr>
            <w:r w:rsidRPr="0038777E">
              <w:rPr>
                <w:szCs w:val="24"/>
              </w:rPr>
              <w:t xml:space="preserve">ИТОГО за полный год </w:t>
            </w:r>
          </w:p>
        </w:tc>
        <w:tc>
          <w:tcPr>
            <w:tcW w:w="2409" w:type="dxa"/>
          </w:tcPr>
          <w:p w:rsidR="00FF718F" w:rsidRPr="0038777E" w:rsidRDefault="00FF718F" w:rsidP="0038777E">
            <w:pPr>
              <w:pStyle w:val="afb"/>
              <w:spacing w:before="0" w:after="0"/>
              <w:jc w:val="both"/>
              <w:rPr>
                <w:szCs w:val="24"/>
              </w:rPr>
            </w:pPr>
          </w:p>
        </w:tc>
        <w:tc>
          <w:tcPr>
            <w:tcW w:w="1399" w:type="dxa"/>
          </w:tcPr>
          <w:p w:rsidR="00FF718F" w:rsidRPr="0038777E" w:rsidRDefault="00FF718F" w:rsidP="0038777E">
            <w:pPr>
              <w:pStyle w:val="afb"/>
              <w:spacing w:before="0" w:after="0"/>
              <w:jc w:val="both"/>
              <w:rPr>
                <w:szCs w:val="24"/>
              </w:rPr>
            </w:pPr>
          </w:p>
        </w:tc>
        <w:tc>
          <w:tcPr>
            <w:tcW w:w="1822" w:type="dxa"/>
          </w:tcPr>
          <w:p w:rsidR="00FF718F" w:rsidRPr="0038777E" w:rsidRDefault="00FF718F" w:rsidP="0038777E">
            <w:pPr>
              <w:pStyle w:val="afb"/>
              <w:spacing w:before="0" w:after="0"/>
              <w:jc w:val="both"/>
              <w:rPr>
                <w:szCs w:val="24"/>
              </w:rPr>
            </w:pPr>
            <w:r w:rsidRPr="0038777E">
              <w:rPr>
                <w:szCs w:val="24"/>
              </w:rPr>
              <w:t>Х</w:t>
            </w:r>
          </w:p>
        </w:tc>
      </w:tr>
      <w:tr w:rsidR="00FF718F" w:rsidRPr="0038777E" w:rsidTr="00FF718F">
        <w:trPr>
          <w:cantSplit/>
          <w:trHeight w:val="227"/>
        </w:trPr>
        <w:tc>
          <w:tcPr>
            <w:tcW w:w="709" w:type="dxa"/>
          </w:tcPr>
          <w:p w:rsidR="00FF718F" w:rsidRPr="0038777E" w:rsidRDefault="00FF718F" w:rsidP="0038777E">
            <w:pPr>
              <w:tabs>
                <w:tab w:val="num" w:pos="792"/>
              </w:tabs>
              <w:ind w:left="-288" w:firstLine="108"/>
              <w:jc w:val="both"/>
            </w:pPr>
            <w:r w:rsidRPr="0038777E">
              <w:t>1.</w:t>
            </w:r>
          </w:p>
        </w:tc>
        <w:tc>
          <w:tcPr>
            <w:tcW w:w="2835" w:type="dxa"/>
          </w:tcPr>
          <w:p w:rsidR="00FF718F" w:rsidRPr="0038777E" w:rsidRDefault="00FF718F" w:rsidP="0038777E">
            <w:pPr>
              <w:pStyle w:val="afb"/>
              <w:spacing w:before="0" w:after="0"/>
              <w:jc w:val="both"/>
              <w:rPr>
                <w:szCs w:val="24"/>
              </w:rPr>
            </w:pPr>
          </w:p>
        </w:tc>
        <w:tc>
          <w:tcPr>
            <w:tcW w:w="2977" w:type="dxa"/>
          </w:tcPr>
          <w:p w:rsidR="00FF718F" w:rsidRPr="0038777E" w:rsidRDefault="00FF718F" w:rsidP="0038777E">
            <w:pPr>
              <w:pStyle w:val="afb"/>
              <w:spacing w:before="0" w:after="0"/>
              <w:jc w:val="both"/>
              <w:rPr>
                <w:szCs w:val="24"/>
              </w:rPr>
            </w:pPr>
          </w:p>
        </w:tc>
        <w:tc>
          <w:tcPr>
            <w:tcW w:w="2552" w:type="dxa"/>
          </w:tcPr>
          <w:p w:rsidR="00FF718F" w:rsidRPr="0038777E" w:rsidRDefault="00FF718F" w:rsidP="0038777E">
            <w:pPr>
              <w:pStyle w:val="afb"/>
              <w:spacing w:before="0" w:after="0"/>
              <w:jc w:val="both"/>
              <w:rPr>
                <w:szCs w:val="24"/>
              </w:rPr>
            </w:pPr>
          </w:p>
        </w:tc>
        <w:tc>
          <w:tcPr>
            <w:tcW w:w="2409" w:type="dxa"/>
          </w:tcPr>
          <w:p w:rsidR="00FF718F" w:rsidRPr="0038777E" w:rsidRDefault="00FF718F" w:rsidP="0038777E">
            <w:pPr>
              <w:pStyle w:val="afb"/>
              <w:spacing w:before="0" w:after="0"/>
              <w:jc w:val="both"/>
              <w:rPr>
                <w:szCs w:val="24"/>
              </w:rPr>
            </w:pPr>
          </w:p>
        </w:tc>
        <w:tc>
          <w:tcPr>
            <w:tcW w:w="1399" w:type="dxa"/>
          </w:tcPr>
          <w:p w:rsidR="00FF718F" w:rsidRPr="0038777E" w:rsidRDefault="00FF718F" w:rsidP="0038777E">
            <w:pPr>
              <w:pStyle w:val="afb"/>
              <w:spacing w:before="0" w:after="0"/>
              <w:jc w:val="both"/>
              <w:rPr>
                <w:szCs w:val="24"/>
              </w:rPr>
            </w:pPr>
          </w:p>
        </w:tc>
        <w:tc>
          <w:tcPr>
            <w:tcW w:w="1822" w:type="dxa"/>
          </w:tcPr>
          <w:p w:rsidR="00FF718F" w:rsidRPr="0038777E" w:rsidRDefault="00FF718F" w:rsidP="0038777E">
            <w:pPr>
              <w:pStyle w:val="afb"/>
              <w:spacing w:before="0" w:after="0"/>
              <w:jc w:val="both"/>
              <w:rPr>
                <w:szCs w:val="24"/>
              </w:rPr>
            </w:pPr>
          </w:p>
        </w:tc>
      </w:tr>
      <w:tr w:rsidR="00FF718F" w:rsidRPr="0038777E" w:rsidTr="00FF718F">
        <w:trPr>
          <w:cantSplit/>
          <w:trHeight w:val="227"/>
        </w:trPr>
        <w:tc>
          <w:tcPr>
            <w:tcW w:w="709" w:type="dxa"/>
          </w:tcPr>
          <w:p w:rsidR="00FF718F" w:rsidRPr="0038777E" w:rsidRDefault="00FF718F" w:rsidP="0038777E">
            <w:pPr>
              <w:tabs>
                <w:tab w:val="num" w:pos="792"/>
              </w:tabs>
              <w:ind w:left="-288" w:firstLine="108"/>
              <w:jc w:val="both"/>
            </w:pPr>
            <w:r w:rsidRPr="0038777E">
              <w:t>2.</w:t>
            </w:r>
          </w:p>
        </w:tc>
        <w:tc>
          <w:tcPr>
            <w:tcW w:w="2835" w:type="dxa"/>
          </w:tcPr>
          <w:p w:rsidR="00FF718F" w:rsidRPr="0038777E" w:rsidRDefault="00FF718F" w:rsidP="0038777E">
            <w:pPr>
              <w:pStyle w:val="afb"/>
              <w:spacing w:before="0" w:after="0"/>
              <w:jc w:val="both"/>
              <w:rPr>
                <w:szCs w:val="24"/>
              </w:rPr>
            </w:pPr>
          </w:p>
        </w:tc>
        <w:tc>
          <w:tcPr>
            <w:tcW w:w="2977" w:type="dxa"/>
          </w:tcPr>
          <w:p w:rsidR="00FF718F" w:rsidRPr="0038777E" w:rsidRDefault="00FF718F" w:rsidP="0038777E">
            <w:pPr>
              <w:pStyle w:val="afb"/>
              <w:spacing w:before="0" w:after="0"/>
              <w:jc w:val="both"/>
              <w:rPr>
                <w:szCs w:val="24"/>
              </w:rPr>
            </w:pPr>
          </w:p>
        </w:tc>
        <w:tc>
          <w:tcPr>
            <w:tcW w:w="2552" w:type="dxa"/>
          </w:tcPr>
          <w:p w:rsidR="00FF718F" w:rsidRPr="0038777E" w:rsidRDefault="00FF718F" w:rsidP="0038777E">
            <w:pPr>
              <w:pStyle w:val="afb"/>
              <w:spacing w:before="0" w:after="0"/>
              <w:jc w:val="both"/>
              <w:rPr>
                <w:szCs w:val="24"/>
              </w:rPr>
            </w:pPr>
          </w:p>
        </w:tc>
        <w:tc>
          <w:tcPr>
            <w:tcW w:w="2409" w:type="dxa"/>
          </w:tcPr>
          <w:p w:rsidR="00FF718F" w:rsidRPr="0038777E" w:rsidRDefault="00FF718F" w:rsidP="0038777E">
            <w:pPr>
              <w:pStyle w:val="afb"/>
              <w:spacing w:before="0" w:after="0"/>
              <w:jc w:val="both"/>
              <w:rPr>
                <w:szCs w:val="24"/>
              </w:rPr>
            </w:pPr>
          </w:p>
        </w:tc>
        <w:tc>
          <w:tcPr>
            <w:tcW w:w="1399" w:type="dxa"/>
          </w:tcPr>
          <w:p w:rsidR="00FF718F" w:rsidRPr="0038777E" w:rsidRDefault="00FF718F" w:rsidP="0038777E">
            <w:pPr>
              <w:pStyle w:val="afb"/>
              <w:spacing w:before="0" w:after="0"/>
              <w:jc w:val="both"/>
              <w:rPr>
                <w:szCs w:val="24"/>
              </w:rPr>
            </w:pPr>
          </w:p>
        </w:tc>
        <w:tc>
          <w:tcPr>
            <w:tcW w:w="1822" w:type="dxa"/>
          </w:tcPr>
          <w:p w:rsidR="00FF718F" w:rsidRPr="0038777E" w:rsidRDefault="00FF718F" w:rsidP="0038777E">
            <w:pPr>
              <w:pStyle w:val="afb"/>
              <w:spacing w:before="0" w:after="0"/>
              <w:jc w:val="both"/>
              <w:rPr>
                <w:szCs w:val="24"/>
              </w:rPr>
            </w:pPr>
          </w:p>
        </w:tc>
      </w:tr>
      <w:tr w:rsidR="00FF718F" w:rsidRPr="0038777E" w:rsidTr="00FF718F">
        <w:trPr>
          <w:cantSplit/>
          <w:trHeight w:val="227"/>
        </w:trPr>
        <w:tc>
          <w:tcPr>
            <w:tcW w:w="709" w:type="dxa"/>
          </w:tcPr>
          <w:p w:rsidR="00FF718F" w:rsidRPr="0038777E" w:rsidRDefault="00FF718F" w:rsidP="0038777E">
            <w:pPr>
              <w:tabs>
                <w:tab w:val="num" w:pos="792"/>
              </w:tabs>
              <w:ind w:left="-288" w:firstLine="108"/>
              <w:jc w:val="both"/>
            </w:pPr>
            <w:r w:rsidRPr="0038777E">
              <w:t>…</w:t>
            </w:r>
          </w:p>
        </w:tc>
        <w:tc>
          <w:tcPr>
            <w:tcW w:w="2835" w:type="dxa"/>
          </w:tcPr>
          <w:p w:rsidR="00FF718F" w:rsidRPr="0038777E" w:rsidRDefault="00FF718F" w:rsidP="0038777E">
            <w:pPr>
              <w:pStyle w:val="afb"/>
              <w:spacing w:before="0" w:after="0"/>
              <w:jc w:val="both"/>
              <w:rPr>
                <w:szCs w:val="24"/>
              </w:rPr>
            </w:pPr>
          </w:p>
        </w:tc>
        <w:tc>
          <w:tcPr>
            <w:tcW w:w="2977" w:type="dxa"/>
          </w:tcPr>
          <w:p w:rsidR="00FF718F" w:rsidRPr="0038777E" w:rsidRDefault="00FF718F" w:rsidP="0038777E">
            <w:pPr>
              <w:pStyle w:val="afb"/>
              <w:spacing w:before="0" w:after="0"/>
              <w:jc w:val="both"/>
              <w:rPr>
                <w:szCs w:val="24"/>
              </w:rPr>
            </w:pPr>
          </w:p>
        </w:tc>
        <w:tc>
          <w:tcPr>
            <w:tcW w:w="2552" w:type="dxa"/>
          </w:tcPr>
          <w:p w:rsidR="00FF718F" w:rsidRPr="0038777E" w:rsidRDefault="00FF718F" w:rsidP="0038777E">
            <w:pPr>
              <w:pStyle w:val="afb"/>
              <w:spacing w:before="0" w:after="0"/>
              <w:jc w:val="both"/>
              <w:rPr>
                <w:szCs w:val="24"/>
              </w:rPr>
            </w:pPr>
          </w:p>
        </w:tc>
        <w:tc>
          <w:tcPr>
            <w:tcW w:w="2409" w:type="dxa"/>
          </w:tcPr>
          <w:p w:rsidR="00FF718F" w:rsidRPr="0038777E" w:rsidRDefault="00FF718F" w:rsidP="0038777E">
            <w:pPr>
              <w:pStyle w:val="afb"/>
              <w:spacing w:before="0" w:after="0"/>
              <w:jc w:val="both"/>
              <w:rPr>
                <w:szCs w:val="24"/>
              </w:rPr>
            </w:pPr>
          </w:p>
        </w:tc>
        <w:tc>
          <w:tcPr>
            <w:tcW w:w="1399" w:type="dxa"/>
          </w:tcPr>
          <w:p w:rsidR="00FF718F" w:rsidRPr="0038777E" w:rsidRDefault="00FF718F" w:rsidP="0038777E">
            <w:pPr>
              <w:pStyle w:val="afb"/>
              <w:spacing w:before="0" w:after="0"/>
              <w:jc w:val="both"/>
              <w:rPr>
                <w:szCs w:val="24"/>
              </w:rPr>
            </w:pPr>
          </w:p>
        </w:tc>
        <w:tc>
          <w:tcPr>
            <w:tcW w:w="1822" w:type="dxa"/>
          </w:tcPr>
          <w:p w:rsidR="00FF718F" w:rsidRPr="0038777E" w:rsidRDefault="00FF718F" w:rsidP="0038777E">
            <w:pPr>
              <w:pStyle w:val="afb"/>
              <w:spacing w:before="0" w:after="0"/>
              <w:jc w:val="both"/>
              <w:rPr>
                <w:szCs w:val="24"/>
              </w:rPr>
            </w:pPr>
          </w:p>
        </w:tc>
      </w:tr>
      <w:tr w:rsidR="00FF718F" w:rsidRPr="0038777E" w:rsidTr="00FF718F">
        <w:trPr>
          <w:cantSplit/>
          <w:trHeight w:val="227"/>
        </w:trPr>
        <w:tc>
          <w:tcPr>
            <w:tcW w:w="9073" w:type="dxa"/>
            <w:gridSpan w:val="4"/>
          </w:tcPr>
          <w:p w:rsidR="00FF718F" w:rsidRPr="0038777E" w:rsidRDefault="00FF718F" w:rsidP="0038777E">
            <w:pPr>
              <w:pStyle w:val="afb"/>
              <w:spacing w:before="0" w:after="0"/>
              <w:jc w:val="both"/>
              <w:rPr>
                <w:szCs w:val="24"/>
              </w:rPr>
            </w:pPr>
            <w:r w:rsidRPr="0038777E">
              <w:rPr>
                <w:szCs w:val="24"/>
              </w:rPr>
              <w:t xml:space="preserve">ИТОГО за полный год </w:t>
            </w:r>
          </w:p>
        </w:tc>
        <w:tc>
          <w:tcPr>
            <w:tcW w:w="2409" w:type="dxa"/>
          </w:tcPr>
          <w:p w:rsidR="00FF718F" w:rsidRPr="0038777E" w:rsidRDefault="00FF718F" w:rsidP="0038777E">
            <w:pPr>
              <w:pStyle w:val="afb"/>
              <w:spacing w:before="0" w:after="0"/>
              <w:jc w:val="both"/>
              <w:rPr>
                <w:szCs w:val="24"/>
              </w:rPr>
            </w:pPr>
          </w:p>
        </w:tc>
        <w:tc>
          <w:tcPr>
            <w:tcW w:w="1399" w:type="dxa"/>
          </w:tcPr>
          <w:p w:rsidR="00FF718F" w:rsidRPr="0038777E" w:rsidRDefault="00FF718F" w:rsidP="0038777E">
            <w:pPr>
              <w:pStyle w:val="afb"/>
              <w:spacing w:before="0" w:after="0"/>
              <w:jc w:val="both"/>
              <w:rPr>
                <w:szCs w:val="24"/>
              </w:rPr>
            </w:pPr>
          </w:p>
        </w:tc>
        <w:tc>
          <w:tcPr>
            <w:tcW w:w="1822" w:type="dxa"/>
          </w:tcPr>
          <w:p w:rsidR="00FF718F" w:rsidRPr="0038777E" w:rsidRDefault="00FF718F" w:rsidP="0038777E">
            <w:pPr>
              <w:pStyle w:val="afb"/>
              <w:spacing w:before="0" w:after="0"/>
              <w:jc w:val="both"/>
              <w:rPr>
                <w:szCs w:val="24"/>
              </w:rPr>
            </w:pPr>
            <w:r w:rsidRPr="0038777E">
              <w:rPr>
                <w:szCs w:val="24"/>
              </w:rPr>
              <w:t>Х</w:t>
            </w:r>
          </w:p>
        </w:tc>
      </w:tr>
      <w:tr w:rsidR="00FF718F" w:rsidRPr="0038777E" w:rsidTr="00FF718F">
        <w:trPr>
          <w:cantSplit/>
          <w:trHeight w:val="227"/>
        </w:trPr>
        <w:tc>
          <w:tcPr>
            <w:tcW w:w="709" w:type="dxa"/>
            <w:vAlign w:val="center"/>
          </w:tcPr>
          <w:p w:rsidR="00FF718F" w:rsidRPr="0038777E" w:rsidRDefault="00FF718F" w:rsidP="0038777E">
            <w:pPr>
              <w:tabs>
                <w:tab w:val="num" w:pos="792"/>
              </w:tabs>
              <w:ind w:left="-288" w:firstLine="108"/>
              <w:jc w:val="both"/>
            </w:pPr>
            <w:r w:rsidRPr="0038777E">
              <w:t>1.</w:t>
            </w:r>
          </w:p>
        </w:tc>
        <w:tc>
          <w:tcPr>
            <w:tcW w:w="2835" w:type="dxa"/>
          </w:tcPr>
          <w:p w:rsidR="00FF718F" w:rsidRPr="0038777E" w:rsidRDefault="00FF718F" w:rsidP="0038777E">
            <w:pPr>
              <w:pStyle w:val="afb"/>
              <w:spacing w:before="0" w:after="0"/>
              <w:jc w:val="both"/>
              <w:rPr>
                <w:szCs w:val="24"/>
              </w:rPr>
            </w:pPr>
          </w:p>
        </w:tc>
        <w:tc>
          <w:tcPr>
            <w:tcW w:w="2977" w:type="dxa"/>
          </w:tcPr>
          <w:p w:rsidR="00FF718F" w:rsidRPr="0038777E" w:rsidRDefault="00FF718F" w:rsidP="0038777E">
            <w:pPr>
              <w:pStyle w:val="afb"/>
              <w:spacing w:before="0" w:after="0"/>
              <w:jc w:val="both"/>
              <w:rPr>
                <w:szCs w:val="24"/>
              </w:rPr>
            </w:pPr>
          </w:p>
        </w:tc>
        <w:tc>
          <w:tcPr>
            <w:tcW w:w="2552" w:type="dxa"/>
          </w:tcPr>
          <w:p w:rsidR="00FF718F" w:rsidRPr="0038777E" w:rsidRDefault="00FF718F" w:rsidP="0038777E">
            <w:pPr>
              <w:pStyle w:val="afb"/>
              <w:spacing w:before="0" w:after="0"/>
              <w:jc w:val="both"/>
              <w:rPr>
                <w:szCs w:val="24"/>
              </w:rPr>
            </w:pPr>
          </w:p>
        </w:tc>
        <w:tc>
          <w:tcPr>
            <w:tcW w:w="2409" w:type="dxa"/>
          </w:tcPr>
          <w:p w:rsidR="00FF718F" w:rsidRPr="0038777E" w:rsidRDefault="00FF718F" w:rsidP="0038777E">
            <w:pPr>
              <w:pStyle w:val="afb"/>
              <w:spacing w:before="0" w:after="0"/>
              <w:jc w:val="both"/>
              <w:rPr>
                <w:szCs w:val="24"/>
              </w:rPr>
            </w:pPr>
          </w:p>
        </w:tc>
        <w:tc>
          <w:tcPr>
            <w:tcW w:w="1399" w:type="dxa"/>
          </w:tcPr>
          <w:p w:rsidR="00FF718F" w:rsidRPr="0038777E" w:rsidRDefault="00FF718F" w:rsidP="0038777E">
            <w:pPr>
              <w:pStyle w:val="afb"/>
              <w:spacing w:before="0" w:after="0"/>
              <w:jc w:val="both"/>
              <w:rPr>
                <w:szCs w:val="24"/>
              </w:rPr>
            </w:pPr>
          </w:p>
        </w:tc>
        <w:tc>
          <w:tcPr>
            <w:tcW w:w="1822" w:type="dxa"/>
          </w:tcPr>
          <w:p w:rsidR="00FF718F" w:rsidRPr="0038777E" w:rsidRDefault="00FF718F" w:rsidP="0038777E">
            <w:pPr>
              <w:pStyle w:val="afb"/>
              <w:spacing w:before="0" w:after="0"/>
              <w:jc w:val="both"/>
              <w:rPr>
                <w:szCs w:val="24"/>
              </w:rPr>
            </w:pPr>
          </w:p>
        </w:tc>
      </w:tr>
      <w:tr w:rsidR="00FF718F" w:rsidRPr="0038777E" w:rsidTr="00FF718F">
        <w:trPr>
          <w:cantSplit/>
          <w:trHeight w:val="227"/>
        </w:trPr>
        <w:tc>
          <w:tcPr>
            <w:tcW w:w="709" w:type="dxa"/>
            <w:vAlign w:val="center"/>
          </w:tcPr>
          <w:p w:rsidR="00FF718F" w:rsidRPr="0038777E" w:rsidRDefault="00FF718F" w:rsidP="0038777E">
            <w:pPr>
              <w:tabs>
                <w:tab w:val="num" w:pos="792"/>
              </w:tabs>
              <w:ind w:left="-288" w:firstLine="108"/>
              <w:jc w:val="both"/>
            </w:pPr>
            <w:r w:rsidRPr="0038777E">
              <w:t>2.</w:t>
            </w:r>
          </w:p>
        </w:tc>
        <w:tc>
          <w:tcPr>
            <w:tcW w:w="2835" w:type="dxa"/>
          </w:tcPr>
          <w:p w:rsidR="00FF718F" w:rsidRPr="0038777E" w:rsidRDefault="00FF718F" w:rsidP="0038777E">
            <w:pPr>
              <w:pStyle w:val="afb"/>
              <w:spacing w:before="0" w:after="0"/>
              <w:jc w:val="both"/>
              <w:rPr>
                <w:szCs w:val="24"/>
              </w:rPr>
            </w:pPr>
          </w:p>
        </w:tc>
        <w:tc>
          <w:tcPr>
            <w:tcW w:w="2977" w:type="dxa"/>
          </w:tcPr>
          <w:p w:rsidR="00FF718F" w:rsidRPr="0038777E" w:rsidRDefault="00FF718F" w:rsidP="0038777E">
            <w:pPr>
              <w:pStyle w:val="afb"/>
              <w:spacing w:before="0" w:after="0"/>
              <w:jc w:val="both"/>
              <w:rPr>
                <w:szCs w:val="24"/>
              </w:rPr>
            </w:pPr>
          </w:p>
        </w:tc>
        <w:tc>
          <w:tcPr>
            <w:tcW w:w="2552" w:type="dxa"/>
          </w:tcPr>
          <w:p w:rsidR="00FF718F" w:rsidRPr="0038777E" w:rsidRDefault="00FF718F" w:rsidP="0038777E">
            <w:pPr>
              <w:pStyle w:val="afb"/>
              <w:spacing w:before="0" w:after="0"/>
              <w:jc w:val="both"/>
              <w:rPr>
                <w:szCs w:val="24"/>
              </w:rPr>
            </w:pPr>
          </w:p>
        </w:tc>
        <w:tc>
          <w:tcPr>
            <w:tcW w:w="2409" w:type="dxa"/>
          </w:tcPr>
          <w:p w:rsidR="00FF718F" w:rsidRPr="0038777E" w:rsidRDefault="00FF718F" w:rsidP="0038777E">
            <w:pPr>
              <w:pStyle w:val="afb"/>
              <w:spacing w:before="0" w:after="0"/>
              <w:jc w:val="both"/>
              <w:rPr>
                <w:szCs w:val="24"/>
              </w:rPr>
            </w:pPr>
          </w:p>
        </w:tc>
        <w:tc>
          <w:tcPr>
            <w:tcW w:w="1399" w:type="dxa"/>
          </w:tcPr>
          <w:p w:rsidR="00FF718F" w:rsidRPr="0038777E" w:rsidRDefault="00FF718F" w:rsidP="0038777E">
            <w:pPr>
              <w:pStyle w:val="afb"/>
              <w:spacing w:before="0" w:after="0"/>
              <w:jc w:val="both"/>
              <w:rPr>
                <w:szCs w:val="24"/>
              </w:rPr>
            </w:pPr>
          </w:p>
        </w:tc>
        <w:tc>
          <w:tcPr>
            <w:tcW w:w="1822" w:type="dxa"/>
          </w:tcPr>
          <w:p w:rsidR="00FF718F" w:rsidRPr="0038777E" w:rsidRDefault="00FF718F" w:rsidP="0038777E">
            <w:pPr>
              <w:pStyle w:val="afb"/>
              <w:spacing w:before="0" w:after="0"/>
              <w:jc w:val="both"/>
              <w:rPr>
                <w:szCs w:val="24"/>
              </w:rPr>
            </w:pPr>
          </w:p>
        </w:tc>
      </w:tr>
      <w:tr w:rsidR="00FF718F" w:rsidRPr="0038777E" w:rsidTr="00FF718F">
        <w:trPr>
          <w:cantSplit/>
          <w:trHeight w:val="227"/>
        </w:trPr>
        <w:tc>
          <w:tcPr>
            <w:tcW w:w="709" w:type="dxa"/>
            <w:vAlign w:val="center"/>
          </w:tcPr>
          <w:p w:rsidR="00FF718F" w:rsidRPr="0038777E" w:rsidRDefault="00FF718F" w:rsidP="0038777E">
            <w:pPr>
              <w:tabs>
                <w:tab w:val="num" w:pos="792"/>
              </w:tabs>
              <w:ind w:left="-288" w:firstLine="108"/>
              <w:jc w:val="both"/>
            </w:pPr>
            <w:r w:rsidRPr="0038777E">
              <w:t>…</w:t>
            </w:r>
          </w:p>
        </w:tc>
        <w:tc>
          <w:tcPr>
            <w:tcW w:w="2835" w:type="dxa"/>
          </w:tcPr>
          <w:p w:rsidR="00FF718F" w:rsidRPr="0038777E" w:rsidRDefault="00FF718F" w:rsidP="0038777E">
            <w:pPr>
              <w:pStyle w:val="afb"/>
              <w:spacing w:before="0" w:after="0"/>
              <w:jc w:val="both"/>
              <w:rPr>
                <w:szCs w:val="24"/>
              </w:rPr>
            </w:pPr>
          </w:p>
        </w:tc>
        <w:tc>
          <w:tcPr>
            <w:tcW w:w="2977" w:type="dxa"/>
          </w:tcPr>
          <w:p w:rsidR="00FF718F" w:rsidRPr="0038777E" w:rsidRDefault="00FF718F" w:rsidP="0038777E">
            <w:pPr>
              <w:pStyle w:val="afb"/>
              <w:spacing w:before="0" w:after="0"/>
              <w:jc w:val="both"/>
              <w:rPr>
                <w:szCs w:val="24"/>
              </w:rPr>
            </w:pPr>
          </w:p>
        </w:tc>
        <w:tc>
          <w:tcPr>
            <w:tcW w:w="2552" w:type="dxa"/>
          </w:tcPr>
          <w:p w:rsidR="00FF718F" w:rsidRPr="0038777E" w:rsidRDefault="00FF718F" w:rsidP="0038777E">
            <w:pPr>
              <w:pStyle w:val="afb"/>
              <w:spacing w:before="0" w:after="0"/>
              <w:jc w:val="both"/>
              <w:rPr>
                <w:szCs w:val="24"/>
              </w:rPr>
            </w:pPr>
          </w:p>
        </w:tc>
        <w:tc>
          <w:tcPr>
            <w:tcW w:w="2409" w:type="dxa"/>
          </w:tcPr>
          <w:p w:rsidR="00FF718F" w:rsidRPr="0038777E" w:rsidRDefault="00FF718F" w:rsidP="0038777E">
            <w:pPr>
              <w:pStyle w:val="afb"/>
              <w:spacing w:before="0" w:after="0"/>
              <w:jc w:val="both"/>
              <w:rPr>
                <w:szCs w:val="24"/>
              </w:rPr>
            </w:pPr>
          </w:p>
        </w:tc>
        <w:tc>
          <w:tcPr>
            <w:tcW w:w="1399" w:type="dxa"/>
          </w:tcPr>
          <w:p w:rsidR="00FF718F" w:rsidRPr="0038777E" w:rsidRDefault="00FF718F" w:rsidP="0038777E">
            <w:pPr>
              <w:pStyle w:val="afb"/>
              <w:spacing w:before="0" w:after="0"/>
              <w:jc w:val="both"/>
              <w:rPr>
                <w:szCs w:val="24"/>
              </w:rPr>
            </w:pPr>
          </w:p>
        </w:tc>
        <w:tc>
          <w:tcPr>
            <w:tcW w:w="1822" w:type="dxa"/>
          </w:tcPr>
          <w:p w:rsidR="00FF718F" w:rsidRPr="0038777E" w:rsidRDefault="00FF718F" w:rsidP="0038777E">
            <w:pPr>
              <w:pStyle w:val="afb"/>
              <w:spacing w:before="0" w:after="0"/>
              <w:jc w:val="both"/>
              <w:rPr>
                <w:szCs w:val="24"/>
              </w:rPr>
            </w:pPr>
          </w:p>
        </w:tc>
      </w:tr>
      <w:tr w:rsidR="00FF718F" w:rsidRPr="0038777E" w:rsidTr="00FF718F">
        <w:trPr>
          <w:cantSplit/>
          <w:trHeight w:val="227"/>
        </w:trPr>
        <w:tc>
          <w:tcPr>
            <w:tcW w:w="9073" w:type="dxa"/>
            <w:gridSpan w:val="4"/>
            <w:vAlign w:val="center"/>
          </w:tcPr>
          <w:p w:rsidR="00FF718F" w:rsidRPr="0038777E" w:rsidRDefault="00FF718F" w:rsidP="0038777E">
            <w:pPr>
              <w:pStyle w:val="afb"/>
              <w:spacing w:before="0" w:after="0"/>
              <w:ind w:left="0"/>
              <w:jc w:val="both"/>
              <w:rPr>
                <w:szCs w:val="24"/>
              </w:rPr>
            </w:pPr>
            <w:r w:rsidRPr="0038777E">
              <w:rPr>
                <w:szCs w:val="24"/>
              </w:rPr>
              <w:t xml:space="preserve">ИТОГО </w:t>
            </w:r>
          </w:p>
        </w:tc>
        <w:tc>
          <w:tcPr>
            <w:tcW w:w="2409" w:type="dxa"/>
          </w:tcPr>
          <w:p w:rsidR="00FF718F" w:rsidRPr="0038777E" w:rsidRDefault="00FF718F" w:rsidP="0038777E">
            <w:pPr>
              <w:pStyle w:val="afb"/>
              <w:spacing w:before="0" w:after="0"/>
              <w:jc w:val="both"/>
              <w:rPr>
                <w:szCs w:val="24"/>
              </w:rPr>
            </w:pPr>
          </w:p>
        </w:tc>
        <w:tc>
          <w:tcPr>
            <w:tcW w:w="1399" w:type="dxa"/>
          </w:tcPr>
          <w:p w:rsidR="00FF718F" w:rsidRPr="0038777E" w:rsidRDefault="00FF718F" w:rsidP="0038777E">
            <w:pPr>
              <w:pStyle w:val="afb"/>
              <w:spacing w:before="0" w:after="0"/>
              <w:jc w:val="both"/>
              <w:rPr>
                <w:szCs w:val="24"/>
              </w:rPr>
            </w:pPr>
          </w:p>
        </w:tc>
        <w:tc>
          <w:tcPr>
            <w:tcW w:w="1822" w:type="dxa"/>
          </w:tcPr>
          <w:p w:rsidR="00FF718F" w:rsidRPr="0038777E" w:rsidRDefault="00FF718F" w:rsidP="0038777E">
            <w:pPr>
              <w:pStyle w:val="afb"/>
              <w:spacing w:before="0" w:after="0"/>
              <w:jc w:val="both"/>
              <w:rPr>
                <w:szCs w:val="24"/>
              </w:rPr>
            </w:pPr>
            <w:r w:rsidRPr="0038777E">
              <w:rPr>
                <w:szCs w:val="24"/>
              </w:rPr>
              <w:t>Х</w:t>
            </w:r>
          </w:p>
        </w:tc>
      </w:tr>
    </w:tbl>
    <w:p w:rsidR="00FF718F" w:rsidRPr="0038777E" w:rsidRDefault="00FF718F" w:rsidP="0038777E">
      <w:pPr>
        <w:pStyle w:val="afff2"/>
        <w:tabs>
          <w:tab w:val="clear" w:pos="1134"/>
        </w:tabs>
        <w:autoSpaceDE w:val="0"/>
        <w:autoSpaceDN w:val="0"/>
        <w:spacing w:line="240" w:lineRule="auto"/>
        <w:ind w:firstLine="0"/>
        <w:rPr>
          <w:sz w:val="24"/>
          <w:szCs w:val="24"/>
        </w:rPr>
      </w:pPr>
    </w:p>
    <w:p w:rsidR="00FF718F" w:rsidRPr="0038777E" w:rsidRDefault="00FF718F" w:rsidP="0038777E">
      <w:pPr>
        <w:pStyle w:val="afff2"/>
        <w:tabs>
          <w:tab w:val="clear" w:pos="1134"/>
        </w:tabs>
        <w:autoSpaceDE w:val="0"/>
        <w:autoSpaceDN w:val="0"/>
        <w:spacing w:line="240" w:lineRule="auto"/>
        <w:ind w:firstLine="0"/>
        <w:rPr>
          <w:sz w:val="24"/>
          <w:szCs w:val="24"/>
        </w:rPr>
      </w:pPr>
      <w:r w:rsidRPr="0038777E">
        <w:rPr>
          <w:sz w:val="24"/>
          <w:szCs w:val="24"/>
        </w:rPr>
        <w:t>___________________________________</w:t>
      </w:r>
      <w:r w:rsidRPr="0038777E">
        <w:rPr>
          <w:sz w:val="24"/>
          <w:szCs w:val="24"/>
        </w:rPr>
        <w:tab/>
        <w:t>__</w:t>
      </w:r>
      <w:r w:rsidRPr="0038777E">
        <w:rPr>
          <w:sz w:val="24"/>
          <w:szCs w:val="24"/>
        </w:rPr>
        <w:tab/>
      </w:r>
      <w:r w:rsidRPr="0038777E">
        <w:rPr>
          <w:sz w:val="24"/>
          <w:szCs w:val="24"/>
        </w:rPr>
        <w:tab/>
        <w:t>___________________________</w:t>
      </w:r>
    </w:p>
    <w:p w:rsidR="00FF718F" w:rsidRPr="0038777E" w:rsidRDefault="00FF718F" w:rsidP="0038777E">
      <w:pPr>
        <w:pStyle w:val="Times12"/>
        <w:ind w:firstLine="0"/>
        <w:rPr>
          <w:b/>
          <w:bCs w:val="0"/>
          <w:szCs w:val="24"/>
          <w:vertAlign w:val="superscript"/>
        </w:rPr>
      </w:pPr>
      <w:r w:rsidRPr="0038777E">
        <w:rPr>
          <w:b/>
          <w:bCs w:val="0"/>
          <w:szCs w:val="24"/>
          <w:vertAlign w:val="superscript"/>
        </w:rPr>
        <w:t>(Подпись уполномоченного представителя)</w:t>
      </w:r>
      <w:r w:rsidRPr="0038777E">
        <w:rPr>
          <w:snapToGrid w:val="0"/>
          <w:szCs w:val="24"/>
        </w:rPr>
        <w:tab/>
      </w:r>
      <w:r w:rsidRPr="0038777E">
        <w:rPr>
          <w:snapToGrid w:val="0"/>
          <w:szCs w:val="24"/>
        </w:rPr>
        <w:tab/>
      </w:r>
      <w:r w:rsidRPr="0038777E">
        <w:rPr>
          <w:b/>
          <w:bCs w:val="0"/>
          <w:szCs w:val="24"/>
          <w:vertAlign w:val="superscript"/>
        </w:rPr>
        <w:t>(Имя и должность подписавшего)</w:t>
      </w:r>
    </w:p>
    <w:p w:rsidR="00FF718F" w:rsidRPr="0038777E" w:rsidRDefault="00FF718F" w:rsidP="0038777E">
      <w:pPr>
        <w:pStyle w:val="Times12"/>
        <w:ind w:firstLine="709"/>
        <w:rPr>
          <w:bCs w:val="0"/>
          <w:szCs w:val="24"/>
        </w:rPr>
      </w:pPr>
      <w:r w:rsidRPr="0038777E">
        <w:rPr>
          <w:bCs w:val="0"/>
          <w:szCs w:val="24"/>
        </w:rPr>
        <w:t>М.П.</w:t>
      </w:r>
    </w:p>
    <w:p w:rsidR="00FF718F" w:rsidRPr="0038777E" w:rsidRDefault="00FF718F" w:rsidP="0038777E">
      <w:pPr>
        <w:tabs>
          <w:tab w:val="left" w:pos="1134"/>
        </w:tabs>
        <w:ind w:firstLine="709"/>
        <w:jc w:val="both"/>
      </w:pPr>
    </w:p>
    <w:p w:rsidR="000A7F82" w:rsidRDefault="000A7F82" w:rsidP="0038777E">
      <w:pPr>
        <w:pStyle w:val="Times12"/>
        <w:tabs>
          <w:tab w:val="left" w:pos="709"/>
          <w:tab w:val="left" w:pos="1134"/>
        </w:tabs>
        <w:ind w:firstLine="709"/>
        <w:rPr>
          <w:bCs w:val="0"/>
          <w:szCs w:val="24"/>
        </w:rPr>
      </w:pPr>
    </w:p>
    <w:p w:rsidR="00FF718F" w:rsidRPr="0038777E" w:rsidRDefault="00FF718F" w:rsidP="0038777E">
      <w:pPr>
        <w:pStyle w:val="Times12"/>
        <w:tabs>
          <w:tab w:val="left" w:pos="709"/>
          <w:tab w:val="left" w:pos="1134"/>
        </w:tabs>
        <w:ind w:firstLine="709"/>
        <w:rPr>
          <w:bCs w:val="0"/>
          <w:szCs w:val="24"/>
        </w:rPr>
      </w:pPr>
      <w:r w:rsidRPr="0038777E">
        <w:rPr>
          <w:bCs w:val="0"/>
          <w:szCs w:val="24"/>
        </w:rPr>
        <w:lastRenderedPageBreak/>
        <w:t>ИНСТРУКЦИИ ПО ЗАПОЛНЕНИЮ</w:t>
      </w:r>
    </w:p>
    <w:p w:rsidR="00FF718F" w:rsidRPr="0038777E" w:rsidRDefault="00FF718F" w:rsidP="0013651A">
      <w:pPr>
        <w:pStyle w:val="Times12"/>
        <w:numPr>
          <w:ilvl w:val="0"/>
          <w:numId w:val="42"/>
        </w:numPr>
        <w:tabs>
          <w:tab w:val="clear" w:pos="960"/>
          <w:tab w:val="left" w:pos="1134"/>
        </w:tabs>
        <w:ind w:left="0" w:right="255" w:firstLine="709"/>
        <w:rPr>
          <w:szCs w:val="24"/>
        </w:rPr>
      </w:pPr>
      <w:r w:rsidRPr="0038777E">
        <w:rPr>
          <w:szCs w:val="24"/>
        </w:rPr>
        <w:t>Данные инструкции не следует воспроизводить в документах, подготовленных участником процедуры закупки.</w:t>
      </w:r>
    </w:p>
    <w:p w:rsidR="00FF718F" w:rsidRPr="0038777E" w:rsidRDefault="00FF718F" w:rsidP="0013651A">
      <w:pPr>
        <w:pStyle w:val="Times12"/>
        <w:numPr>
          <w:ilvl w:val="0"/>
          <w:numId w:val="42"/>
        </w:numPr>
        <w:tabs>
          <w:tab w:val="clear" w:pos="960"/>
          <w:tab w:val="left" w:pos="1134"/>
        </w:tabs>
        <w:ind w:left="0" w:right="255" w:firstLine="709"/>
        <w:rPr>
          <w:szCs w:val="24"/>
        </w:rPr>
      </w:pPr>
      <w:r w:rsidRPr="0038777E">
        <w:rPr>
          <w:szCs w:val="24"/>
        </w:rPr>
        <w:t>Участник процедуры закупки приводит номер и дату заявки о подаче Предложения, приложением к которой является данная справка.</w:t>
      </w:r>
    </w:p>
    <w:p w:rsidR="00FF718F" w:rsidRPr="0038777E" w:rsidRDefault="00FF718F" w:rsidP="0013651A">
      <w:pPr>
        <w:pStyle w:val="Times12"/>
        <w:numPr>
          <w:ilvl w:val="0"/>
          <w:numId w:val="42"/>
        </w:numPr>
        <w:tabs>
          <w:tab w:val="clear" w:pos="960"/>
          <w:tab w:val="left" w:pos="1134"/>
        </w:tabs>
        <w:ind w:left="0" w:right="255" w:firstLine="709"/>
        <w:rPr>
          <w:szCs w:val="24"/>
        </w:rPr>
      </w:pPr>
      <w:r w:rsidRPr="0038777E">
        <w:rPr>
          <w:szCs w:val="24"/>
        </w:rPr>
        <w:t>Участник процедуры закупки указывает свое фирменное наименование (в т.ч. организационно-правовую форму).</w:t>
      </w:r>
    </w:p>
    <w:p w:rsidR="00FF718F" w:rsidRPr="0038777E" w:rsidRDefault="00FF718F" w:rsidP="0013651A">
      <w:pPr>
        <w:pStyle w:val="Times12"/>
        <w:numPr>
          <w:ilvl w:val="0"/>
          <w:numId w:val="42"/>
        </w:numPr>
        <w:tabs>
          <w:tab w:val="clear" w:pos="960"/>
          <w:tab w:val="left" w:pos="1134"/>
        </w:tabs>
        <w:ind w:left="0" w:right="255" w:firstLine="709"/>
        <w:rPr>
          <w:szCs w:val="24"/>
        </w:rPr>
      </w:pPr>
      <w:r w:rsidRPr="0038777E">
        <w:rPr>
          <w:szCs w:val="24"/>
        </w:rPr>
        <w:t>В этой форме участник процедуры закупки указывает перечень и годовые объемы выполнения договоров, сопоставимого характера и объема с предметом запроса предложений.</w:t>
      </w:r>
    </w:p>
    <w:p w:rsidR="00FF718F" w:rsidRPr="0038777E" w:rsidRDefault="00FF718F" w:rsidP="0013651A">
      <w:pPr>
        <w:pStyle w:val="Times12"/>
        <w:numPr>
          <w:ilvl w:val="0"/>
          <w:numId w:val="42"/>
        </w:numPr>
        <w:tabs>
          <w:tab w:val="clear" w:pos="960"/>
          <w:tab w:val="left" w:pos="1134"/>
        </w:tabs>
        <w:ind w:left="0" w:right="255" w:firstLine="709"/>
        <w:rPr>
          <w:szCs w:val="24"/>
        </w:rPr>
      </w:pPr>
      <w:r w:rsidRPr="0038777E">
        <w:rPr>
          <w:szCs w:val="24"/>
        </w:rPr>
        <w:t xml:space="preserve">Участник процедуры закупки может самостоятельно выбрать договоры, которые, по его мнению, наилучшим образом характеризует его опыт. </w:t>
      </w:r>
    </w:p>
    <w:p w:rsidR="00FF718F" w:rsidRPr="0038777E" w:rsidRDefault="00FF718F" w:rsidP="0013651A">
      <w:pPr>
        <w:pStyle w:val="Times12"/>
        <w:numPr>
          <w:ilvl w:val="0"/>
          <w:numId w:val="42"/>
        </w:numPr>
        <w:tabs>
          <w:tab w:val="clear" w:pos="960"/>
          <w:tab w:val="left" w:pos="1134"/>
        </w:tabs>
        <w:ind w:left="0" w:right="255" w:firstLine="709"/>
        <w:rPr>
          <w:szCs w:val="24"/>
        </w:rPr>
      </w:pPr>
      <w:r w:rsidRPr="0038777E">
        <w:rPr>
          <w:b/>
          <w:bCs w:val="0"/>
          <w:szCs w:val="24"/>
        </w:rPr>
        <w:t>[в случае выставления требований или критериев оценки о наличии опыта завершенных договоров, данный пункт исключается]</w:t>
      </w:r>
      <w:r w:rsidRPr="0038777E">
        <w:rPr>
          <w:b/>
          <w:bCs w:val="0"/>
          <w:szCs w:val="24"/>
          <w:shd w:val="clear" w:color="auto" w:fill="FDE9D9"/>
        </w:rPr>
        <w:t xml:space="preserve"> </w:t>
      </w:r>
      <w:r w:rsidRPr="0038777E">
        <w:rPr>
          <w:szCs w:val="24"/>
        </w:rPr>
        <w:t>Участник процедуры закупки может включать и незавершенные договоры, обязательно отмечая данный факт и указав процент выполнения.</w:t>
      </w:r>
    </w:p>
    <w:p w:rsidR="00FF718F" w:rsidRPr="0038777E" w:rsidRDefault="00FF718F" w:rsidP="0013651A">
      <w:pPr>
        <w:pStyle w:val="Times12"/>
        <w:numPr>
          <w:ilvl w:val="0"/>
          <w:numId w:val="42"/>
        </w:numPr>
        <w:tabs>
          <w:tab w:val="clear" w:pos="960"/>
          <w:tab w:val="left" w:pos="1134"/>
        </w:tabs>
        <w:ind w:left="0" w:right="255" w:firstLine="709"/>
        <w:rPr>
          <w:szCs w:val="24"/>
        </w:rPr>
      </w:pPr>
      <w:r w:rsidRPr="0038777E">
        <w:rPr>
          <w:szCs w:val="24"/>
        </w:rPr>
        <w:t>Участникам процедуры закупки рекомендуется приложить первый и последний листы указанных договоров, оригиналы или копии отзывов об их работе, данные контрагентами.</w:t>
      </w:r>
    </w:p>
    <w:p w:rsidR="00FF718F" w:rsidRPr="0038777E" w:rsidRDefault="00FF718F" w:rsidP="0038777E">
      <w:pPr>
        <w:pStyle w:val="Times12"/>
        <w:tabs>
          <w:tab w:val="left" w:pos="1080"/>
        </w:tabs>
        <w:rPr>
          <w:szCs w:val="24"/>
        </w:rPr>
      </w:pPr>
    </w:p>
    <w:p w:rsidR="00FF718F" w:rsidRPr="0038777E" w:rsidRDefault="00FF718F" w:rsidP="0038777E">
      <w:pPr>
        <w:pStyle w:val="Times12"/>
        <w:ind w:firstLine="0"/>
        <w:rPr>
          <w:b/>
          <w:bCs w:val="0"/>
          <w:szCs w:val="24"/>
        </w:rPr>
      </w:pPr>
      <w:r w:rsidRPr="0038777E">
        <w:rPr>
          <w:b/>
          <w:bCs w:val="0"/>
          <w:szCs w:val="24"/>
          <w:shd w:val="clear" w:color="auto" w:fill="FDE9D9"/>
        </w:rPr>
        <w:br w:type="page"/>
      </w:r>
    </w:p>
    <w:p w:rsidR="00FF718F" w:rsidRPr="0038777E" w:rsidRDefault="00FF718F" w:rsidP="0038777E">
      <w:pPr>
        <w:pStyle w:val="Times12"/>
        <w:ind w:firstLine="0"/>
        <w:rPr>
          <w:bCs w:val="0"/>
          <w:szCs w:val="24"/>
        </w:rPr>
      </w:pPr>
      <w:r w:rsidRPr="0038777E">
        <w:rPr>
          <w:bCs w:val="0"/>
          <w:szCs w:val="24"/>
        </w:rPr>
        <w:lastRenderedPageBreak/>
        <w:t>Форма __.</w:t>
      </w:r>
    </w:p>
    <w:p w:rsidR="00FF718F" w:rsidRPr="0038777E" w:rsidRDefault="00FF718F" w:rsidP="0038777E">
      <w:pPr>
        <w:pStyle w:val="Times12"/>
        <w:ind w:left="10206" w:firstLine="0"/>
        <w:rPr>
          <w:iCs/>
          <w:szCs w:val="24"/>
        </w:rPr>
      </w:pPr>
      <w:r w:rsidRPr="0038777E">
        <w:rPr>
          <w:iCs/>
          <w:szCs w:val="24"/>
        </w:rPr>
        <w:t>Приложение к заявке о подаче Предложения от «___» __________ 20___ г. № ______</w:t>
      </w:r>
    </w:p>
    <w:p w:rsidR="00FF718F" w:rsidRPr="0038777E" w:rsidRDefault="00FF718F" w:rsidP="0038777E">
      <w:pPr>
        <w:widowControl w:val="0"/>
        <w:autoSpaceDE w:val="0"/>
        <w:autoSpaceDN w:val="0"/>
        <w:adjustRightInd w:val="0"/>
        <w:jc w:val="both"/>
        <w:rPr>
          <w:bCs/>
        </w:rPr>
      </w:pPr>
    </w:p>
    <w:p w:rsidR="00FF718F" w:rsidRPr="0038777E" w:rsidRDefault="00FF718F" w:rsidP="0038777E">
      <w:pPr>
        <w:widowControl w:val="0"/>
        <w:autoSpaceDE w:val="0"/>
        <w:autoSpaceDN w:val="0"/>
        <w:adjustRightInd w:val="0"/>
        <w:jc w:val="both"/>
      </w:pPr>
      <w:r w:rsidRPr="0038777E">
        <w:t>Открытый запрос предложений на право заключения договора/</w:t>
      </w:r>
      <w:r w:rsidRPr="0038777E">
        <w:rPr>
          <w:b/>
        </w:rPr>
        <w:t>ов</w:t>
      </w:r>
      <w:r w:rsidRPr="0038777E">
        <w:t xml:space="preserve"> на _______________________________________</w:t>
      </w:r>
    </w:p>
    <w:p w:rsidR="00FF718F" w:rsidRPr="0038777E" w:rsidRDefault="00FF718F" w:rsidP="0038777E">
      <w:pPr>
        <w:widowControl w:val="0"/>
        <w:autoSpaceDE w:val="0"/>
        <w:autoSpaceDN w:val="0"/>
        <w:adjustRightInd w:val="0"/>
        <w:jc w:val="both"/>
        <w:rPr>
          <w:b/>
        </w:rPr>
      </w:pPr>
      <w:r w:rsidRPr="0038777E">
        <w:rPr>
          <w:b/>
        </w:rPr>
        <w:t>Лот __</w:t>
      </w:r>
    </w:p>
    <w:p w:rsidR="00FF718F" w:rsidRPr="0038777E" w:rsidRDefault="00FF718F" w:rsidP="0038777E">
      <w:pPr>
        <w:pStyle w:val="20"/>
        <w:numPr>
          <w:ilvl w:val="0"/>
          <w:numId w:val="0"/>
        </w:numPr>
        <w:spacing w:before="0" w:after="0"/>
        <w:jc w:val="both"/>
        <w:rPr>
          <w:rFonts w:ascii="Times New Roman" w:hAnsi="Times New Roman" w:cs="Times New Roman"/>
          <w:b w:val="0"/>
          <w:i w:val="0"/>
          <w:sz w:val="24"/>
          <w:szCs w:val="24"/>
        </w:rPr>
      </w:pPr>
      <w:bookmarkStart w:id="253" w:name="_Справка_о_материально-технических_р"/>
      <w:bookmarkStart w:id="254" w:name="_Справка_о_материально-технических"/>
      <w:bookmarkStart w:id="255" w:name="_Toc255987080"/>
      <w:bookmarkStart w:id="256" w:name="_Toc306806920"/>
      <w:bookmarkEnd w:id="253"/>
      <w:bookmarkEnd w:id="254"/>
      <w:r w:rsidRPr="0038777E">
        <w:rPr>
          <w:rFonts w:ascii="Times New Roman" w:hAnsi="Times New Roman" w:cs="Times New Roman"/>
          <w:b w:val="0"/>
          <w:i w:val="0"/>
          <w:sz w:val="24"/>
          <w:szCs w:val="24"/>
        </w:rPr>
        <w:t>СПРАВКА О МАТЕРИАЛЬНО-ТЕХНИЧЕСКИХ РЕСУРСАХ (Форма __)</w:t>
      </w:r>
      <w:bookmarkEnd w:id="255"/>
      <w:bookmarkEnd w:id="256"/>
    </w:p>
    <w:p w:rsidR="00FF718F" w:rsidRPr="0038777E" w:rsidRDefault="00FF718F" w:rsidP="0038777E">
      <w:pPr>
        <w:suppressAutoHyphens/>
        <w:ind w:left="180" w:right="-120"/>
        <w:jc w:val="both"/>
      </w:pPr>
    </w:p>
    <w:p w:rsidR="00FF718F" w:rsidRPr="0038777E" w:rsidRDefault="00FF718F" w:rsidP="0038777E">
      <w:pPr>
        <w:pStyle w:val="Times12"/>
        <w:ind w:firstLine="0"/>
        <w:rPr>
          <w:szCs w:val="24"/>
        </w:rPr>
      </w:pPr>
      <w:r w:rsidRPr="0038777E">
        <w:rPr>
          <w:szCs w:val="24"/>
        </w:rPr>
        <w:t xml:space="preserve">Участник процедуры закупки (генподрядчик): ________________________________ </w:t>
      </w:r>
    </w:p>
    <w:p w:rsidR="00FF718F" w:rsidRPr="0038777E" w:rsidRDefault="00FF718F" w:rsidP="0038777E">
      <w:pPr>
        <w:pStyle w:val="Times12"/>
        <w:tabs>
          <w:tab w:val="left" w:pos="2520"/>
        </w:tabs>
        <w:ind w:firstLine="0"/>
        <w:rPr>
          <w:szCs w:val="24"/>
        </w:rPr>
      </w:pPr>
      <w:r w:rsidRPr="0038777E">
        <w:rPr>
          <w:szCs w:val="24"/>
        </w:rPr>
        <w:t xml:space="preserve">Субподрядчики: </w:t>
      </w:r>
      <w:r w:rsidRPr="0038777E">
        <w:rPr>
          <w:b/>
          <w:bCs w:val="0"/>
          <w:szCs w:val="24"/>
        </w:rPr>
        <w:t>[в случае разрешения привлечения субподрядчиков]</w:t>
      </w:r>
    </w:p>
    <w:p w:rsidR="00FF718F" w:rsidRPr="0038777E" w:rsidRDefault="00FF718F" w:rsidP="0038777E">
      <w:pPr>
        <w:pStyle w:val="Times12"/>
        <w:tabs>
          <w:tab w:val="left" w:pos="2520"/>
        </w:tabs>
        <w:ind w:firstLine="0"/>
        <w:rPr>
          <w:szCs w:val="24"/>
        </w:rPr>
      </w:pPr>
      <w:r w:rsidRPr="0038777E">
        <w:rPr>
          <w:szCs w:val="24"/>
        </w:rPr>
        <w:t>1. ________________________________________________________</w:t>
      </w:r>
    </w:p>
    <w:p w:rsidR="00FF718F" w:rsidRPr="0038777E" w:rsidRDefault="00FF718F" w:rsidP="0038777E">
      <w:pPr>
        <w:pStyle w:val="Times12"/>
        <w:ind w:firstLine="0"/>
        <w:rPr>
          <w:szCs w:val="24"/>
        </w:rPr>
      </w:pPr>
      <w:r w:rsidRPr="0038777E">
        <w:rPr>
          <w:szCs w:val="24"/>
        </w:rPr>
        <w:t xml:space="preserve">2. ________________________________________________________ </w:t>
      </w:r>
    </w:p>
    <w:p w:rsidR="00FF718F" w:rsidRPr="0038777E" w:rsidRDefault="00FF718F" w:rsidP="0038777E">
      <w:pPr>
        <w:pStyle w:val="Times12"/>
        <w:ind w:firstLine="0"/>
        <w:rPr>
          <w:b/>
          <w:szCs w:val="24"/>
        </w:rPr>
      </w:pPr>
      <w:r w:rsidRPr="0038777E">
        <w:rPr>
          <w:b/>
          <w:szCs w:val="24"/>
        </w:rPr>
        <w:t>…</w:t>
      </w:r>
    </w:p>
    <w:tbl>
      <w:tblPr>
        <w:tblW w:w="5188" w:type="pct"/>
        <w:tblInd w:w="-4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60"/>
        <w:gridCol w:w="1839"/>
        <w:gridCol w:w="2199"/>
        <w:gridCol w:w="1357"/>
        <w:gridCol w:w="1920"/>
        <w:gridCol w:w="2327"/>
        <w:gridCol w:w="1839"/>
        <w:gridCol w:w="1767"/>
        <w:gridCol w:w="1930"/>
      </w:tblGrid>
      <w:tr w:rsidR="00FF718F" w:rsidRPr="0038777E" w:rsidTr="00FF718F">
        <w:trPr>
          <w:cantSplit/>
          <w:trHeight w:val="1563"/>
          <w:tblHeader/>
        </w:trPr>
        <w:tc>
          <w:tcPr>
            <w:tcW w:w="147" w:type="pct"/>
            <w:tcMar>
              <w:top w:w="57" w:type="dxa"/>
              <w:bottom w:w="57" w:type="dxa"/>
            </w:tcMar>
            <w:vAlign w:val="center"/>
          </w:tcPr>
          <w:p w:rsidR="00FF718F" w:rsidRPr="0038777E" w:rsidRDefault="00FF718F" w:rsidP="0038777E">
            <w:pPr>
              <w:pStyle w:val="afa"/>
              <w:keepNext w:val="0"/>
              <w:widowControl w:val="0"/>
              <w:ind w:left="-141" w:right="-135"/>
              <w:jc w:val="both"/>
              <w:rPr>
                <w:sz w:val="24"/>
                <w:szCs w:val="24"/>
              </w:rPr>
            </w:pPr>
            <w:r w:rsidRPr="0038777E">
              <w:rPr>
                <w:sz w:val="24"/>
                <w:szCs w:val="24"/>
              </w:rPr>
              <w:t>№ п/п</w:t>
            </w:r>
          </w:p>
          <w:p w:rsidR="00FF718F" w:rsidRPr="0038777E" w:rsidRDefault="00FF718F" w:rsidP="0038777E">
            <w:pPr>
              <w:pStyle w:val="afa"/>
              <w:jc w:val="both"/>
              <w:rPr>
                <w:sz w:val="24"/>
                <w:szCs w:val="24"/>
              </w:rPr>
            </w:pPr>
          </w:p>
        </w:tc>
        <w:tc>
          <w:tcPr>
            <w:tcW w:w="588" w:type="pct"/>
            <w:tcMar>
              <w:top w:w="57" w:type="dxa"/>
              <w:bottom w:w="57" w:type="dxa"/>
            </w:tcMar>
            <w:vAlign w:val="center"/>
          </w:tcPr>
          <w:p w:rsidR="00FF718F" w:rsidRPr="0038777E" w:rsidRDefault="00FF718F" w:rsidP="0038777E">
            <w:pPr>
              <w:pStyle w:val="afa"/>
              <w:ind w:left="-57" w:right="-57"/>
              <w:jc w:val="both"/>
              <w:rPr>
                <w:sz w:val="24"/>
                <w:szCs w:val="24"/>
              </w:rPr>
            </w:pPr>
            <w:r w:rsidRPr="0038777E">
              <w:rPr>
                <w:sz w:val="24"/>
                <w:szCs w:val="24"/>
              </w:rPr>
              <w:t>Наименование МТР</w:t>
            </w:r>
          </w:p>
        </w:tc>
        <w:tc>
          <w:tcPr>
            <w:tcW w:w="703" w:type="pct"/>
            <w:tcMar>
              <w:top w:w="57" w:type="dxa"/>
              <w:bottom w:w="57" w:type="dxa"/>
            </w:tcMar>
            <w:vAlign w:val="center"/>
          </w:tcPr>
          <w:p w:rsidR="00FF718F" w:rsidRPr="0038777E" w:rsidRDefault="00FF718F" w:rsidP="0038777E">
            <w:pPr>
              <w:pStyle w:val="afa"/>
              <w:ind w:left="-57" w:right="-57"/>
              <w:jc w:val="both"/>
              <w:rPr>
                <w:sz w:val="24"/>
                <w:szCs w:val="24"/>
              </w:rPr>
            </w:pPr>
            <w:r w:rsidRPr="0038777E">
              <w:rPr>
                <w:sz w:val="24"/>
                <w:szCs w:val="24"/>
              </w:rPr>
              <w:t>Местонахождение</w:t>
            </w:r>
          </w:p>
        </w:tc>
        <w:tc>
          <w:tcPr>
            <w:tcW w:w="434" w:type="pct"/>
            <w:tcMar>
              <w:top w:w="57" w:type="dxa"/>
              <w:bottom w:w="57" w:type="dxa"/>
            </w:tcMar>
            <w:vAlign w:val="center"/>
          </w:tcPr>
          <w:p w:rsidR="00FF718F" w:rsidRPr="0038777E" w:rsidRDefault="00FF718F" w:rsidP="0038777E">
            <w:pPr>
              <w:pStyle w:val="afa"/>
              <w:ind w:left="-57" w:right="-57"/>
              <w:jc w:val="both"/>
              <w:rPr>
                <w:sz w:val="24"/>
                <w:szCs w:val="24"/>
              </w:rPr>
            </w:pPr>
            <w:r w:rsidRPr="0038777E">
              <w:rPr>
                <w:sz w:val="24"/>
                <w:szCs w:val="24"/>
              </w:rPr>
              <w:t>Марка</w:t>
            </w:r>
          </w:p>
        </w:tc>
        <w:tc>
          <w:tcPr>
            <w:tcW w:w="614" w:type="pct"/>
            <w:tcMar>
              <w:top w:w="57" w:type="dxa"/>
              <w:bottom w:w="57" w:type="dxa"/>
            </w:tcMar>
            <w:vAlign w:val="center"/>
          </w:tcPr>
          <w:p w:rsidR="00FF718F" w:rsidRPr="0038777E" w:rsidRDefault="00FF718F" w:rsidP="0038777E">
            <w:pPr>
              <w:pStyle w:val="afa"/>
              <w:ind w:left="-57" w:right="-57"/>
              <w:jc w:val="both"/>
              <w:rPr>
                <w:sz w:val="24"/>
                <w:szCs w:val="24"/>
              </w:rPr>
            </w:pPr>
            <w:r w:rsidRPr="0038777E">
              <w:rPr>
                <w:sz w:val="24"/>
                <w:szCs w:val="24"/>
              </w:rPr>
              <w:t>Основные технические характеристики</w:t>
            </w:r>
          </w:p>
        </w:tc>
        <w:tc>
          <w:tcPr>
            <w:tcW w:w="744" w:type="pct"/>
            <w:tcMar>
              <w:top w:w="57" w:type="dxa"/>
              <w:bottom w:w="57" w:type="dxa"/>
            </w:tcMar>
            <w:vAlign w:val="center"/>
          </w:tcPr>
          <w:p w:rsidR="00FF718F" w:rsidRPr="0038777E" w:rsidRDefault="00FF718F" w:rsidP="0038777E">
            <w:pPr>
              <w:pStyle w:val="afa"/>
              <w:ind w:left="-57" w:right="-57"/>
              <w:jc w:val="both"/>
              <w:rPr>
                <w:sz w:val="24"/>
                <w:szCs w:val="24"/>
              </w:rPr>
            </w:pPr>
            <w:r w:rsidRPr="0038777E">
              <w:rPr>
                <w:sz w:val="24"/>
                <w:szCs w:val="24"/>
              </w:rPr>
              <w:t xml:space="preserve">Право собственности или иное право (хозяйственного ведения, оперативного управления, </w:t>
            </w:r>
            <w:r w:rsidRPr="0038777E">
              <w:rPr>
                <w:sz w:val="24"/>
                <w:szCs w:val="24"/>
              </w:rPr>
              <w:br/>
              <w:t>№ договора аренды в случае аренды МТР)</w:t>
            </w:r>
          </w:p>
        </w:tc>
        <w:tc>
          <w:tcPr>
            <w:tcW w:w="588" w:type="pct"/>
            <w:tcMar>
              <w:top w:w="57" w:type="dxa"/>
              <w:bottom w:w="57" w:type="dxa"/>
            </w:tcMar>
            <w:vAlign w:val="center"/>
          </w:tcPr>
          <w:p w:rsidR="00FF718F" w:rsidRPr="0038777E" w:rsidRDefault="00FF718F" w:rsidP="0038777E">
            <w:pPr>
              <w:pStyle w:val="afa"/>
              <w:ind w:left="-57" w:right="-57"/>
              <w:jc w:val="both"/>
              <w:rPr>
                <w:sz w:val="24"/>
                <w:szCs w:val="24"/>
              </w:rPr>
            </w:pPr>
            <w:r w:rsidRPr="0038777E">
              <w:rPr>
                <w:sz w:val="24"/>
                <w:szCs w:val="24"/>
              </w:rPr>
              <w:t>Собственник (арендатор)</w:t>
            </w:r>
          </w:p>
        </w:tc>
        <w:tc>
          <w:tcPr>
            <w:tcW w:w="565" w:type="pct"/>
            <w:tcMar>
              <w:top w:w="57" w:type="dxa"/>
              <w:bottom w:w="57" w:type="dxa"/>
            </w:tcMar>
            <w:vAlign w:val="center"/>
          </w:tcPr>
          <w:p w:rsidR="00FF718F" w:rsidRPr="0038777E" w:rsidRDefault="00FF718F" w:rsidP="0038777E">
            <w:pPr>
              <w:pStyle w:val="afa"/>
              <w:ind w:left="-57" w:right="-57"/>
              <w:jc w:val="both"/>
              <w:rPr>
                <w:sz w:val="24"/>
                <w:szCs w:val="24"/>
              </w:rPr>
            </w:pPr>
            <w:r w:rsidRPr="0038777E">
              <w:rPr>
                <w:sz w:val="24"/>
                <w:szCs w:val="24"/>
              </w:rPr>
              <w:t>Идентифика-ционные учетные данные МТР (инв. №, № гос. регистрации и т.п.)</w:t>
            </w:r>
          </w:p>
        </w:tc>
        <w:tc>
          <w:tcPr>
            <w:tcW w:w="617" w:type="pct"/>
            <w:tcMar>
              <w:top w:w="57" w:type="dxa"/>
              <w:bottom w:w="57" w:type="dxa"/>
            </w:tcMar>
            <w:vAlign w:val="center"/>
          </w:tcPr>
          <w:p w:rsidR="00FF718F" w:rsidRPr="0038777E" w:rsidRDefault="00FF718F" w:rsidP="0038777E">
            <w:pPr>
              <w:pStyle w:val="afa"/>
              <w:ind w:left="-57" w:right="-57"/>
              <w:jc w:val="both"/>
              <w:rPr>
                <w:sz w:val="24"/>
                <w:szCs w:val="24"/>
              </w:rPr>
            </w:pPr>
            <w:r w:rsidRPr="0038777E">
              <w:rPr>
                <w:sz w:val="24"/>
                <w:szCs w:val="24"/>
              </w:rPr>
              <w:t>Предназначение (с точки зрения выполнения Договора)</w:t>
            </w:r>
          </w:p>
        </w:tc>
      </w:tr>
      <w:tr w:rsidR="00FF718F" w:rsidRPr="0038777E" w:rsidTr="00FF718F">
        <w:trPr>
          <w:cantSplit/>
          <w:trHeight w:val="113"/>
        </w:trPr>
        <w:tc>
          <w:tcPr>
            <w:tcW w:w="5000" w:type="pct"/>
            <w:gridSpan w:val="9"/>
            <w:tcMar>
              <w:top w:w="57" w:type="dxa"/>
              <w:bottom w:w="57" w:type="dxa"/>
            </w:tcMar>
            <w:vAlign w:val="center"/>
          </w:tcPr>
          <w:p w:rsidR="00FF718F" w:rsidRPr="0038777E" w:rsidRDefault="00FF718F" w:rsidP="0038777E">
            <w:pPr>
              <w:pStyle w:val="afb"/>
              <w:spacing w:before="0" w:after="0"/>
              <w:jc w:val="both"/>
              <w:rPr>
                <w:szCs w:val="24"/>
              </w:rPr>
            </w:pPr>
            <w:r w:rsidRPr="0038777E">
              <w:rPr>
                <w:szCs w:val="24"/>
              </w:rPr>
              <w:t>Глава 1. Подготовительные работы</w:t>
            </w:r>
          </w:p>
        </w:tc>
      </w:tr>
      <w:tr w:rsidR="00FF718F" w:rsidRPr="0038777E" w:rsidTr="00FF718F">
        <w:trPr>
          <w:cantSplit/>
          <w:trHeight w:val="113"/>
        </w:trPr>
        <w:tc>
          <w:tcPr>
            <w:tcW w:w="147" w:type="pct"/>
            <w:tcMar>
              <w:top w:w="57" w:type="dxa"/>
              <w:bottom w:w="57" w:type="dxa"/>
            </w:tcMar>
            <w:vAlign w:val="center"/>
          </w:tcPr>
          <w:p w:rsidR="00FF718F" w:rsidRPr="0038777E" w:rsidRDefault="00FF718F" w:rsidP="0013651A">
            <w:pPr>
              <w:numPr>
                <w:ilvl w:val="0"/>
                <w:numId w:val="26"/>
              </w:numPr>
              <w:jc w:val="both"/>
            </w:pPr>
          </w:p>
        </w:tc>
        <w:tc>
          <w:tcPr>
            <w:tcW w:w="588" w:type="pct"/>
            <w:tcMar>
              <w:top w:w="57" w:type="dxa"/>
              <w:bottom w:w="57" w:type="dxa"/>
            </w:tcMar>
            <w:vAlign w:val="center"/>
          </w:tcPr>
          <w:p w:rsidR="00FF718F" w:rsidRPr="0038777E" w:rsidRDefault="00FF718F" w:rsidP="0038777E">
            <w:pPr>
              <w:pStyle w:val="afb"/>
              <w:tabs>
                <w:tab w:val="left" w:pos="1747"/>
              </w:tabs>
              <w:spacing w:before="0" w:after="0"/>
              <w:ind w:left="-96" w:right="-90"/>
              <w:jc w:val="both"/>
              <w:rPr>
                <w:szCs w:val="24"/>
              </w:rPr>
            </w:pPr>
            <w:r w:rsidRPr="0038777E">
              <w:rPr>
                <w:szCs w:val="24"/>
              </w:rPr>
              <w:t>Экскаватор (пример для оформления)</w:t>
            </w:r>
          </w:p>
        </w:tc>
        <w:tc>
          <w:tcPr>
            <w:tcW w:w="703" w:type="pct"/>
            <w:tcMar>
              <w:top w:w="57" w:type="dxa"/>
              <w:bottom w:w="57" w:type="dxa"/>
            </w:tcMar>
            <w:vAlign w:val="center"/>
          </w:tcPr>
          <w:p w:rsidR="00FF718F" w:rsidRPr="0038777E" w:rsidRDefault="00FF718F" w:rsidP="0038777E">
            <w:pPr>
              <w:pStyle w:val="afb"/>
              <w:spacing w:before="0" w:after="0"/>
              <w:ind w:left="-37"/>
              <w:jc w:val="both"/>
              <w:rPr>
                <w:szCs w:val="24"/>
              </w:rPr>
            </w:pPr>
            <w:r w:rsidRPr="0038777E">
              <w:rPr>
                <w:szCs w:val="24"/>
              </w:rPr>
              <w:t>Производственная база, г. Москва</w:t>
            </w:r>
          </w:p>
        </w:tc>
        <w:tc>
          <w:tcPr>
            <w:tcW w:w="434" w:type="pct"/>
            <w:tcMar>
              <w:top w:w="57" w:type="dxa"/>
              <w:bottom w:w="57" w:type="dxa"/>
            </w:tcMar>
            <w:vAlign w:val="center"/>
          </w:tcPr>
          <w:p w:rsidR="00FF718F" w:rsidRPr="0038777E" w:rsidRDefault="00FF718F" w:rsidP="0038777E">
            <w:pPr>
              <w:pStyle w:val="afb"/>
              <w:spacing w:before="0" w:after="0"/>
              <w:jc w:val="both"/>
              <w:rPr>
                <w:szCs w:val="24"/>
              </w:rPr>
            </w:pPr>
            <w:r w:rsidRPr="0038777E">
              <w:rPr>
                <w:szCs w:val="24"/>
                <w:lang w:val="en-US"/>
              </w:rPr>
              <w:t>Hitachi</w:t>
            </w:r>
            <w:r w:rsidRPr="0038777E">
              <w:rPr>
                <w:szCs w:val="24"/>
              </w:rPr>
              <w:t xml:space="preserve"> </w:t>
            </w:r>
            <w:r w:rsidRPr="0038777E">
              <w:rPr>
                <w:szCs w:val="24"/>
                <w:lang w:val="en-US"/>
              </w:rPr>
              <w:t>ZX</w:t>
            </w:r>
            <w:r w:rsidRPr="0038777E">
              <w:rPr>
                <w:szCs w:val="24"/>
              </w:rPr>
              <w:t>-200-3</w:t>
            </w:r>
          </w:p>
        </w:tc>
        <w:tc>
          <w:tcPr>
            <w:tcW w:w="614" w:type="pct"/>
            <w:tcMar>
              <w:top w:w="57" w:type="dxa"/>
              <w:bottom w:w="57" w:type="dxa"/>
            </w:tcMar>
            <w:vAlign w:val="center"/>
          </w:tcPr>
          <w:p w:rsidR="00FF718F" w:rsidRPr="0038777E" w:rsidRDefault="00FF718F" w:rsidP="0038777E">
            <w:pPr>
              <w:pStyle w:val="afb"/>
              <w:spacing w:before="0" w:after="0"/>
              <w:ind w:left="-56" w:right="0"/>
              <w:jc w:val="both"/>
              <w:rPr>
                <w:szCs w:val="24"/>
              </w:rPr>
            </w:pPr>
            <w:r w:rsidRPr="0038777E">
              <w:rPr>
                <w:szCs w:val="24"/>
              </w:rPr>
              <w:t xml:space="preserve">На гусеничном ходу, объем ковша </w:t>
            </w:r>
            <w:smartTag w:uri="urn:schemas-microsoft-com:office:smarttags" w:element="metricconverter">
              <w:smartTagPr>
                <w:attr w:name="ProductID" w:val="1 м3"/>
              </w:smartTagPr>
              <w:r w:rsidRPr="0038777E">
                <w:rPr>
                  <w:szCs w:val="24"/>
                </w:rPr>
                <w:t>1 м3</w:t>
              </w:r>
            </w:smartTag>
          </w:p>
        </w:tc>
        <w:tc>
          <w:tcPr>
            <w:tcW w:w="744" w:type="pct"/>
            <w:tcMar>
              <w:top w:w="57" w:type="dxa"/>
              <w:bottom w:w="57" w:type="dxa"/>
            </w:tcMar>
            <w:vAlign w:val="center"/>
          </w:tcPr>
          <w:p w:rsidR="00FF718F" w:rsidRPr="0038777E" w:rsidRDefault="00FF718F" w:rsidP="0038777E">
            <w:pPr>
              <w:pStyle w:val="afb"/>
              <w:spacing w:before="0" w:after="0"/>
              <w:jc w:val="both"/>
              <w:rPr>
                <w:szCs w:val="24"/>
              </w:rPr>
            </w:pPr>
            <w:r w:rsidRPr="0038777E">
              <w:rPr>
                <w:szCs w:val="24"/>
              </w:rPr>
              <w:t>Собственное</w:t>
            </w:r>
          </w:p>
        </w:tc>
        <w:tc>
          <w:tcPr>
            <w:tcW w:w="588" w:type="pct"/>
            <w:tcMar>
              <w:top w:w="57" w:type="dxa"/>
              <w:bottom w:w="57" w:type="dxa"/>
            </w:tcMar>
            <w:vAlign w:val="center"/>
          </w:tcPr>
          <w:p w:rsidR="00FF718F" w:rsidRPr="0038777E" w:rsidRDefault="00FF718F" w:rsidP="0038777E">
            <w:pPr>
              <w:pStyle w:val="afb"/>
              <w:tabs>
                <w:tab w:val="left" w:pos="0"/>
              </w:tabs>
              <w:spacing w:before="0" w:after="0"/>
              <w:ind w:left="0" w:right="-68"/>
              <w:jc w:val="both"/>
              <w:rPr>
                <w:szCs w:val="24"/>
              </w:rPr>
            </w:pPr>
            <w:r w:rsidRPr="0038777E">
              <w:rPr>
                <w:szCs w:val="24"/>
              </w:rPr>
              <w:t>Подрядчик (субподрядчик)</w:t>
            </w:r>
          </w:p>
        </w:tc>
        <w:tc>
          <w:tcPr>
            <w:tcW w:w="565" w:type="pct"/>
            <w:tcMar>
              <w:top w:w="57" w:type="dxa"/>
              <w:bottom w:w="57" w:type="dxa"/>
            </w:tcMar>
            <w:vAlign w:val="center"/>
          </w:tcPr>
          <w:p w:rsidR="00FF718F" w:rsidRPr="0038777E" w:rsidRDefault="00FF718F" w:rsidP="0038777E">
            <w:pPr>
              <w:pStyle w:val="afb"/>
              <w:spacing w:before="0" w:after="0"/>
              <w:ind w:left="-30"/>
              <w:jc w:val="both"/>
              <w:rPr>
                <w:szCs w:val="24"/>
              </w:rPr>
            </w:pPr>
            <w:r w:rsidRPr="0038777E">
              <w:rPr>
                <w:szCs w:val="24"/>
              </w:rPr>
              <w:t>Инв. № 12345,</w:t>
            </w:r>
          </w:p>
          <w:p w:rsidR="00FF718F" w:rsidRPr="0038777E" w:rsidRDefault="00FF718F" w:rsidP="0038777E">
            <w:pPr>
              <w:pStyle w:val="afb"/>
              <w:spacing w:before="0" w:after="0"/>
              <w:ind w:left="-30"/>
              <w:jc w:val="both"/>
              <w:rPr>
                <w:szCs w:val="24"/>
              </w:rPr>
            </w:pPr>
            <w:r w:rsidRPr="0038777E">
              <w:rPr>
                <w:szCs w:val="24"/>
              </w:rPr>
              <w:t xml:space="preserve"> гос. № 7013 АУ77</w:t>
            </w:r>
          </w:p>
        </w:tc>
        <w:tc>
          <w:tcPr>
            <w:tcW w:w="617" w:type="pct"/>
            <w:tcMar>
              <w:top w:w="57" w:type="dxa"/>
              <w:bottom w:w="57" w:type="dxa"/>
            </w:tcMar>
            <w:vAlign w:val="center"/>
          </w:tcPr>
          <w:p w:rsidR="00FF718F" w:rsidRPr="0038777E" w:rsidRDefault="00FF718F" w:rsidP="0038777E">
            <w:pPr>
              <w:pStyle w:val="afb"/>
              <w:spacing w:before="0" w:after="0"/>
              <w:ind w:left="-112" w:right="-109"/>
              <w:jc w:val="both"/>
              <w:rPr>
                <w:szCs w:val="24"/>
              </w:rPr>
            </w:pPr>
            <w:r w:rsidRPr="0038777E">
              <w:rPr>
                <w:szCs w:val="24"/>
              </w:rPr>
              <w:t>Подготовительные земляные  работы</w:t>
            </w:r>
          </w:p>
        </w:tc>
      </w:tr>
      <w:tr w:rsidR="00FF718F" w:rsidRPr="0038777E" w:rsidTr="00FF718F">
        <w:trPr>
          <w:cantSplit/>
          <w:trHeight w:val="252"/>
        </w:trPr>
        <w:tc>
          <w:tcPr>
            <w:tcW w:w="147" w:type="pct"/>
            <w:tcMar>
              <w:top w:w="57" w:type="dxa"/>
              <w:bottom w:w="57" w:type="dxa"/>
            </w:tcMar>
            <w:vAlign w:val="center"/>
          </w:tcPr>
          <w:p w:rsidR="00FF718F" w:rsidRPr="0038777E" w:rsidRDefault="00FF718F" w:rsidP="0038777E">
            <w:pPr>
              <w:jc w:val="both"/>
            </w:pPr>
            <w:r w:rsidRPr="0038777E">
              <w:t>…</w:t>
            </w:r>
          </w:p>
        </w:tc>
        <w:tc>
          <w:tcPr>
            <w:tcW w:w="588" w:type="pct"/>
            <w:tcMar>
              <w:top w:w="57" w:type="dxa"/>
              <w:bottom w:w="57" w:type="dxa"/>
            </w:tcMar>
            <w:vAlign w:val="center"/>
          </w:tcPr>
          <w:p w:rsidR="00FF718F" w:rsidRPr="0038777E" w:rsidRDefault="00FF718F" w:rsidP="0038777E">
            <w:pPr>
              <w:pStyle w:val="afb"/>
              <w:spacing w:before="0" w:after="0"/>
              <w:jc w:val="both"/>
              <w:rPr>
                <w:szCs w:val="24"/>
              </w:rPr>
            </w:pPr>
          </w:p>
        </w:tc>
        <w:tc>
          <w:tcPr>
            <w:tcW w:w="703" w:type="pct"/>
            <w:tcMar>
              <w:top w:w="57" w:type="dxa"/>
              <w:bottom w:w="57" w:type="dxa"/>
            </w:tcMar>
            <w:vAlign w:val="center"/>
          </w:tcPr>
          <w:p w:rsidR="00FF718F" w:rsidRPr="0038777E" w:rsidRDefault="00FF718F" w:rsidP="0038777E">
            <w:pPr>
              <w:pStyle w:val="afb"/>
              <w:spacing w:before="0" w:after="0"/>
              <w:jc w:val="both"/>
              <w:rPr>
                <w:szCs w:val="24"/>
              </w:rPr>
            </w:pPr>
          </w:p>
        </w:tc>
        <w:tc>
          <w:tcPr>
            <w:tcW w:w="434" w:type="pct"/>
            <w:tcMar>
              <w:top w:w="57" w:type="dxa"/>
              <w:bottom w:w="57" w:type="dxa"/>
            </w:tcMar>
            <w:vAlign w:val="center"/>
          </w:tcPr>
          <w:p w:rsidR="00FF718F" w:rsidRPr="0038777E" w:rsidRDefault="00FF718F" w:rsidP="0038777E">
            <w:pPr>
              <w:pStyle w:val="afb"/>
              <w:spacing w:before="0" w:after="0"/>
              <w:jc w:val="both"/>
              <w:rPr>
                <w:szCs w:val="24"/>
              </w:rPr>
            </w:pPr>
          </w:p>
        </w:tc>
        <w:tc>
          <w:tcPr>
            <w:tcW w:w="614" w:type="pct"/>
            <w:tcMar>
              <w:top w:w="57" w:type="dxa"/>
              <w:bottom w:w="57" w:type="dxa"/>
            </w:tcMar>
            <w:vAlign w:val="center"/>
          </w:tcPr>
          <w:p w:rsidR="00FF718F" w:rsidRPr="0038777E" w:rsidRDefault="00FF718F" w:rsidP="0038777E">
            <w:pPr>
              <w:pStyle w:val="afb"/>
              <w:spacing w:before="0" w:after="0"/>
              <w:jc w:val="both"/>
              <w:rPr>
                <w:szCs w:val="24"/>
              </w:rPr>
            </w:pPr>
          </w:p>
        </w:tc>
        <w:tc>
          <w:tcPr>
            <w:tcW w:w="744" w:type="pct"/>
            <w:tcMar>
              <w:top w:w="57" w:type="dxa"/>
              <w:bottom w:w="57" w:type="dxa"/>
            </w:tcMar>
            <w:vAlign w:val="center"/>
          </w:tcPr>
          <w:p w:rsidR="00FF718F" w:rsidRPr="0038777E" w:rsidRDefault="00FF718F" w:rsidP="0038777E">
            <w:pPr>
              <w:pStyle w:val="afb"/>
              <w:spacing w:before="0" w:after="0"/>
              <w:jc w:val="both"/>
              <w:rPr>
                <w:szCs w:val="24"/>
              </w:rPr>
            </w:pPr>
          </w:p>
        </w:tc>
        <w:tc>
          <w:tcPr>
            <w:tcW w:w="588" w:type="pct"/>
            <w:tcMar>
              <w:top w:w="57" w:type="dxa"/>
              <w:bottom w:w="57" w:type="dxa"/>
            </w:tcMar>
            <w:vAlign w:val="center"/>
          </w:tcPr>
          <w:p w:rsidR="00FF718F" w:rsidRPr="0038777E" w:rsidRDefault="00FF718F" w:rsidP="0038777E">
            <w:pPr>
              <w:pStyle w:val="afb"/>
              <w:spacing w:before="0" w:after="0"/>
              <w:jc w:val="both"/>
              <w:rPr>
                <w:szCs w:val="24"/>
              </w:rPr>
            </w:pPr>
          </w:p>
        </w:tc>
        <w:tc>
          <w:tcPr>
            <w:tcW w:w="565" w:type="pct"/>
            <w:tcMar>
              <w:top w:w="57" w:type="dxa"/>
              <w:bottom w:w="57" w:type="dxa"/>
            </w:tcMar>
            <w:vAlign w:val="center"/>
          </w:tcPr>
          <w:p w:rsidR="00FF718F" w:rsidRPr="0038777E" w:rsidRDefault="00FF718F" w:rsidP="0038777E">
            <w:pPr>
              <w:pStyle w:val="afb"/>
              <w:spacing w:before="0" w:after="0"/>
              <w:jc w:val="both"/>
              <w:rPr>
                <w:szCs w:val="24"/>
              </w:rPr>
            </w:pPr>
          </w:p>
        </w:tc>
        <w:tc>
          <w:tcPr>
            <w:tcW w:w="617" w:type="pct"/>
            <w:tcMar>
              <w:top w:w="57" w:type="dxa"/>
              <w:bottom w:w="57" w:type="dxa"/>
            </w:tcMar>
            <w:vAlign w:val="center"/>
          </w:tcPr>
          <w:p w:rsidR="00FF718F" w:rsidRPr="0038777E" w:rsidRDefault="00FF718F" w:rsidP="0038777E">
            <w:pPr>
              <w:pStyle w:val="afb"/>
              <w:jc w:val="both"/>
              <w:rPr>
                <w:szCs w:val="24"/>
              </w:rPr>
            </w:pPr>
          </w:p>
        </w:tc>
      </w:tr>
      <w:tr w:rsidR="00FF718F" w:rsidRPr="0038777E" w:rsidTr="00FF718F">
        <w:trPr>
          <w:cantSplit/>
          <w:trHeight w:val="113"/>
        </w:trPr>
        <w:tc>
          <w:tcPr>
            <w:tcW w:w="5000" w:type="pct"/>
            <w:gridSpan w:val="9"/>
            <w:tcMar>
              <w:top w:w="57" w:type="dxa"/>
              <w:bottom w:w="57" w:type="dxa"/>
            </w:tcMar>
            <w:vAlign w:val="center"/>
          </w:tcPr>
          <w:p w:rsidR="00FF718F" w:rsidRPr="0038777E" w:rsidRDefault="00FF718F" w:rsidP="0038777E">
            <w:pPr>
              <w:pStyle w:val="afb"/>
              <w:spacing w:before="0" w:after="0"/>
              <w:jc w:val="both"/>
              <w:rPr>
                <w:szCs w:val="24"/>
              </w:rPr>
            </w:pPr>
            <w:r w:rsidRPr="0038777E">
              <w:rPr>
                <w:szCs w:val="24"/>
              </w:rPr>
              <w:t>Глава 2. Строительно-монтажные работы по основным объектам строительства</w:t>
            </w:r>
          </w:p>
        </w:tc>
      </w:tr>
      <w:tr w:rsidR="00FF718F" w:rsidRPr="0038777E" w:rsidTr="00FF718F">
        <w:trPr>
          <w:cantSplit/>
          <w:trHeight w:val="113"/>
        </w:trPr>
        <w:tc>
          <w:tcPr>
            <w:tcW w:w="147" w:type="pct"/>
            <w:tcMar>
              <w:top w:w="57" w:type="dxa"/>
              <w:bottom w:w="57" w:type="dxa"/>
            </w:tcMar>
            <w:vAlign w:val="center"/>
          </w:tcPr>
          <w:p w:rsidR="00FF718F" w:rsidRPr="0038777E" w:rsidRDefault="00FF718F" w:rsidP="0038777E">
            <w:pPr>
              <w:jc w:val="both"/>
            </w:pPr>
            <w:r w:rsidRPr="0038777E">
              <w:t>1.</w:t>
            </w:r>
          </w:p>
        </w:tc>
        <w:tc>
          <w:tcPr>
            <w:tcW w:w="588" w:type="pct"/>
            <w:tcMar>
              <w:top w:w="57" w:type="dxa"/>
              <w:bottom w:w="57" w:type="dxa"/>
            </w:tcMar>
            <w:vAlign w:val="center"/>
          </w:tcPr>
          <w:p w:rsidR="00FF718F" w:rsidRPr="0038777E" w:rsidRDefault="00FF718F" w:rsidP="0038777E">
            <w:pPr>
              <w:pStyle w:val="afb"/>
              <w:spacing w:before="0" w:after="0"/>
              <w:jc w:val="both"/>
              <w:rPr>
                <w:szCs w:val="24"/>
              </w:rPr>
            </w:pPr>
          </w:p>
        </w:tc>
        <w:tc>
          <w:tcPr>
            <w:tcW w:w="703" w:type="pct"/>
            <w:tcMar>
              <w:top w:w="57" w:type="dxa"/>
              <w:bottom w:w="57" w:type="dxa"/>
            </w:tcMar>
            <w:vAlign w:val="center"/>
          </w:tcPr>
          <w:p w:rsidR="00FF718F" w:rsidRPr="0038777E" w:rsidRDefault="00FF718F" w:rsidP="0038777E">
            <w:pPr>
              <w:pStyle w:val="afb"/>
              <w:spacing w:before="0" w:after="0"/>
              <w:jc w:val="both"/>
              <w:rPr>
                <w:szCs w:val="24"/>
              </w:rPr>
            </w:pPr>
          </w:p>
        </w:tc>
        <w:tc>
          <w:tcPr>
            <w:tcW w:w="434" w:type="pct"/>
            <w:tcMar>
              <w:top w:w="57" w:type="dxa"/>
              <w:bottom w:w="57" w:type="dxa"/>
            </w:tcMar>
            <w:vAlign w:val="center"/>
          </w:tcPr>
          <w:p w:rsidR="00FF718F" w:rsidRPr="0038777E" w:rsidRDefault="00FF718F" w:rsidP="0038777E">
            <w:pPr>
              <w:pStyle w:val="afb"/>
              <w:spacing w:before="0" w:after="0"/>
              <w:jc w:val="both"/>
              <w:rPr>
                <w:szCs w:val="24"/>
              </w:rPr>
            </w:pPr>
          </w:p>
        </w:tc>
        <w:tc>
          <w:tcPr>
            <w:tcW w:w="614" w:type="pct"/>
            <w:tcMar>
              <w:top w:w="57" w:type="dxa"/>
              <w:bottom w:w="57" w:type="dxa"/>
            </w:tcMar>
            <w:vAlign w:val="center"/>
          </w:tcPr>
          <w:p w:rsidR="00FF718F" w:rsidRPr="0038777E" w:rsidRDefault="00FF718F" w:rsidP="0038777E">
            <w:pPr>
              <w:pStyle w:val="afb"/>
              <w:spacing w:before="0" w:after="0"/>
              <w:jc w:val="both"/>
              <w:rPr>
                <w:szCs w:val="24"/>
              </w:rPr>
            </w:pPr>
          </w:p>
        </w:tc>
        <w:tc>
          <w:tcPr>
            <w:tcW w:w="744" w:type="pct"/>
            <w:tcMar>
              <w:top w:w="57" w:type="dxa"/>
              <w:bottom w:w="57" w:type="dxa"/>
            </w:tcMar>
            <w:vAlign w:val="center"/>
          </w:tcPr>
          <w:p w:rsidR="00FF718F" w:rsidRPr="0038777E" w:rsidRDefault="00FF718F" w:rsidP="0038777E">
            <w:pPr>
              <w:pStyle w:val="afb"/>
              <w:spacing w:before="0" w:after="0"/>
              <w:jc w:val="both"/>
              <w:rPr>
                <w:szCs w:val="24"/>
              </w:rPr>
            </w:pPr>
          </w:p>
        </w:tc>
        <w:tc>
          <w:tcPr>
            <w:tcW w:w="588" w:type="pct"/>
            <w:tcMar>
              <w:top w:w="57" w:type="dxa"/>
              <w:bottom w:w="57" w:type="dxa"/>
            </w:tcMar>
            <w:vAlign w:val="center"/>
          </w:tcPr>
          <w:p w:rsidR="00FF718F" w:rsidRPr="0038777E" w:rsidRDefault="00FF718F" w:rsidP="0038777E">
            <w:pPr>
              <w:pStyle w:val="afb"/>
              <w:spacing w:before="0" w:after="0"/>
              <w:jc w:val="both"/>
              <w:rPr>
                <w:szCs w:val="24"/>
              </w:rPr>
            </w:pPr>
          </w:p>
        </w:tc>
        <w:tc>
          <w:tcPr>
            <w:tcW w:w="565" w:type="pct"/>
            <w:tcMar>
              <w:top w:w="57" w:type="dxa"/>
              <w:bottom w:w="57" w:type="dxa"/>
            </w:tcMar>
            <w:vAlign w:val="center"/>
          </w:tcPr>
          <w:p w:rsidR="00FF718F" w:rsidRPr="0038777E" w:rsidRDefault="00FF718F" w:rsidP="0038777E">
            <w:pPr>
              <w:pStyle w:val="afb"/>
              <w:spacing w:before="0" w:after="0"/>
              <w:jc w:val="both"/>
              <w:rPr>
                <w:szCs w:val="24"/>
              </w:rPr>
            </w:pPr>
          </w:p>
        </w:tc>
        <w:tc>
          <w:tcPr>
            <w:tcW w:w="617" w:type="pct"/>
            <w:tcMar>
              <w:top w:w="57" w:type="dxa"/>
              <w:bottom w:w="57" w:type="dxa"/>
            </w:tcMar>
            <w:vAlign w:val="center"/>
          </w:tcPr>
          <w:p w:rsidR="00FF718F" w:rsidRPr="0038777E" w:rsidRDefault="00FF718F" w:rsidP="0038777E">
            <w:pPr>
              <w:pStyle w:val="afb"/>
              <w:spacing w:before="0" w:after="0"/>
              <w:jc w:val="both"/>
              <w:rPr>
                <w:szCs w:val="24"/>
              </w:rPr>
            </w:pPr>
          </w:p>
        </w:tc>
      </w:tr>
      <w:tr w:rsidR="00FF718F" w:rsidRPr="0038777E" w:rsidTr="00FF718F">
        <w:trPr>
          <w:cantSplit/>
          <w:trHeight w:val="113"/>
        </w:trPr>
        <w:tc>
          <w:tcPr>
            <w:tcW w:w="147" w:type="pct"/>
            <w:tcMar>
              <w:top w:w="57" w:type="dxa"/>
              <w:bottom w:w="57" w:type="dxa"/>
            </w:tcMar>
            <w:vAlign w:val="center"/>
          </w:tcPr>
          <w:p w:rsidR="00FF718F" w:rsidRPr="0038777E" w:rsidRDefault="00FF718F" w:rsidP="0038777E">
            <w:pPr>
              <w:jc w:val="both"/>
            </w:pPr>
            <w:r w:rsidRPr="0038777E">
              <w:t xml:space="preserve">… </w:t>
            </w:r>
          </w:p>
        </w:tc>
        <w:tc>
          <w:tcPr>
            <w:tcW w:w="588" w:type="pct"/>
            <w:tcMar>
              <w:top w:w="57" w:type="dxa"/>
              <w:bottom w:w="57" w:type="dxa"/>
            </w:tcMar>
            <w:vAlign w:val="center"/>
          </w:tcPr>
          <w:p w:rsidR="00FF718F" w:rsidRPr="0038777E" w:rsidRDefault="00FF718F" w:rsidP="0038777E">
            <w:pPr>
              <w:pStyle w:val="afb"/>
              <w:spacing w:before="0" w:after="0"/>
              <w:jc w:val="both"/>
              <w:rPr>
                <w:szCs w:val="24"/>
              </w:rPr>
            </w:pPr>
          </w:p>
        </w:tc>
        <w:tc>
          <w:tcPr>
            <w:tcW w:w="703" w:type="pct"/>
            <w:tcMar>
              <w:top w:w="57" w:type="dxa"/>
              <w:bottom w:w="57" w:type="dxa"/>
            </w:tcMar>
            <w:vAlign w:val="center"/>
          </w:tcPr>
          <w:p w:rsidR="00FF718F" w:rsidRPr="0038777E" w:rsidRDefault="00FF718F" w:rsidP="0038777E">
            <w:pPr>
              <w:pStyle w:val="afb"/>
              <w:spacing w:before="0" w:after="0"/>
              <w:jc w:val="both"/>
              <w:rPr>
                <w:szCs w:val="24"/>
              </w:rPr>
            </w:pPr>
          </w:p>
        </w:tc>
        <w:tc>
          <w:tcPr>
            <w:tcW w:w="434" w:type="pct"/>
            <w:tcMar>
              <w:top w:w="57" w:type="dxa"/>
              <w:bottom w:w="57" w:type="dxa"/>
            </w:tcMar>
            <w:vAlign w:val="center"/>
          </w:tcPr>
          <w:p w:rsidR="00FF718F" w:rsidRPr="0038777E" w:rsidRDefault="00FF718F" w:rsidP="0038777E">
            <w:pPr>
              <w:pStyle w:val="afb"/>
              <w:spacing w:before="0" w:after="0"/>
              <w:jc w:val="both"/>
              <w:rPr>
                <w:szCs w:val="24"/>
              </w:rPr>
            </w:pPr>
          </w:p>
        </w:tc>
        <w:tc>
          <w:tcPr>
            <w:tcW w:w="614" w:type="pct"/>
            <w:tcMar>
              <w:top w:w="57" w:type="dxa"/>
              <w:bottom w:w="57" w:type="dxa"/>
            </w:tcMar>
            <w:vAlign w:val="center"/>
          </w:tcPr>
          <w:p w:rsidR="00FF718F" w:rsidRPr="0038777E" w:rsidRDefault="00FF718F" w:rsidP="0038777E">
            <w:pPr>
              <w:pStyle w:val="afb"/>
              <w:spacing w:before="0" w:after="0"/>
              <w:jc w:val="both"/>
              <w:rPr>
                <w:szCs w:val="24"/>
              </w:rPr>
            </w:pPr>
          </w:p>
        </w:tc>
        <w:tc>
          <w:tcPr>
            <w:tcW w:w="744" w:type="pct"/>
            <w:tcMar>
              <w:top w:w="57" w:type="dxa"/>
              <w:bottom w:w="57" w:type="dxa"/>
            </w:tcMar>
            <w:vAlign w:val="center"/>
          </w:tcPr>
          <w:p w:rsidR="00FF718F" w:rsidRPr="0038777E" w:rsidRDefault="00FF718F" w:rsidP="0038777E">
            <w:pPr>
              <w:pStyle w:val="afb"/>
              <w:spacing w:before="0" w:after="0"/>
              <w:jc w:val="both"/>
              <w:rPr>
                <w:szCs w:val="24"/>
              </w:rPr>
            </w:pPr>
          </w:p>
        </w:tc>
        <w:tc>
          <w:tcPr>
            <w:tcW w:w="588" w:type="pct"/>
            <w:tcMar>
              <w:top w:w="57" w:type="dxa"/>
              <w:bottom w:w="57" w:type="dxa"/>
            </w:tcMar>
            <w:vAlign w:val="center"/>
          </w:tcPr>
          <w:p w:rsidR="00FF718F" w:rsidRPr="0038777E" w:rsidRDefault="00FF718F" w:rsidP="0038777E">
            <w:pPr>
              <w:pStyle w:val="afb"/>
              <w:spacing w:before="0" w:after="0"/>
              <w:jc w:val="both"/>
              <w:rPr>
                <w:szCs w:val="24"/>
              </w:rPr>
            </w:pPr>
          </w:p>
        </w:tc>
        <w:tc>
          <w:tcPr>
            <w:tcW w:w="565" w:type="pct"/>
            <w:tcMar>
              <w:top w:w="57" w:type="dxa"/>
              <w:bottom w:w="57" w:type="dxa"/>
            </w:tcMar>
            <w:vAlign w:val="center"/>
          </w:tcPr>
          <w:p w:rsidR="00FF718F" w:rsidRPr="0038777E" w:rsidRDefault="00FF718F" w:rsidP="0038777E">
            <w:pPr>
              <w:pStyle w:val="afb"/>
              <w:spacing w:before="0" w:after="0"/>
              <w:jc w:val="both"/>
              <w:rPr>
                <w:szCs w:val="24"/>
              </w:rPr>
            </w:pPr>
          </w:p>
        </w:tc>
        <w:tc>
          <w:tcPr>
            <w:tcW w:w="617" w:type="pct"/>
            <w:tcMar>
              <w:top w:w="57" w:type="dxa"/>
              <w:bottom w:w="57" w:type="dxa"/>
            </w:tcMar>
            <w:vAlign w:val="center"/>
          </w:tcPr>
          <w:p w:rsidR="00FF718F" w:rsidRPr="0038777E" w:rsidRDefault="00FF718F" w:rsidP="0038777E">
            <w:pPr>
              <w:pStyle w:val="afb"/>
              <w:spacing w:before="0" w:after="0"/>
              <w:jc w:val="both"/>
              <w:rPr>
                <w:szCs w:val="24"/>
              </w:rPr>
            </w:pPr>
          </w:p>
        </w:tc>
      </w:tr>
      <w:tr w:rsidR="00FF718F" w:rsidRPr="0038777E" w:rsidTr="00FF718F">
        <w:trPr>
          <w:cantSplit/>
          <w:trHeight w:val="113"/>
        </w:trPr>
        <w:tc>
          <w:tcPr>
            <w:tcW w:w="5000" w:type="pct"/>
            <w:gridSpan w:val="9"/>
            <w:tcMar>
              <w:top w:w="57" w:type="dxa"/>
              <w:bottom w:w="57" w:type="dxa"/>
            </w:tcMar>
            <w:vAlign w:val="center"/>
          </w:tcPr>
          <w:p w:rsidR="00FF718F" w:rsidRPr="0038777E" w:rsidRDefault="00FF718F" w:rsidP="0038777E">
            <w:pPr>
              <w:pStyle w:val="afb"/>
              <w:spacing w:before="0" w:after="0"/>
              <w:jc w:val="both"/>
              <w:rPr>
                <w:szCs w:val="24"/>
              </w:rPr>
            </w:pPr>
            <w:r w:rsidRPr="0038777E">
              <w:rPr>
                <w:szCs w:val="24"/>
              </w:rPr>
              <w:t>Глава ….</w:t>
            </w:r>
          </w:p>
        </w:tc>
      </w:tr>
      <w:tr w:rsidR="00FF718F" w:rsidRPr="0038777E" w:rsidTr="00FF718F">
        <w:trPr>
          <w:cantSplit/>
          <w:trHeight w:val="113"/>
        </w:trPr>
        <w:tc>
          <w:tcPr>
            <w:tcW w:w="147" w:type="pct"/>
            <w:tcMar>
              <w:top w:w="57" w:type="dxa"/>
              <w:bottom w:w="57" w:type="dxa"/>
            </w:tcMar>
            <w:vAlign w:val="center"/>
          </w:tcPr>
          <w:p w:rsidR="00FF718F" w:rsidRPr="0038777E" w:rsidRDefault="00FF718F" w:rsidP="0038777E">
            <w:pPr>
              <w:jc w:val="both"/>
            </w:pPr>
          </w:p>
        </w:tc>
        <w:tc>
          <w:tcPr>
            <w:tcW w:w="588" w:type="pct"/>
            <w:tcMar>
              <w:top w:w="57" w:type="dxa"/>
              <w:bottom w:w="57" w:type="dxa"/>
            </w:tcMar>
            <w:vAlign w:val="center"/>
          </w:tcPr>
          <w:p w:rsidR="00FF718F" w:rsidRPr="0038777E" w:rsidRDefault="00FF718F" w:rsidP="0038777E">
            <w:pPr>
              <w:pStyle w:val="afb"/>
              <w:spacing w:before="0" w:after="0"/>
              <w:jc w:val="both"/>
              <w:rPr>
                <w:szCs w:val="24"/>
              </w:rPr>
            </w:pPr>
          </w:p>
        </w:tc>
        <w:tc>
          <w:tcPr>
            <w:tcW w:w="703" w:type="pct"/>
            <w:tcMar>
              <w:top w:w="57" w:type="dxa"/>
              <w:bottom w:w="57" w:type="dxa"/>
            </w:tcMar>
            <w:vAlign w:val="center"/>
          </w:tcPr>
          <w:p w:rsidR="00FF718F" w:rsidRPr="0038777E" w:rsidRDefault="00FF718F" w:rsidP="0038777E">
            <w:pPr>
              <w:pStyle w:val="afb"/>
              <w:jc w:val="both"/>
              <w:rPr>
                <w:szCs w:val="24"/>
              </w:rPr>
            </w:pPr>
          </w:p>
        </w:tc>
        <w:tc>
          <w:tcPr>
            <w:tcW w:w="434" w:type="pct"/>
            <w:tcMar>
              <w:top w:w="57" w:type="dxa"/>
              <w:bottom w:w="57" w:type="dxa"/>
            </w:tcMar>
            <w:vAlign w:val="center"/>
          </w:tcPr>
          <w:p w:rsidR="00FF718F" w:rsidRPr="0038777E" w:rsidRDefault="00FF718F" w:rsidP="0038777E">
            <w:pPr>
              <w:pStyle w:val="afb"/>
              <w:jc w:val="both"/>
              <w:rPr>
                <w:szCs w:val="24"/>
              </w:rPr>
            </w:pPr>
          </w:p>
        </w:tc>
        <w:tc>
          <w:tcPr>
            <w:tcW w:w="614" w:type="pct"/>
            <w:tcMar>
              <w:top w:w="57" w:type="dxa"/>
              <w:bottom w:w="57" w:type="dxa"/>
            </w:tcMar>
            <w:vAlign w:val="center"/>
          </w:tcPr>
          <w:p w:rsidR="00FF718F" w:rsidRPr="0038777E" w:rsidRDefault="00FF718F" w:rsidP="0038777E">
            <w:pPr>
              <w:pStyle w:val="afb"/>
              <w:jc w:val="both"/>
              <w:rPr>
                <w:szCs w:val="24"/>
              </w:rPr>
            </w:pPr>
          </w:p>
        </w:tc>
        <w:tc>
          <w:tcPr>
            <w:tcW w:w="744" w:type="pct"/>
            <w:tcMar>
              <w:top w:w="57" w:type="dxa"/>
              <w:bottom w:w="57" w:type="dxa"/>
            </w:tcMar>
            <w:vAlign w:val="center"/>
          </w:tcPr>
          <w:p w:rsidR="00FF718F" w:rsidRPr="0038777E" w:rsidRDefault="00FF718F" w:rsidP="0038777E">
            <w:pPr>
              <w:pStyle w:val="afb"/>
              <w:jc w:val="both"/>
              <w:rPr>
                <w:szCs w:val="24"/>
              </w:rPr>
            </w:pPr>
          </w:p>
        </w:tc>
        <w:tc>
          <w:tcPr>
            <w:tcW w:w="588" w:type="pct"/>
            <w:tcMar>
              <w:top w:w="57" w:type="dxa"/>
              <w:bottom w:w="57" w:type="dxa"/>
            </w:tcMar>
            <w:vAlign w:val="center"/>
          </w:tcPr>
          <w:p w:rsidR="00FF718F" w:rsidRPr="0038777E" w:rsidRDefault="00FF718F" w:rsidP="0038777E">
            <w:pPr>
              <w:pStyle w:val="afb"/>
              <w:jc w:val="both"/>
              <w:rPr>
                <w:szCs w:val="24"/>
              </w:rPr>
            </w:pPr>
          </w:p>
        </w:tc>
        <w:tc>
          <w:tcPr>
            <w:tcW w:w="565" w:type="pct"/>
            <w:tcMar>
              <w:top w:w="57" w:type="dxa"/>
              <w:bottom w:w="57" w:type="dxa"/>
            </w:tcMar>
            <w:vAlign w:val="center"/>
          </w:tcPr>
          <w:p w:rsidR="00FF718F" w:rsidRPr="0038777E" w:rsidRDefault="00FF718F" w:rsidP="0038777E">
            <w:pPr>
              <w:pStyle w:val="afb"/>
              <w:jc w:val="both"/>
              <w:rPr>
                <w:szCs w:val="24"/>
              </w:rPr>
            </w:pPr>
          </w:p>
        </w:tc>
        <w:tc>
          <w:tcPr>
            <w:tcW w:w="617" w:type="pct"/>
            <w:tcMar>
              <w:top w:w="57" w:type="dxa"/>
              <w:bottom w:w="57" w:type="dxa"/>
            </w:tcMar>
            <w:vAlign w:val="center"/>
          </w:tcPr>
          <w:p w:rsidR="00FF718F" w:rsidRPr="0038777E" w:rsidRDefault="00FF718F" w:rsidP="0038777E">
            <w:pPr>
              <w:pStyle w:val="afb"/>
              <w:jc w:val="both"/>
              <w:rPr>
                <w:szCs w:val="24"/>
              </w:rPr>
            </w:pPr>
          </w:p>
        </w:tc>
      </w:tr>
    </w:tbl>
    <w:p w:rsidR="00FF718F" w:rsidRPr="0038777E" w:rsidRDefault="00FF718F" w:rsidP="0038777E">
      <w:pPr>
        <w:jc w:val="both"/>
      </w:pPr>
    </w:p>
    <w:p w:rsidR="00FF718F" w:rsidRPr="0038777E" w:rsidRDefault="00FF718F" w:rsidP="0038777E">
      <w:pPr>
        <w:pStyle w:val="afff2"/>
        <w:tabs>
          <w:tab w:val="clear" w:pos="1134"/>
        </w:tabs>
        <w:autoSpaceDE w:val="0"/>
        <w:autoSpaceDN w:val="0"/>
        <w:spacing w:line="240" w:lineRule="auto"/>
        <w:ind w:firstLine="0"/>
        <w:rPr>
          <w:sz w:val="24"/>
          <w:szCs w:val="24"/>
        </w:rPr>
      </w:pPr>
      <w:r w:rsidRPr="0038777E">
        <w:rPr>
          <w:sz w:val="24"/>
          <w:szCs w:val="24"/>
        </w:rPr>
        <w:t>___________________________________</w:t>
      </w:r>
      <w:r w:rsidRPr="0038777E">
        <w:rPr>
          <w:sz w:val="24"/>
          <w:szCs w:val="24"/>
        </w:rPr>
        <w:tab/>
        <w:t>__</w:t>
      </w:r>
      <w:r w:rsidRPr="0038777E">
        <w:rPr>
          <w:sz w:val="24"/>
          <w:szCs w:val="24"/>
        </w:rPr>
        <w:tab/>
      </w:r>
      <w:r w:rsidRPr="0038777E">
        <w:rPr>
          <w:sz w:val="24"/>
          <w:szCs w:val="24"/>
        </w:rPr>
        <w:tab/>
        <w:t>___________________________</w:t>
      </w:r>
    </w:p>
    <w:p w:rsidR="00FF718F" w:rsidRPr="0038777E" w:rsidRDefault="00FF718F" w:rsidP="0038777E">
      <w:pPr>
        <w:pStyle w:val="Times12"/>
        <w:ind w:firstLine="0"/>
        <w:rPr>
          <w:b/>
          <w:bCs w:val="0"/>
          <w:szCs w:val="24"/>
          <w:vertAlign w:val="superscript"/>
        </w:rPr>
      </w:pPr>
      <w:r w:rsidRPr="0038777E">
        <w:rPr>
          <w:b/>
          <w:bCs w:val="0"/>
          <w:szCs w:val="24"/>
          <w:vertAlign w:val="superscript"/>
        </w:rPr>
        <w:t>(Подпись уполномоченного представителя)</w:t>
      </w:r>
      <w:r w:rsidRPr="0038777E">
        <w:rPr>
          <w:snapToGrid w:val="0"/>
          <w:szCs w:val="24"/>
        </w:rPr>
        <w:tab/>
      </w:r>
      <w:r w:rsidRPr="0038777E">
        <w:rPr>
          <w:snapToGrid w:val="0"/>
          <w:szCs w:val="24"/>
        </w:rPr>
        <w:tab/>
      </w:r>
      <w:r w:rsidRPr="0038777E">
        <w:rPr>
          <w:b/>
          <w:bCs w:val="0"/>
          <w:szCs w:val="24"/>
          <w:vertAlign w:val="superscript"/>
        </w:rPr>
        <w:t>(Имя и должность подписавшего)</w:t>
      </w:r>
    </w:p>
    <w:p w:rsidR="00FF718F" w:rsidRPr="0038777E" w:rsidRDefault="00FF718F" w:rsidP="0038777E">
      <w:pPr>
        <w:pStyle w:val="Times12"/>
        <w:ind w:firstLine="709"/>
        <w:rPr>
          <w:bCs w:val="0"/>
          <w:szCs w:val="24"/>
        </w:rPr>
      </w:pPr>
      <w:r w:rsidRPr="0038777E">
        <w:rPr>
          <w:bCs w:val="0"/>
          <w:szCs w:val="24"/>
        </w:rPr>
        <w:t>М.П.</w:t>
      </w:r>
    </w:p>
    <w:p w:rsidR="00FF718F" w:rsidRPr="0038777E" w:rsidRDefault="00FF718F" w:rsidP="0038777E">
      <w:pPr>
        <w:jc w:val="both"/>
      </w:pPr>
    </w:p>
    <w:p w:rsidR="00FF718F" w:rsidRPr="0038777E" w:rsidRDefault="00FF718F" w:rsidP="0038777E">
      <w:pPr>
        <w:pStyle w:val="Times12"/>
        <w:tabs>
          <w:tab w:val="left" w:pos="709"/>
          <w:tab w:val="left" w:pos="1134"/>
        </w:tabs>
        <w:ind w:firstLine="709"/>
        <w:rPr>
          <w:bCs w:val="0"/>
          <w:szCs w:val="24"/>
        </w:rPr>
      </w:pPr>
      <w:r w:rsidRPr="0038777E">
        <w:rPr>
          <w:bCs w:val="0"/>
          <w:szCs w:val="24"/>
        </w:rPr>
        <w:t>ИНСТРУКЦИИ ПО ЗАПОЛНЕНИЮ</w:t>
      </w:r>
    </w:p>
    <w:p w:rsidR="00FF718F" w:rsidRPr="0038777E" w:rsidRDefault="00FF718F" w:rsidP="0013651A">
      <w:pPr>
        <w:pStyle w:val="Times12"/>
        <w:numPr>
          <w:ilvl w:val="0"/>
          <w:numId w:val="27"/>
        </w:numPr>
        <w:tabs>
          <w:tab w:val="clear" w:pos="960"/>
          <w:tab w:val="left" w:pos="709"/>
          <w:tab w:val="left" w:pos="1134"/>
        </w:tabs>
        <w:ind w:left="0" w:firstLine="709"/>
        <w:rPr>
          <w:szCs w:val="24"/>
        </w:rPr>
      </w:pPr>
      <w:r w:rsidRPr="0038777E">
        <w:rPr>
          <w:szCs w:val="24"/>
        </w:rPr>
        <w:t>Данные инструкции не следует воспроизводить в документах, подготовленных Участником процедуры закупки.</w:t>
      </w:r>
    </w:p>
    <w:p w:rsidR="00FF718F" w:rsidRPr="0038777E" w:rsidRDefault="00FF718F" w:rsidP="0013651A">
      <w:pPr>
        <w:pStyle w:val="Times12"/>
        <w:numPr>
          <w:ilvl w:val="0"/>
          <w:numId w:val="27"/>
        </w:numPr>
        <w:tabs>
          <w:tab w:val="clear" w:pos="960"/>
          <w:tab w:val="left" w:pos="709"/>
          <w:tab w:val="left" w:pos="1134"/>
        </w:tabs>
        <w:ind w:left="0" w:firstLine="709"/>
        <w:rPr>
          <w:szCs w:val="24"/>
        </w:rPr>
      </w:pPr>
      <w:r w:rsidRPr="0038777E">
        <w:rPr>
          <w:szCs w:val="24"/>
        </w:rPr>
        <w:t>Участник процедуры закупки приводит номер и дату заявки о подаче Предложения, приложением к которой является данная справка.</w:t>
      </w:r>
    </w:p>
    <w:p w:rsidR="00FF718F" w:rsidRPr="0038777E" w:rsidRDefault="00FF718F" w:rsidP="0013651A">
      <w:pPr>
        <w:pStyle w:val="Times12"/>
        <w:numPr>
          <w:ilvl w:val="0"/>
          <w:numId w:val="27"/>
        </w:numPr>
        <w:tabs>
          <w:tab w:val="clear" w:pos="960"/>
          <w:tab w:val="left" w:pos="709"/>
          <w:tab w:val="left" w:pos="1134"/>
        </w:tabs>
        <w:ind w:left="0" w:firstLine="709"/>
        <w:rPr>
          <w:szCs w:val="24"/>
        </w:rPr>
      </w:pPr>
      <w:r w:rsidRPr="0038777E">
        <w:rPr>
          <w:szCs w:val="24"/>
        </w:rPr>
        <w:t>Участник процедуры закупки указывает свое фирменное наименование (в т.ч. организационно-правовую форму), наименования (в т.ч. организационно-правовую форму) субподрядчиков.</w:t>
      </w:r>
    </w:p>
    <w:p w:rsidR="00FF718F" w:rsidRPr="0038777E" w:rsidRDefault="00FF718F" w:rsidP="0013651A">
      <w:pPr>
        <w:pStyle w:val="Times12"/>
        <w:numPr>
          <w:ilvl w:val="0"/>
          <w:numId w:val="27"/>
        </w:numPr>
        <w:tabs>
          <w:tab w:val="clear" w:pos="960"/>
          <w:tab w:val="left" w:pos="709"/>
          <w:tab w:val="left" w:pos="1134"/>
        </w:tabs>
        <w:ind w:left="0" w:firstLine="709"/>
        <w:rPr>
          <w:szCs w:val="24"/>
        </w:rPr>
      </w:pPr>
      <w:r w:rsidRPr="0038777E">
        <w:rPr>
          <w:szCs w:val="24"/>
        </w:rPr>
        <w:t>В таблице указываются сведения только об основных машинах и механизмах специальных приспособлений и инструментов, которые будут применяться при выполнении работ согласно договору, с указанием работ в соответствии со структурой сводного сметного расчета (по главам). Обязательным является указание принадлежности МТР (подрядчик, субподрядчик, аренда и т.п.), с учетом распределения выполнения объемов работ.</w:t>
      </w:r>
    </w:p>
    <w:p w:rsidR="00FF718F" w:rsidRPr="0038777E" w:rsidRDefault="00FF718F" w:rsidP="0038777E">
      <w:pPr>
        <w:pStyle w:val="Times12"/>
        <w:rPr>
          <w:szCs w:val="24"/>
        </w:rPr>
      </w:pPr>
      <w:bookmarkStart w:id="257" w:name="_Ref55336398"/>
      <w:bookmarkStart w:id="258" w:name="_Toc57314678"/>
      <w:bookmarkStart w:id="259" w:name="_Toc69728992"/>
      <w:bookmarkStart w:id="260" w:name="_Toc98251780"/>
    </w:p>
    <w:p w:rsidR="00276963" w:rsidRPr="0038777E" w:rsidRDefault="00FF718F" w:rsidP="00276963">
      <w:pPr>
        <w:pStyle w:val="Times12"/>
        <w:ind w:firstLine="0"/>
        <w:rPr>
          <w:b/>
          <w:bCs w:val="0"/>
          <w:szCs w:val="24"/>
        </w:rPr>
      </w:pPr>
      <w:r w:rsidRPr="0038777E">
        <w:rPr>
          <w:b/>
          <w:bCs w:val="0"/>
          <w:szCs w:val="24"/>
          <w:shd w:val="clear" w:color="auto" w:fill="FDE9D9"/>
        </w:rPr>
        <w:br w:type="page"/>
      </w:r>
      <w:bookmarkEnd w:id="257"/>
      <w:bookmarkEnd w:id="258"/>
      <w:bookmarkEnd w:id="259"/>
      <w:bookmarkEnd w:id="260"/>
      <w:r w:rsidR="00276963" w:rsidRPr="0038777E">
        <w:rPr>
          <w:b/>
          <w:bCs w:val="0"/>
          <w:szCs w:val="24"/>
        </w:rPr>
        <w:lastRenderedPageBreak/>
        <w:t xml:space="preserve"> </w:t>
      </w:r>
    </w:p>
    <w:p w:rsidR="00FF718F" w:rsidRPr="0038777E" w:rsidRDefault="00FF718F" w:rsidP="00276963">
      <w:pPr>
        <w:pStyle w:val="Times12"/>
        <w:ind w:firstLine="0"/>
        <w:jc w:val="right"/>
        <w:rPr>
          <w:bCs w:val="0"/>
          <w:szCs w:val="24"/>
        </w:rPr>
      </w:pPr>
      <w:r w:rsidRPr="0038777E">
        <w:rPr>
          <w:bCs w:val="0"/>
          <w:szCs w:val="24"/>
        </w:rPr>
        <w:t>Форма __.</w:t>
      </w:r>
    </w:p>
    <w:p w:rsidR="00FF718F" w:rsidRPr="0038777E" w:rsidRDefault="00FF718F" w:rsidP="0038777E">
      <w:pPr>
        <w:pStyle w:val="Times12"/>
        <w:ind w:left="10206" w:firstLine="0"/>
        <w:rPr>
          <w:iCs/>
          <w:szCs w:val="24"/>
        </w:rPr>
      </w:pPr>
      <w:r w:rsidRPr="0038777E">
        <w:rPr>
          <w:iCs/>
          <w:szCs w:val="24"/>
        </w:rPr>
        <w:t>Приложение к заявке о подаче Предложения от «___» __________ 20___ г. № ______</w:t>
      </w:r>
    </w:p>
    <w:p w:rsidR="00FF718F" w:rsidRPr="0038777E" w:rsidRDefault="00FF718F" w:rsidP="0038777E">
      <w:pPr>
        <w:widowControl w:val="0"/>
        <w:autoSpaceDE w:val="0"/>
        <w:autoSpaceDN w:val="0"/>
        <w:adjustRightInd w:val="0"/>
        <w:jc w:val="both"/>
        <w:rPr>
          <w:bCs/>
        </w:rPr>
      </w:pPr>
    </w:p>
    <w:p w:rsidR="00FF718F" w:rsidRPr="0038777E" w:rsidRDefault="00FF718F" w:rsidP="0038777E">
      <w:pPr>
        <w:widowControl w:val="0"/>
        <w:autoSpaceDE w:val="0"/>
        <w:autoSpaceDN w:val="0"/>
        <w:adjustRightInd w:val="0"/>
        <w:jc w:val="both"/>
      </w:pPr>
      <w:r w:rsidRPr="0038777E">
        <w:t>Открытый запрос предложений на право заключения договора/</w:t>
      </w:r>
      <w:r w:rsidRPr="0038777E">
        <w:rPr>
          <w:b/>
        </w:rPr>
        <w:t xml:space="preserve">ов </w:t>
      </w:r>
      <w:r w:rsidRPr="0038777E">
        <w:t>на _______________________________________</w:t>
      </w:r>
    </w:p>
    <w:p w:rsidR="00FF718F" w:rsidRPr="0038777E" w:rsidRDefault="00FF718F" w:rsidP="0038777E">
      <w:pPr>
        <w:pStyle w:val="20"/>
        <w:numPr>
          <w:ilvl w:val="0"/>
          <w:numId w:val="0"/>
        </w:numPr>
        <w:spacing w:before="0" w:after="0"/>
        <w:jc w:val="both"/>
        <w:rPr>
          <w:rFonts w:ascii="Times New Roman" w:hAnsi="Times New Roman" w:cs="Times New Roman"/>
          <w:b w:val="0"/>
          <w:i w:val="0"/>
          <w:sz w:val="24"/>
          <w:szCs w:val="24"/>
        </w:rPr>
      </w:pPr>
      <w:bookmarkStart w:id="261" w:name="_Toc306806921"/>
      <w:r w:rsidRPr="0038777E">
        <w:rPr>
          <w:rFonts w:ascii="Times New Roman" w:hAnsi="Times New Roman" w:cs="Times New Roman"/>
          <w:b w:val="0"/>
          <w:i w:val="0"/>
          <w:sz w:val="24"/>
          <w:szCs w:val="24"/>
        </w:rPr>
        <w:t>СПРАВКА О КАДРОВЫХ РЕСУРСАХ (Форма ___)</w:t>
      </w:r>
      <w:bookmarkEnd w:id="261"/>
    </w:p>
    <w:p w:rsidR="00FF718F" w:rsidRPr="0038777E" w:rsidRDefault="00FF718F" w:rsidP="0038777E">
      <w:pPr>
        <w:pStyle w:val="Times12"/>
        <w:rPr>
          <w:szCs w:val="24"/>
        </w:rPr>
      </w:pPr>
    </w:p>
    <w:p w:rsidR="00FF718F" w:rsidRPr="0038777E" w:rsidRDefault="00FF718F" w:rsidP="0038777E">
      <w:pPr>
        <w:pStyle w:val="Times12"/>
        <w:ind w:firstLine="0"/>
        <w:rPr>
          <w:szCs w:val="24"/>
        </w:rPr>
      </w:pPr>
      <w:r w:rsidRPr="0038777E">
        <w:rPr>
          <w:szCs w:val="24"/>
        </w:rPr>
        <w:t xml:space="preserve">Участник процедуры закупки: ________________________________ </w:t>
      </w:r>
    </w:p>
    <w:p w:rsidR="00FF718F" w:rsidRPr="0038777E" w:rsidRDefault="00FF718F" w:rsidP="0038777E">
      <w:pPr>
        <w:jc w:val="both"/>
      </w:pPr>
      <w:r w:rsidRPr="0038777E">
        <w:t>Таблица-1. Руководители и прочий персонал</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6"/>
        <w:gridCol w:w="3192"/>
        <w:gridCol w:w="2963"/>
        <w:gridCol w:w="1842"/>
        <w:gridCol w:w="2268"/>
        <w:gridCol w:w="3828"/>
      </w:tblGrid>
      <w:tr w:rsidR="00FF718F" w:rsidRPr="0038777E" w:rsidTr="00980C5C">
        <w:tc>
          <w:tcPr>
            <w:tcW w:w="616" w:type="dxa"/>
            <w:vAlign w:val="center"/>
          </w:tcPr>
          <w:p w:rsidR="00FF718F" w:rsidRPr="0038777E" w:rsidRDefault="00FF718F" w:rsidP="0038777E">
            <w:pPr>
              <w:jc w:val="both"/>
            </w:pPr>
            <w:r w:rsidRPr="0038777E">
              <w:t>№</w:t>
            </w:r>
          </w:p>
        </w:tc>
        <w:tc>
          <w:tcPr>
            <w:tcW w:w="3192" w:type="dxa"/>
            <w:vAlign w:val="center"/>
          </w:tcPr>
          <w:p w:rsidR="00FF718F" w:rsidRPr="0038777E" w:rsidRDefault="00FF718F" w:rsidP="0038777E">
            <w:pPr>
              <w:jc w:val="both"/>
            </w:pPr>
            <w:r w:rsidRPr="0038777E">
              <w:t>Фамилия, имя, отчество сотрудника</w:t>
            </w:r>
          </w:p>
        </w:tc>
        <w:tc>
          <w:tcPr>
            <w:tcW w:w="2963" w:type="dxa"/>
            <w:vAlign w:val="center"/>
          </w:tcPr>
          <w:p w:rsidR="00FF718F" w:rsidRPr="0038777E" w:rsidRDefault="00FF718F" w:rsidP="0038777E">
            <w:pPr>
              <w:jc w:val="both"/>
            </w:pPr>
            <w:r w:rsidRPr="0038777E">
              <w:t>Образование (какое учебное заведение окончил, год окончания, специальность)</w:t>
            </w:r>
          </w:p>
        </w:tc>
        <w:tc>
          <w:tcPr>
            <w:tcW w:w="1842" w:type="dxa"/>
            <w:vAlign w:val="center"/>
          </w:tcPr>
          <w:p w:rsidR="00FF718F" w:rsidRPr="0038777E" w:rsidRDefault="00FF718F" w:rsidP="0038777E">
            <w:pPr>
              <w:jc w:val="both"/>
            </w:pPr>
            <w:r w:rsidRPr="0038777E">
              <w:t>Должность</w:t>
            </w:r>
          </w:p>
        </w:tc>
        <w:tc>
          <w:tcPr>
            <w:tcW w:w="2268" w:type="dxa"/>
            <w:vAlign w:val="center"/>
          </w:tcPr>
          <w:p w:rsidR="00FF718F" w:rsidRPr="0038777E" w:rsidRDefault="00FF718F" w:rsidP="0038777E">
            <w:pPr>
              <w:jc w:val="both"/>
            </w:pPr>
            <w:r w:rsidRPr="0038777E">
              <w:t>Стаж работы в данной или аналогичной должности, лет</w:t>
            </w:r>
          </w:p>
        </w:tc>
        <w:tc>
          <w:tcPr>
            <w:tcW w:w="3828" w:type="dxa"/>
            <w:vAlign w:val="center"/>
          </w:tcPr>
          <w:p w:rsidR="00FF718F" w:rsidRPr="0038777E" w:rsidRDefault="00FF718F" w:rsidP="0038777E">
            <w:pPr>
              <w:ind w:left="-107" w:right="-52"/>
              <w:jc w:val="both"/>
            </w:pPr>
            <w:r w:rsidRPr="0038777E">
              <w:t>Примечание</w:t>
            </w:r>
          </w:p>
        </w:tc>
      </w:tr>
      <w:tr w:rsidR="00FF718F" w:rsidRPr="0038777E" w:rsidTr="00980C5C">
        <w:trPr>
          <w:cantSplit/>
        </w:trPr>
        <w:tc>
          <w:tcPr>
            <w:tcW w:w="14709" w:type="dxa"/>
            <w:gridSpan w:val="6"/>
          </w:tcPr>
          <w:p w:rsidR="00FF718F" w:rsidRPr="0038777E" w:rsidRDefault="00FF718F" w:rsidP="0038777E">
            <w:pPr>
              <w:jc w:val="both"/>
            </w:pPr>
            <w:r w:rsidRPr="0038777E">
              <w:t>Руководящее звено (руководитель и его заместители, главный бухгалтер, главный экономист, главный юрист)</w:t>
            </w:r>
          </w:p>
        </w:tc>
      </w:tr>
      <w:tr w:rsidR="00FF718F" w:rsidRPr="0038777E" w:rsidTr="00980C5C">
        <w:tc>
          <w:tcPr>
            <w:tcW w:w="616" w:type="dxa"/>
          </w:tcPr>
          <w:p w:rsidR="00FF718F" w:rsidRPr="0038777E" w:rsidRDefault="00FF718F" w:rsidP="0038777E">
            <w:pPr>
              <w:jc w:val="both"/>
            </w:pPr>
            <w:r w:rsidRPr="0038777E">
              <w:t>1</w:t>
            </w:r>
          </w:p>
        </w:tc>
        <w:tc>
          <w:tcPr>
            <w:tcW w:w="3192" w:type="dxa"/>
          </w:tcPr>
          <w:p w:rsidR="00FF718F" w:rsidRPr="0038777E" w:rsidRDefault="00FF718F" w:rsidP="0038777E">
            <w:pPr>
              <w:jc w:val="both"/>
            </w:pPr>
          </w:p>
        </w:tc>
        <w:tc>
          <w:tcPr>
            <w:tcW w:w="2963" w:type="dxa"/>
          </w:tcPr>
          <w:p w:rsidR="00FF718F" w:rsidRPr="0038777E" w:rsidRDefault="00FF718F" w:rsidP="0038777E">
            <w:pPr>
              <w:jc w:val="both"/>
            </w:pPr>
          </w:p>
        </w:tc>
        <w:tc>
          <w:tcPr>
            <w:tcW w:w="1842" w:type="dxa"/>
          </w:tcPr>
          <w:p w:rsidR="00FF718F" w:rsidRPr="0038777E" w:rsidRDefault="00FF718F" w:rsidP="0038777E">
            <w:pPr>
              <w:jc w:val="both"/>
            </w:pPr>
          </w:p>
        </w:tc>
        <w:tc>
          <w:tcPr>
            <w:tcW w:w="2268" w:type="dxa"/>
          </w:tcPr>
          <w:p w:rsidR="00FF718F" w:rsidRPr="0038777E" w:rsidRDefault="00FF718F" w:rsidP="0038777E">
            <w:pPr>
              <w:jc w:val="both"/>
            </w:pPr>
          </w:p>
        </w:tc>
        <w:tc>
          <w:tcPr>
            <w:tcW w:w="3828" w:type="dxa"/>
          </w:tcPr>
          <w:p w:rsidR="00FF718F" w:rsidRPr="0038777E" w:rsidRDefault="00FF718F" w:rsidP="0038777E">
            <w:pPr>
              <w:jc w:val="both"/>
            </w:pPr>
          </w:p>
        </w:tc>
      </w:tr>
      <w:tr w:rsidR="00FF718F" w:rsidRPr="0038777E" w:rsidTr="00980C5C">
        <w:tc>
          <w:tcPr>
            <w:tcW w:w="616" w:type="dxa"/>
          </w:tcPr>
          <w:p w:rsidR="00FF718F" w:rsidRPr="0038777E" w:rsidRDefault="00FF718F" w:rsidP="0038777E">
            <w:pPr>
              <w:jc w:val="both"/>
            </w:pPr>
            <w:r w:rsidRPr="0038777E">
              <w:t>2</w:t>
            </w:r>
          </w:p>
        </w:tc>
        <w:tc>
          <w:tcPr>
            <w:tcW w:w="3192" w:type="dxa"/>
          </w:tcPr>
          <w:p w:rsidR="00FF718F" w:rsidRPr="0038777E" w:rsidRDefault="00FF718F" w:rsidP="0038777E">
            <w:pPr>
              <w:jc w:val="both"/>
            </w:pPr>
          </w:p>
        </w:tc>
        <w:tc>
          <w:tcPr>
            <w:tcW w:w="2963" w:type="dxa"/>
          </w:tcPr>
          <w:p w:rsidR="00FF718F" w:rsidRPr="0038777E" w:rsidRDefault="00FF718F" w:rsidP="0038777E">
            <w:pPr>
              <w:jc w:val="both"/>
            </w:pPr>
          </w:p>
        </w:tc>
        <w:tc>
          <w:tcPr>
            <w:tcW w:w="1842" w:type="dxa"/>
          </w:tcPr>
          <w:p w:rsidR="00FF718F" w:rsidRPr="0038777E" w:rsidRDefault="00FF718F" w:rsidP="0038777E">
            <w:pPr>
              <w:jc w:val="both"/>
            </w:pPr>
          </w:p>
        </w:tc>
        <w:tc>
          <w:tcPr>
            <w:tcW w:w="2268" w:type="dxa"/>
          </w:tcPr>
          <w:p w:rsidR="00FF718F" w:rsidRPr="0038777E" w:rsidRDefault="00FF718F" w:rsidP="0038777E">
            <w:pPr>
              <w:jc w:val="both"/>
            </w:pPr>
          </w:p>
        </w:tc>
        <w:tc>
          <w:tcPr>
            <w:tcW w:w="3828" w:type="dxa"/>
          </w:tcPr>
          <w:p w:rsidR="00FF718F" w:rsidRPr="0038777E" w:rsidRDefault="00FF718F" w:rsidP="0038777E">
            <w:pPr>
              <w:jc w:val="both"/>
            </w:pPr>
          </w:p>
        </w:tc>
      </w:tr>
      <w:tr w:rsidR="00FF718F" w:rsidRPr="0038777E" w:rsidTr="00980C5C">
        <w:tc>
          <w:tcPr>
            <w:tcW w:w="616" w:type="dxa"/>
          </w:tcPr>
          <w:p w:rsidR="00FF718F" w:rsidRPr="0038777E" w:rsidRDefault="00FF718F" w:rsidP="0038777E">
            <w:pPr>
              <w:jc w:val="both"/>
            </w:pPr>
            <w:r w:rsidRPr="0038777E">
              <w:t>…</w:t>
            </w:r>
          </w:p>
        </w:tc>
        <w:tc>
          <w:tcPr>
            <w:tcW w:w="3192" w:type="dxa"/>
          </w:tcPr>
          <w:p w:rsidR="00FF718F" w:rsidRPr="0038777E" w:rsidRDefault="00FF718F" w:rsidP="0038777E">
            <w:pPr>
              <w:jc w:val="both"/>
            </w:pPr>
          </w:p>
        </w:tc>
        <w:tc>
          <w:tcPr>
            <w:tcW w:w="2963" w:type="dxa"/>
          </w:tcPr>
          <w:p w:rsidR="00FF718F" w:rsidRPr="0038777E" w:rsidRDefault="00FF718F" w:rsidP="0038777E">
            <w:pPr>
              <w:jc w:val="both"/>
            </w:pPr>
          </w:p>
        </w:tc>
        <w:tc>
          <w:tcPr>
            <w:tcW w:w="1842" w:type="dxa"/>
          </w:tcPr>
          <w:p w:rsidR="00FF718F" w:rsidRPr="0038777E" w:rsidRDefault="00FF718F" w:rsidP="0038777E">
            <w:pPr>
              <w:jc w:val="both"/>
            </w:pPr>
          </w:p>
        </w:tc>
        <w:tc>
          <w:tcPr>
            <w:tcW w:w="2268" w:type="dxa"/>
          </w:tcPr>
          <w:p w:rsidR="00FF718F" w:rsidRPr="0038777E" w:rsidRDefault="00FF718F" w:rsidP="0038777E">
            <w:pPr>
              <w:jc w:val="both"/>
            </w:pPr>
          </w:p>
        </w:tc>
        <w:tc>
          <w:tcPr>
            <w:tcW w:w="3828" w:type="dxa"/>
          </w:tcPr>
          <w:p w:rsidR="00FF718F" w:rsidRPr="0038777E" w:rsidRDefault="00FF718F" w:rsidP="0038777E">
            <w:pPr>
              <w:jc w:val="both"/>
            </w:pPr>
          </w:p>
        </w:tc>
      </w:tr>
      <w:tr w:rsidR="00FF718F" w:rsidRPr="0038777E" w:rsidTr="00980C5C">
        <w:trPr>
          <w:cantSplit/>
        </w:trPr>
        <w:tc>
          <w:tcPr>
            <w:tcW w:w="14709" w:type="dxa"/>
            <w:gridSpan w:val="6"/>
          </w:tcPr>
          <w:p w:rsidR="00FF718F" w:rsidRPr="0038777E" w:rsidRDefault="00FF718F" w:rsidP="0038777E">
            <w:pPr>
              <w:jc w:val="both"/>
            </w:pPr>
            <w:r w:rsidRPr="0038777E">
              <w:t xml:space="preserve">Специалисты </w:t>
            </w:r>
          </w:p>
        </w:tc>
      </w:tr>
      <w:tr w:rsidR="00FF718F" w:rsidRPr="0038777E" w:rsidTr="00980C5C">
        <w:tc>
          <w:tcPr>
            <w:tcW w:w="616" w:type="dxa"/>
          </w:tcPr>
          <w:p w:rsidR="00FF718F" w:rsidRPr="0038777E" w:rsidRDefault="00FF718F" w:rsidP="0038777E">
            <w:pPr>
              <w:jc w:val="both"/>
            </w:pPr>
            <w:r w:rsidRPr="0038777E">
              <w:t>1</w:t>
            </w:r>
          </w:p>
        </w:tc>
        <w:tc>
          <w:tcPr>
            <w:tcW w:w="3192" w:type="dxa"/>
          </w:tcPr>
          <w:p w:rsidR="00FF718F" w:rsidRPr="0038777E" w:rsidRDefault="00FF718F" w:rsidP="0038777E">
            <w:pPr>
              <w:jc w:val="both"/>
            </w:pPr>
          </w:p>
        </w:tc>
        <w:tc>
          <w:tcPr>
            <w:tcW w:w="2963" w:type="dxa"/>
          </w:tcPr>
          <w:p w:rsidR="00FF718F" w:rsidRPr="0038777E" w:rsidRDefault="00FF718F" w:rsidP="0038777E">
            <w:pPr>
              <w:jc w:val="both"/>
            </w:pPr>
          </w:p>
        </w:tc>
        <w:tc>
          <w:tcPr>
            <w:tcW w:w="1842" w:type="dxa"/>
          </w:tcPr>
          <w:p w:rsidR="00FF718F" w:rsidRPr="0038777E" w:rsidRDefault="00FF718F" w:rsidP="0038777E">
            <w:pPr>
              <w:jc w:val="both"/>
            </w:pPr>
          </w:p>
        </w:tc>
        <w:tc>
          <w:tcPr>
            <w:tcW w:w="2268" w:type="dxa"/>
          </w:tcPr>
          <w:p w:rsidR="00FF718F" w:rsidRPr="0038777E" w:rsidRDefault="00FF718F" w:rsidP="0038777E">
            <w:pPr>
              <w:jc w:val="both"/>
            </w:pPr>
          </w:p>
        </w:tc>
        <w:tc>
          <w:tcPr>
            <w:tcW w:w="3828" w:type="dxa"/>
          </w:tcPr>
          <w:p w:rsidR="00FF718F" w:rsidRPr="0038777E" w:rsidRDefault="00FF718F" w:rsidP="0038777E">
            <w:pPr>
              <w:jc w:val="both"/>
            </w:pPr>
          </w:p>
        </w:tc>
      </w:tr>
      <w:tr w:rsidR="00FF718F" w:rsidRPr="0038777E" w:rsidTr="00980C5C">
        <w:tc>
          <w:tcPr>
            <w:tcW w:w="616" w:type="dxa"/>
          </w:tcPr>
          <w:p w:rsidR="00FF718F" w:rsidRPr="0038777E" w:rsidRDefault="00FF718F" w:rsidP="0038777E">
            <w:pPr>
              <w:jc w:val="both"/>
            </w:pPr>
            <w:r w:rsidRPr="0038777E">
              <w:t>2</w:t>
            </w:r>
          </w:p>
        </w:tc>
        <w:tc>
          <w:tcPr>
            <w:tcW w:w="3192" w:type="dxa"/>
          </w:tcPr>
          <w:p w:rsidR="00FF718F" w:rsidRPr="0038777E" w:rsidRDefault="00FF718F" w:rsidP="0038777E">
            <w:pPr>
              <w:jc w:val="both"/>
            </w:pPr>
          </w:p>
        </w:tc>
        <w:tc>
          <w:tcPr>
            <w:tcW w:w="2963" w:type="dxa"/>
          </w:tcPr>
          <w:p w:rsidR="00FF718F" w:rsidRPr="0038777E" w:rsidRDefault="00FF718F" w:rsidP="0038777E">
            <w:pPr>
              <w:jc w:val="both"/>
            </w:pPr>
          </w:p>
        </w:tc>
        <w:tc>
          <w:tcPr>
            <w:tcW w:w="1842" w:type="dxa"/>
          </w:tcPr>
          <w:p w:rsidR="00FF718F" w:rsidRPr="0038777E" w:rsidRDefault="00FF718F" w:rsidP="0038777E">
            <w:pPr>
              <w:jc w:val="both"/>
            </w:pPr>
          </w:p>
        </w:tc>
        <w:tc>
          <w:tcPr>
            <w:tcW w:w="2268" w:type="dxa"/>
          </w:tcPr>
          <w:p w:rsidR="00FF718F" w:rsidRPr="0038777E" w:rsidRDefault="00FF718F" w:rsidP="0038777E">
            <w:pPr>
              <w:jc w:val="both"/>
            </w:pPr>
          </w:p>
        </w:tc>
        <w:tc>
          <w:tcPr>
            <w:tcW w:w="3828" w:type="dxa"/>
          </w:tcPr>
          <w:p w:rsidR="00FF718F" w:rsidRPr="0038777E" w:rsidRDefault="00FF718F" w:rsidP="0038777E">
            <w:pPr>
              <w:jc w:val="both"/>
            </w:pPr>
          </w:p>
        </w:tc>
      </w:tr>
      <w:tr w:rsidR="00FF718F" w:rsidRPr="0038777E" w:rsidTr="00980C5C">
        <w:tc>
          <w:tcPr>
            <w:tcW w:w="616" w:type="dxa"/>
          </w:tcPr>
          <w:p w:rsidR="00FF718F" w:rsidRPr="0038777E" w:rsidRDefault="00FF718F" w:rsidP="0038777E">
            <w:pPr>
              <w:jc w:val="both"/>
            </w:pPr>
            <w:r w:rsidRPr="0038777E">
              <w:t>…</w:t>
            </w:r>
          </w:p>
        </w:tc>
        <w:tc>
          <w:tcPr>
            <w:tcW w:w="3192" w:type="dxa"/>
          </w:tcPr>
          <w:p w:rsidR="00FF718F" w:rsidRPr="0038777E" w:rsidRDefault="00FF718F" w:rsidP="0038777E">
            <w:pPr>
              <w:jc w:val="both"/>
            </w:pPr>
          </w:p>
        </w:tc>
        <w:tc>
          <w:tcPr>
            <w:tcW w:w="2963" w:type="dxa"/>
          </w:tcPr>
          <w:p w:rsidR="00FF718F" w:rsidRPr="0038777E" w:rsidRDefault="00FF718F" w:rsidP="0038777E">
            <w:pPr>
              <w:jc w:val="both"/>
            </w:pPr>
          </w:p>
        </w:tc>
        <w:tc>
          <w:tcPr>
            <w:tcW w:w="1842" w:type="dxa"/>
          </w:tcPr>
          <w:p w:rsidR="00FF718F" w:rsidRPr="0038777E" w:rsidRDefault="00FF718F" w:rsidP="0038777E">
            <w:pPr>
              <w:jc w:val="both"/>
            </w:pPr>
          </w:p>
        </w:tc>
        <w:tc>
          <w:tcPr>
            <w:tcW w:w="2268" w:type="dxa"/>
          </w:tcPr>
          <w:p w:rsidR="00FF718F" w:rsidRPr="0038777E" w:rsidRDefault="00FF718F" w:rsidP="0038777E">
            <w:pPr>
              <w:jc w:val="both"/>
            </w:pPr>
          </w:p>
        </w:tc>
        <w:tc>
          <w:tcPr>
            <w:tcW w:w="3828" w:type="dxa"/>
          </w:tcPr>
          <w:p w:rsidR="00FF718F" w:rsidRPr="0038777E" w:rsidRDefault="00FF718F" w:rsidP="0038777E">
            <w:pPr>
              <w:jc w:val="both"/>
            </w:pPr>
          </w:p>
        </w:tc>
      </w:tr>
      <w:tr w:rsidR="00FF718F" w:rsidRPr="0038777E" w:rsidTr="00980C5C">
        <w:tc>
          <w:tcPr>
            <w:tcW w:w="14709" w:type="dxa"/>
            <w:gridSpan w:val="6"/>
          </w:tcPr>
          <w:p w:rsidR="00FF718F" w:rsidRPr="0038777E" w:rsidRDefault="00FF718F" w:rsidP="0038777E">
            <w:pPr>
              <w:jc w:val="both"/>
            </w:pPr>
            <w:r w:rsidRPr="0038777E">
              <w:rPr>
                <w:color w:val="000000"/>
              </w:rPr>
              <w:t>Рабочие и вспомогательный персонал</w:t>
            </w:r>
          </w:p>
        </w:tc>
      </w:tr>
      <w:tr w:rsidR="00FF718F" w:rsidRPr="0038777E" w:rsidTr="00980C5C">
        <w:tc>
          <w:tcPr>
            <w:tcW w:w="616" w:type="dxa"/>
          </w:tcPr>
          <w:p w:rsidR="00FF718F" w:rsidRPr="0038777E" w:rsidRDefault="00FF718F" w:rsidP="0038777E">
            <w:pPr>
              <w:jc w:val="both"/>
            </w:pPr>
          </w:p>
        </w:tc>
        <w:tc>
          <w:tcPr>
            <w:tcW w:w="3192" w:type="dxa"/>
          </w:tcPr>
          <w:p w:rsidR="00FF718F" w:rsidRPr="0038777E" w:rsidRDefault="00FF718F" w:rsidP="0038777E">
            <w:pPr>
              <w:jc w:val="both"/>
            </w:pPr>
          </w:p>
        </w:tc>
        <w:tc>
          <w:tcPr>
            <w:tcW w:w="2963" w:type="dxa"/>
          </w:tcPr>
          <w:p w:rsidR="00FF718F" w:rsidRPr="0038777E" w:rsidRDefault="00FF718F" w:rsidP="0038777E">
            <w:pPr>
              <w:jc w:val="both"/>
            </w:pPr>
          </w:p>
        </w:tc>
        <w:tc>
          <w:tcPr>
            <w:tcW w:w="1842" w:type="dxa"/>
          </w:tcPr>
          <w:p w:rsidR="00FF718F" w:rsidRPr="0038777E" w:rsidRDefault="00FF718F" w:rsidP="0038777E">
            <w:pPr>
              <w:jc w:val="both"/>
            </w:pPr>
          </w:p>
        </w:tc>
        <w:tc>
          <w:tcPr>
            <w:tcW w:w="2268" w:type="dxa"/>
          </w:tcPr>
          <w:p w:rsidR="00FF718F" w:rsidRPr="0038777E" w:rsidRDefault="00FF718F" w:rsidP="0038777E">
            <w:pPr>
              <w:jc w:val="both"/>
            </w:pPr>
          </w:p>
        </w:tc>
        <w:tc>
          <w:tcPr>
            <w:tcW w:w="3828" w:type="dxa"/>
          </w:tcPr>
          <w:p w:rsidR="00FF718F" w:rsidRPr="0038777E" w:rsidRDefault="00FF718F" w:rsidP="0038777E">
            <w:pPr>
              <w:jc w:val="both"/>
            </w:pPr>
          </w:p>
        </w:tc>
      </w:tr>
      <w:tr w:rsidR="00FF718F" w:rsidRPr="0038777E" w:rsidTr="00980C5C">
        <w:tc>
          <w:tcPr>
            <w:tcW w:w="616" w:type="dxa"/>
          </w:tcPr>
          <w:p w:rsidR="00FF718F" w:rsidRPr="0038777E" w:rsidRDefault="00FF718F" w:rsidP="0038777E">
            <w:pPr>
              <w:jc w:val="both"/>
            </w:pPr>
          </w:p>
        </w:tc>
        <w:tc>
          <w:tcPr>
            <w:tcW w:w="3192" w:type="dxa"/>
          </w:tcPr>
          <w:p w:rsidR="00FF718F" w:rsidRPr="0038777E" w:rsidRDefault="00FF718F" w:rsidP="0038777E">
            <w:pPr>
              <w:jc w:val="both"/>
            </w:pPr>
          </w:p>
        </w:tc>
        <w:tc>
          <w:tcPr>
            <w:tcW w:w="2963" w:type="dxa"/>
          </w:tcPr>
          <w:p w:rsidR="00FF718F" w:rsidRPr="0038777E" w:rsidRDefault="00FF718F" w:rsidP="0038777E">
            <w:pPr>
              <w:jc w:val="both"/>
            </w:pPr>
          </w:p>
        </w:tc>
        <w:tc>
          <w:tcPr>
            <w:tcW w:w="1842" w:type="dxa"/>
          </w:tcPr>
          <w:p w:rsidR="00FF718F" w:rsidRPr="0038777E" w:rsidRDefault="00FF718F" w:rsidP="0038777E">
            <w:pPr>
              <w:jc w:val="both"/>
            </w:pPr>
          </w:p>
        </w:tc>
        <w:tc>
          <w:tcPr>
            <w:tcW w:w="2268" w:type="dxa"/>
          </w:tcPr>
          <w:p w:rsidR="00FF718F" w:rsidRPr="0038777E" w:rsidRDefault="00FF718F" w:rsidP="0038777E">
            <w:pPr>
              <w:jc w:val="both"/>
            </w:pPr>
          </w:p>
        </w:tc>
        <w:tc>
          <w:tcPr>
            <w:tcW w:w="3828" w:type="dxa"/>
          </w:tcPr>
          <w:p w:rsidR="00FF718F" w:rsidRPr="0038777E" w:rsidRDefault="00FF718F" w:rsidP="0038777E">
            <w:pPr>
              <w:jc w:val="both"/>
            </w:pPr>
          </w:p>
        </w:tc>
      </w:tr>
      <w:tr w:rsidR="00FF718F" w:rsidRPr="0038777E" w:rsidTr="00980C5C">
        <w:tc>
          <w:tcPr>
            <w:tcW w:w="616" w:type="dxa"/>
          </w:tcPr>
          <w:p w:rsidR="00FF718F" w:rsidRPr="0038777E" w:rsidRDefault="00FF718F" w:rsidP="0038777E">
            <w:pPr>
              <w:jc w:val="both"/>
            </w:pPr>
          </w:p>
        </w:tc>
        <w:tc>
          <w:tcPr>
            <w:tcW w:w="3192" w:type="dxa"/>
          </w:tcPr>
          <w:p w:rsidR="00FF718F" w:rsidRPr="0038777E" w:rsidRDefault="00FF718F" w:rsidP="0038777E">
            <w:pPr>
              <w:jc w:val="both"/>
            </w:pPr>
          </w:p>
        </w:tc>
        <w:tc>
          <w:tcPr>
            <w:tcW w:w="2963" w:type="dxa"/>
          </w:tcPr>
          <w:p w:rsidR="00FF718F" w:rsidRPr="0038777E" w:rsidRDefault="00FF718F" w:rsidP="0038777E">
            <w:pPr>
              <w:jc w:val="both"/>
            </w:pPr>
          </w:p>
        </w:tc>
        <w:tc>
          <w:tcPr>
            <w:tcW w:w="1842" w:type="dxa"/>
          </w:tcPr>
          <w:p w:rsidR="00FF718F" w:rsidRPr="0038777E" w:rsidRDefault="00FF718F" w:rsidP="0038777E">
            <w:pPr>
              <w:jc w:val="both"/>
            </w:pPr>
          </w:p>
        </w:tc>
        <w:tc>
          <w:tcPr>
            <w:tcW w:w="2268" w:type="dxa"/>
          </w:tcPr>
          <w:p w:rsidR="00FF718F" w:rsidRPr="0038777E" w:rsidRDefault="00FF718F" w:rsidP="0038777E">
            <w:pPr>
              <w:jc w:val="both"/>
            </w:pPr>
          </w:p>
        </w:tc>
        <w:tc>
          <w:tcPr>
            <w:tcW w:w="3828" w:type="dxa"/>
          </w:tcPr>
          <w:p w:rsidR="00FF718F" w:rsidRPr="0038777E" w:rsidRDefault="00FF718F" w:rsidP="0038777E">
            <w:pPr>
              <w:jc w:val="both"/>
            </w:pPr>
          </w:p>
        </w:tc>
      </w:tr>
    </w:tbl>
    <w:p w:rsidR="00FF718F" w:rsidRPr="0038777E" w:rsidRDefault="00FF718F" w:rsidP="0038777E">
      <w:pPr>
        <w:jc w:val="both"/>
      </w:pPr>
    </w:p>
    <w:p w:rsidR="00FF718F" w:rsidRPr="0038777E" w:rsidRDefault="00FF718F" w:rsidP="0038777E">
      <w:pPr>
        <w:pStyle w:val="afff2"/>
        <w:tabs>
          <w:tab w:val="clear" w:pos="1134"/>
        </w:tabs>
        <w:autoSpaceDE w:val="0"/>
        <w:autoSpaceDN w:val="0"/>
        <w:spacing w:line="240" w:lineRule="auto"/>
        <w:ind w:firstLine="0"/>
        <w:rPr>
          <w:sz w:val="24"/>
          <w:szCs w:val="24"/>
        </w:rPr>
      </w:pPr>
      <w:r w:rsidRPr="0038777E">
        <w:rPr>
          <w:sz w:val="24"/>
          <w:szCs w:val="24"/>
        </w:rPr>
        <w:t>___________________________________</w:t>
      </w:r>
      <w:r w:rsidRPr="0038777E">
        <w:rPr>
          <w:sz w:val="24"/>
          <w:szCs w:val="24"/>
        </w:rPr>
        <w:tab/>
        <w:t>__</w:t>
      </w:r>
      <w:r w:rsidRPr="0038777E">
        <w:rPr>
          <w:sz w:val="24"/>
          <w:szCs w:val="24"/>
        </w:rPr>
        <w:tab/>
      </w:r>
      <w:r w:rsidRPr="0038777E">
        <w:rPr>
          <w:sz w:val="24"/>
          <w:szCs w:val="24"/>
        </w:rPr>
        <w:tab/>
        <w:t>___________________________</w:t>
      </w:r>
    </w:p>
    <w:p w:rsidR="00FF718F" w:rsidRPr="0038777E" w:rsidRDefault="00FF718F" w:rsidP="0038777E">
      <w:pPr>
        <w:pStyle w:val="Times12"/>
        <w:ind w:firstLine="0"/>
        <w:rPr>
          <w:b/>
          <w:bCs w:val="0"/>
          <w:szCs w:val="24"/>
          <w:vertAlign w:val="superscript"/>
        </w:rPr>
      </w:pPr>
      <w:r w:rsidRPr="0038777E">
        <w:rPr>
          <w:b/>
          <w:bCs w:val="0"/>
          <w:szCs w:val="24"/>
          <w:vertAlign w:val="superscript"/>
        </w:rPr>
        <w:t>(Подпись уполномоченного представителя)</w:t>
      </w:r>
      <w:r w:rsidRPr="0038777E">
        <w:rPr>
          <w:snapToGrid w:val="0"/>
          <w:szCs w:val="24"/>
        </w:rPr>
        <w:tab/>
      </w:r>
      <w:r w:rsidRPr="0038777E">
        <w:rPr>
          <w:snapToGrid w:val="0"/>
          <w:szCs w:val="24"/>
        </w:rPr>
        <w:tab/>
      </w:r>
      <w:r w:rsidRPr="0038777E">
        <w:rPr>
          <w:b/>
          <w:bCs w:val="0"/>
          <w:szCs w:val="24"/>
          <w:vertAlign w:val="superscript"/>
        </w:rPr>
        <w:t>(Имя и должность подписавшего)</w:t>
      </w:r>
    </w:p>
    <w:p w:rsidR="00FF718F" w:rsidRPr="0038777E" w:rsidRDefault="00FF718F" w:rsidP="0038777E">
      <w:pPr>
        <w:pStyle w:val="Times12"/>
        <w:ind w:firstLine="709"/>
        <w:rPr>
          <w:bCs w:val="0"/>
          <w:szCs w:val="24"/>
        </w:rPr>
      </w:pPr>
      <w:r w:rsidRPr="0038777E">
        <w:rPr>
          <w:bCs w:val="0"/>
          <w:szCs w:val="24"/>
        </w:rPr>
        <w:t>М.П.</w:t>
      </w:r>
    </w:p>
    <w:p w:rsidR="00FF718F" w:rsidRPr="0038777E" w:rsidRDefault="00FF718F" w:rsidP="0038777E">
      <w:pPr>
        <w:jc w:val="both"/>
      </w:pPr>
    </w:p>
    <w:p w:rsidR="00FF718F" w:rsidRPr="0038777E" w:rsidRDefault="00FF718F" w:rsidP="0038777E">
      <w:pPr>
        <w:jc w:val="both"/>
      </w:pPr>
      <w:r w:rsidRPr="0038777E">
        <w:br w:type="page"/>
      </w:r>
      <w:r w:rsidRPr="0038777E">
        <w:lastRenderedPageBreak/>
        <w:t>Таблица-2. Общая штатная численность</w:t>
      </w:r>
    </w:p>
    <w:tbl>
      <w:tblPr>
        <w:tblW w:w="10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08"/>
        <w:gridCol w:w="4400"/>
      </w:tblGrid>
      <w:tr w:rsidR="00FF718F" w:rsidRPr="0038777E" w:rsidTr="00FF718F">
        <w:tc>
          <w:tcPr>
            <w:tcW w:w="6108" w:type="dxa"/>
            <w:tcBorders>
              <w:top w:val="single" w:sz="4" w:space="0" w:color="auto"/>
              <w:left w:val="single" w:sz="4" w:space="0" w:color="auto"/>
              <w:bottom w:val="single" w:sz="4" w:space="0" w:color="auto"/>
              <w:right w:val="single" w:sz="4" w:space="0" w:color="auto"/>
            </w:tcBorders>
            <w:vAlign w:val="center"/>
          </w:tcPr>
          <w:p w:rsidR="00FF718F" w:rsidRPr="0038777E" w:rsidRDefault="00FF718F" w:rsidP="0038777E">
            <w:pPr>
              <w:jc w:val="both"/>
            </w:pPr>
            <w:r w:rsidRPr="0038777E">
              <w:t>Группа сотрудников</w:t>
            </w:r>
          </w:p>
        </w:tc>
        <w:tc>
          <w:tcPr>
            <w:tcW w:w="4400" w:type="dxa"/>
            <w:tcBorders>
              <w:top w:val="single" w:sz="4" w:space="0" w:color="auto"/>
              <w:left w:val="single" w:sz="4" w:space="0" w:color="auto"/>
              <w:bottom w:val="single" w:sz="4" w:space="0" w:color="auto"/>
              <w:right w:val="single" w:sz="4" w:space="0" w:color="auto"/>
            </w:tcBorders>
            <w:vAlign w:val="center"/>
          </w:tcPr>
          <w:p w:rsidR="00FF718F" w:rsidRPr="0038777E" w:rsidRDefault="00FF718F" w:rsidP="0038777E">
            <w:pPr>
              <w:jc w:val="both"/>
              <w:rPr>
                <w:color w:val="000000"/>
              </w:rPr>
            </w:pPr>
            <w:r w:rsidRPr="0038777E">
              <w:rPr>
                <w:color w:val="000000"/>
              </w:rPr>
              <w:t>Штатная численность, чел.</w:t>
            </w:r>
          </w:p>
        </w:tc>
      </w:tr>
      <w:tr w:rsidR="00FF718F" w:rsidRPr="0038777E" w:rsidTr="00FF718F">
        <w:tc>
          <w:tcPr>
            <w:tcW w:w="6108" w:type="dxa"/>
            <w:tcBorders>
              <w:top w:val="single" w:sz="4" w:space="0" w:color="auto"/>
              <w:left w:val="single" w:sz="4" w:space="0" w:color="auto"/>
              <w:bottom w:val="single" w:sz="4" w:space="0" w:color="auto"/>
              <w:right w:val="single" w:sz="4" w:space="0" w:color="auto"/>
            </w:tcBorders>
            <w:vAlign w:val="center"/>
          </w:tcPr>
          <w:p w:rsidR="00FF718F" w:rsidRPr="0038777E" w:rsidRDefault="00FF718F" w:rsidP="0038777E">
            <w:pPr>
              <w:jc w:val="both"/>
              <w:rPr>
                <w:color w:val="000000"/>
              </w:rPr>
            </w:pPr>
            <w:r w:rsidRPr="0038777E">
              <w:rPr>
                <w:color w:val="000000"/>
              </w:rPr>
              <w:t>Руководящий персонал</w:t>
            </w:r>
          </w:p>
        </w:tc>
        <w:tc>
          <w:tcPr>
            <w:tcW w:w="4400" w:type="dxa"/>
            <w:tcBorders>
              <w:top w:val="single" w:sz="4" w:space="0" w:color="auto"/>
              <w:left w:val="single" w:sz="4" w:space="0" w:color="auto"/>
              <w:bottom w:val="single" w:sz="4" w:space="0" w:color="auto"/>
              <w:right w:val="single" w:sz="4" w:space="0" w:color="auto"/>
            </w:tcBorders>
            <w:vAlign w:val="center"/>
          </w:tcPr>
          <w:p w:rsidR="00FF718F" w:rsidRPr="0038777E" w:rsidRDefault="00FF718F" w:rsidP="0038777E">
            <w:pPr>
              <w:jc w:val="both"/>
              <w:rPr>
                <w:color w:val="000000"/>
              </w:rPr>
            </w:pPr>
          </w:p>
        </w:tc>
      </w:tr>
      <w:tr w:rsidR="00FF718F" w:rsidRPr="0038777E" w:rsidTr="00FF718F">
        <w:tc>
          <w:tcPr>
            <w:tcW w:w="6108" w:type="dxa"/>
            <w:tcBorders>
              <w:top w:val="single" w:sz="4" w:space="0" w:color="auto"/>
              <w:left w:val="single" w:sz="4" w:space="0" w:color="auto"/>
              <w:bottom w:val="single" w:sz="4" w:space="0" w:color="auto"/>
              <w:right w:val="single" w:sz="4" w:space="0" w:color="auto"/>
            </w:tcBorders>
            <w:vAlign w:val="center"/>
          </w:tcPr>
          <w:p w:rsidR="00FF718F" w:rsidRPr="0038777E" w:rsidRDefault="00FF718F" w:rsidP="0038777E">
            <w:pPr>
              <w:jc w:val="both"/>
              <w:rPr>
                <w:color w:val="000000"/>
              </w:rPr>
            </w:pPr>
            <w:r w:rsidRPr="0038777E">
              <w:rPr>
                <w:color w:val="000000"/>
              </w:rPr>
              <w:t>Специалисты, инженерно-технический персонал</w:t>
            </w:r>
          </w:p>
        </w:tc>
        <w:tc>
          <w:tcPr>
            <w:tcW w:w="4400" w:type="dxa"/>
            <w:tcBorders>
              <w:top w:val="single" w:sz="4" w:space="0" w:color="auto"/>
              <w:left w:val="single" w:sz="4" w:space="0" w:color="auto"/>
              <w:bottom w:val="single" w:sz="4" w:space="0" w:color="auto"/>
              <w:right w:val="single" w:sz="4" w:space="0" w:color="auto"/>
            </w:tcBorders>
            <w:vAlign w:val="center"/>
          </w:tcPr>
          <w:p w:rsidR="00FF718F" w:rsidRPr="0038777E" w:rsidRDefault="00FF718F" w:rsidP="0038777E">
            <w:pPr>
              <w:jc w:val="both"/>
              <w:rPr>
                <w:color w:val="000000"/>
              </w:rPr>
            </w:pPr>
          </w:p>
        </w:tc>
      </w:tr>
      <w:tr w:rsidR="00FF718F" w:rsidRPr="0038777E" w:rsidTr="00FF718F">
        <w:tc>
          <w:tcPr>
            <w:tcW w:w="6108" w:type="dxa"/>
            <w:tcBorders>
              <w:top w:val="single" w:sz="4" w:space="0" w:color="auto"/>
              <w:left w:val="single" w:sz="4" w:space="0" w:color="auto"/>
              <w:bottom w:val="single" w:sz="4" w:space="0" w:color="auto"/>
              <w:right w:val="single" w:sz="4" w:space="0" w:color="auto"/>
            </w:tcBorders>
            <w:vAlign w:val="center"/>
          </w:tcPr>
          <w:p w:rsidR="00FF718F" w:rsidRPr="0038777E" w:rsidRDefault="00FF718F" w:rsidP="0038777E">
            <w:pPr>
              <w:jc w:val="both"/>
              <w:rPr>
                <w:color w:val="000000"/>
              </w:rPr>
            </w:pPr>
            <w:r w:rsidRPr="0038777E">
              <w:rPr>
                <w:color w:val="000000"/>
              </w:rPr>
              <w:t>Рабочие и вспомогательный персонал</w:t>
            </w:r>
          </w:p>
        </w:tc>
        <w:tc>
          <w:tcPr>
            <w:tcW w:w="4400" w:type="dxa"/>
            <w:tcBorders>
              <w:top w:val="single" w:sz="4" w:space="0" w:color="auto"/>
              <w:left w:val="single" w:sz="4" w:space="0" w:color="auto"/>
              <w:bottom w:val="single" w:sz="4" w:space="0" w:color="auto"/>
              <w:right w:val="single" w:sz="4" w:space="0" w:color="auto"/>
            </w:tcBorders>
            <w:vAlign w:val="center"/>
          </w:tcPr>
          <w:p w:rsidR="00FF718F" w:rsidRPr="0038777E" w:rsidRDefault="00FF718F" w:rsidP="0038777E">
            <w:pPr>
              <w:jc w:val="both"/>
              <w:rPr>
                <w:color w:val="000000"/>
              </w:rPr>
            </w:pPr>
          </w:p>
        </w:tc>
      </w:tr>
    </w:tbl>
    <w:p w:rsidR="00FF718F" w:rsidRPr="0038777E" w:rsidRDefault="00FF718F" w:rsidP="0038777E">
      <w:pPr>
        <w:jc w:val="both"/>
      </w:pPr>
    </w:p>
    <w:p w:rsidR="00FF718F" w:rsidRPr="0038777E" w:rsidRDefault="00FF718F" w:rsidP="0038777E">
      <w:pPr>
        <w:pStyle w:val="afff2"/>
        <w:tabs>
          <w:tab w:val="clear" w:pos="1134"/>
        </w:tabs>
        <w:autoSpaceDE w:val="0"/>
        <w:autoSpaceDN w:val="0"/>
        <w:spacing w:line="240" w:lineRule="auto"/>
        <w:ind w:firstLine="0"/>
        <w:rPr>
          <w:sz w:val="24"/>
          <w:szCs w:val="24"/>
        </w:rPr>
      </w:pPr>
      <w:r w:rsidRPr="0038777E">
        <w:rPr>
          <w:sz w:val="24"/>
          <w:szCs w:val="24"/>
        </w:rPr>
        <w:t>___________________________________</w:t>
      </w:r>
      <w:r w:rsidRPr="0038777E">
        <w:rPr>
          <w:sz w:val="24"/>
          <w:szCs w:val="24"/>
        </w:rPr>
        <w:tab/>
        <w:t>__</w:t>
      </w:r>
      <w:r w:rsidRPr="0038777E">
        <w:rPr>
          <w:sz w:val="24"/>
          <w:szCs w:val="24"/>
        </w:rPr>
        <w:tab/>
      </w:r>
      <w:r w:rsidRPr="0038777E">
        <w:rPr>
          <w:sz w:val="24"/>
          <w:szCs w:val="24"/>
        </w:rPr>
        <w:tab/>
        <w:t>___________________________</w:t>
      </w:r>
    </w:p>
    <w:p w:rsidR="00FF718F" w:rsidRPr="0038777E" w:rsidRDefault="00FF718F" w:rsidP="0038777E">
      <w:pPr>
        <w:pStyle w:val="Times12"/>
        <w:ind w:firstLine="0"/>
        <w:rPr>
          <w:b/>
          <w:bCs w:val="0"/>
          <w:szCs w:val="24"/>
          <w:vertAlign w:val="superscript"/>
        </w:rPr>
      </w:pPr>
      <w:r w:rsidRPr="0038777E">
        <w:rPr>
          <w:b/>
          <w:bCs w:val="0"/>
          <w:szCs w:val="24"/>
          <w:vertAlign w:val="superscript"/>
        </w:rPr>
        <w:t>(Подпись уполномоченного представителя)</w:t>
      </w:r>
      <w:r w:rsidRPr="0038777E">
        <w:rPr>
          <w:snapToGrid w:val="0"/>
          <w:szCs w:val="24"/>
        </w:rPr>
        <w:tab/>
      </w:r>
      <w:r w:rsidRPr="0038777E">
        <w:rPr>
          <w:snapToGrid w:val="0"/>
          <w:szCs w:val="24"/>
        </w:rPr>
        <w:tab/>
      </w:r>
      <w:r w:rsidRPr="0038777E">
        <w:rPr>
          <w:b/>
          <w:bCs w:val="0"/>
          <w:szCs w:val="24"/>
          <w:vertAlign w:val="superscript"/>
        </w:rPr>
        <w:t>(Имя и должность подписавшего)</w:t>
      </w:r>
    </w:p>
    <w:p w:rsidR="00FF718F" w:rsidRPr="0038777E" w:rsidRDefault="00FF718F" w:rsidP="0038777E">
      <w:pPr>
        <w:pStyle w:val="Times12"/>
        <w:ind w:firstLine="709"/>
        <w:rPr>
          <w:bCs w:val="0"/>
          <w:szCs w:val="24"/>
        </w:rPr>
      </w:pPr>
      <w:r w:rsidRPr="0038777E">
        <w:rPr>
          <w:bCs w:val="0"/>
          <w:szCs w:val="24"/>
        </w:rPr>
        <w:t>М.П.</w:t>
      </w:r>
    </w:p>
    <w:p w:rsidR="00FF718F" w:rsidRPr="0038777E" w:rsidRDefault="00FF718F" w:rsidP="0038777E">
      <w:pPr>
        <w:pStyle w:val="Times12"/>
        <w:ind w:firstLine="709"/>
        <w:rPr>
          <w:bCs w:val="0"/>
          <w:szCs w:val="24"/>
        </w:rPr>
      </w:pPr>
    </w:p>
    <w:p w:rsidR="00FF718F" w:rsidRPr="0038777E" w:rsidRDefault="00FF718F" w:rsidP="0038777E">
      <w:pPr>
        <w:jc w:val="both"/>
      </w:pPr>
      <w:r w:rsidRPr="0038777E">
        <w:t>Таблица-3. Специалисты, привлекаемые для выполнения договора</w:t>
      </w:r>
    </w:p>
    <w:tbl>
      <w:tblPr>
        <w:tblW w:w="14842" w:type="dxa"/>
        <w:tblInd w:w="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tblPr>
      <w:tblGrid>
        <w:gridCol w:w="531"/>
        <w:gridCol w:w="1412"/>
        <w:gridCol w:w="1559"/>
        <w:gridCol w:w="1701"/>
        <w:gridCol w:w="1276"/>
        <w:gridCol w:w="2126"/>
        <w:gridCol w:w="2835"/>
        <w:gridCol w:w="3402"/>
      </w:tblGrid>
      <w:tr w:rsidR="00FF718F" w:rsidRPr="0038777E" w:rsidTr="00FF718F">
        <w:trPr>
          <w:cantSplit/>
          <w:trHeight w:val="323"/>
          <w:tblHeader/>
        </w:trPr>
        <w:tc>
          <w:tcPr>
            <w:tcW w:w="531" w:type="dxa"/>
            <w:tcBorders>
              <w:top w:val="single" w:sz="4" w:space="0" w:color="auto"/>
              <w:left w:val="single" w:sz="4" w:space="0" w:color="auto"/>
              <w:bottom w:val="single" w:sz="4" w:space="0" w:color="auto"/>
              <w:right w:val="single" w:sz="4" w:space="0" w:color="auto"/>
            </w:tcBorders>
            <w:shd w:val="clear" w:color="auto" w:fill="FFFFFF"/>
            <w:vAlign w:val="center"/>
          </w:tcPr>
          <w:p w:rsidR="00FF718F" w:rsidRPr="0038777E" w:rsidRDefault="00FF718F" w:rsidP="0038777E">
            <w:pPr>
              <w:jc w:val="both"/>
              <w:rPr>
                <w:rStyle w:val="FontStyle57"/>
                <w:b w:val="0"/>
                <w:spacing w:val="-10"/>
                <w:sz w:val="24"/>
                <w:szCs w:val="24"/>
              </w:rPr>
            </w:pPr>
            <w:r w:rsidRPr="0038777E">
              <w:rPr>
                <w:rStyle w:val="FontStyle57"/>
                <w:b w:val="0"/>
                <w:spacing w:val="-10"/>
                <w:sz w:val="24"/>
                <w:szCs w:val="24"/>
              </w:rPr>
              <w:t>№</w:t>
            </w:r>
            <w:r w:rsidRPr="0038777E">
              <w:rPr>
                <w:rStyle w:val="FontStyle57"/>
                <w:b w:val="0"/>
                <w:spacing w:val="-10"/>
                <w:sz w:val="24"/>
                <w:szCs w:val="24"/>
              </w:rPr>
              <w:br/>
              <w:t>п/п</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rsidR="00FF718F" w:rsidRPr="0038777E" w:rsidRDefault="00FF718F" w:rsidP="0038777E">
            <w:pPr>
              <w:jc w:val="both"/>
              <w:rPr>
                <w:rStyle w:val="FontStyle57"/>
                <w:b w:val="0"/>
                <w:spacing w:val="-10"/>
                <w:sz w:val="24"/>
                <w:szCs w:val="24"/>
              </w:rPr>
            </w:pPr>
            <w:r w:rsidRPr="0038777E">
              <w:rPr>
                <w:rStyle w:val="FontStyle57"/>
                <w:b w:val="0"/>
                <w:spacing w:val="-10"/>
                <w:sz w:val="24"/>
                <w:szCs w:val="24"/>
              </w:rPr>
              <w:t>ФИО</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FF718F" w:rsidRPr="0038777E" w:rsidRDefault="00FF718F" w:rsidP="0038777E">
            <w:pPr>
              <w:jc w:val="both"/>
              <w:rPr>
                <w:rStyle w:val="FontStyle57"/>
                <w:b w:val="0"/>
                <w:spacing w:val="-10"/>
                <w:sz w:val="24"/>
                <w:szCs w:val="24"/>
              </w:rPr>
            </w:pPr>
            <w:r w:rsidRPr="0038777E">
              <w:rPr>
                <w:rStyle w:val="FontStyle57"/>
                <w:b w:val="0"/>
                <w:spacing w:val="-10"/>
                <w:sz w:val="24"/>
                <w:szCs w:val="24"/>
              </w:rPr>
              <w:t>Должность</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FF718F" w:rsidRPr="0038777E" w:rsidRDefault="00FF718F" w:rsidP="0038777E">
            <w:pPr>
              <w:jc w:val="both"/>
              <w:rPr>
                <w:rStyle w:val="FontStyle57"/>
                <w:b w:val="0"/>
                <w:spacing w:val="-10"/>
                <w:sz w:val="24"/>
                <w:szCs w:val="24"/>
              </w:rPr>
            </w:pPr>
            <w:r w:rsidRPr="0038777E">
              <w:rPr>
                <w:rStyle w:val="FontStyle57"/>
                <w:b w:val="0"/>
                <w:spacing w:val="-10"/>
                <w:sz w:val="24"/>
                <w:szCs w:val="24"/>
              </w:rPr>
              <w:t>Состоит в штате Участника / привлекаемый (сторонний) специалист</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F718F" w:rsidRPr="0038777E" w:rsidRDefault="00FF718F" w:rsidP="0038777E">
            <w:pPr>
              <w:ind w:left="-113" w:right="-113"/>
              <w:jc w:val="both"/>
              <w:rPr>
                <w:rStyle w:val="FontStyle57"/>
                <w:b w:val="0"/>
                <w:spacing w:val="-10"/>
                <w:sz w:val="24"/>
                <w:szCs w:val="24"/>
              </w:rPr>
            </w:pPr>
            <w:r w:rsidRPr="0038777E">
              <w:rPr>
                <w:rStyle w:val="FontStyle57"/>
                <w:b w:val="0"/>
                <w:spacing w:val="-10"/>
                <w:sz w:val="24"/>
                <w:szCs w:val="24"/>
              </w:rPr>
              <w:t>Планируемая роль при исполнении договора</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F718F" w:rsidRPr="0038777E" w:rsidRDefault="00FF718F" w:rsidP="0038777E">
            <w:pPr>
              <w:jc w:val="both"/>
              <w:rPr>
                <w:rStyle w:val="FontStyle57"/>
                <w:b w:val="0"/>
                <w:spacing w:val="-10"/>
                <w:sz w:val="24"/>
                <w:szCs w:val="24"/>
              </w:rPr>
            </w:pPr>
            <w:r w:rsidRPr="0038777E">
              <w:rPr>
                <w:b/>
              </w:rPr>
              <w:t>[при необходимости]</w:t>
            </w:r>
          </w:p>
          <w:p w:rsidR="00FF718F" w:rsidRPr="0038777E" w:rsidRDefault="00FF718F" w:rsidP="0038777E">
            <w:pPr>
              <w:jc w:val="both"/>
              <w:rPr>
                <w:rStyle w:val="FontStyle57"/>
                <w:b w:val="0"/>
                <w:spacing w:val="-10"/>
                <w:sz w:val="24"/>
                <w:szCs w:val="24"/>
              </w:rPr>
            </w:pPr>
            <w:r w:rsidRPr="0038777E">
              <w:rPr>
                <w:rStyle w:val="FontStyle57"/>
                <w:b w:val="0"/>
                <w:spacing w:val="-10"/>
                <w:sz w:val="24"/>
                <w:szCs w:val="24"/>
              </w:rPr>
              <w:t>Сертификат ____________</w:t>
            </w:r>
          </w:p>
          <w:p w:rsidR="00FF718F" w:rsidRPr="0038777E" w:rsidRDefault="00FF718F" w:rsidP="0038777E">
            <w:pPr>
              <w:jc w:val="both"/>
              <w:rPr>
                <w:rStyle w:val="FontStyle57"/>
                <w:b w:val="0"/>
                <w:spacing w:val="-10"/>
                <w:sz w:val="24"/>
                <w:szCs w:val="24"/>
              </w:rPr>
            </w:pPr>
            <w:r w:rsidRPr="0038777E">
              <w:rPr>
                <w:rStyle w:val="FontStyle57"/>
                <w:b w:val="0"/>
                <w:spacing w:val="-10"/>
                <w:sz w:val="24"/>
                <w:szCs w:val="24"/>
              </w:rPr>
              <w:t>(наименование, номер, дата выдачи)</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FF718F" w:rsidRPr="0038777E" w:rsidRDefault="00FF718F" w:rsidP="0038777E">
            <w:pPr>
              <w:jc w:val="both"/>
              <w:rPr>
                <w:b/>
                <w:bCs/>
              </w:rPr>
            </w:pPr>
            <w:r w:rsidRPr="0038777E">
              <w:rPr>
                <w:b/>
              </w:rPr>
              <w:t>[при необходимости]</w:t>
            </w:r>
          </w:p>
          <w:p w:rsidR="00FF718F" w:rsidRPr="0038777E" w:rsidRDefault="00FF718F" w:rsidP="0038777E">
            <w:pPr>
              <w:ind w:left="-99" w:right="-93"/>
              <w:jc w:val="both"/>
              <w:rPr>
                <w:rStyle w:val="FontStyle57"/>
                <w:b w:val="0"/>
                <w:spacing w:val="-10"/>
                <w:sz w:val="24"/>
                <w:szCs w:val="24"/>
              </w:rPr>
            </w:pPr>
            <w:r w:rsidRPr="0038777E">
              <w:rPr>
                <w:rStyle w:val="FontStyle57"/>
                <w:b w:val="0"/>
                <w:spacing w:val="-10"/>
                <w:sz w:val="24"/>
                <w:szCs w:val="24"/>
              </w:rPr>
              <w:t xml:space="preserve">Дипломы, подтверждающие наличие у специалиста ________ квалификации: ______________, (наименование, номер, дата выдачи, срок действия) </w:t>
            </w:r>
            <w:r w:rsidRPr="0038777E">
              <w:rPr>
                <w:rStyle w:val="FontStyle57"/>
                <w:b w:val="0"/>
                <w:spacing w:val="-10"/>
                <w:sz w:val="24"/>
                <w:szCs w:val="24"/>
              </w:rPr>
              <w:br/>
              <w:t>(при наличии указанных дипломов)</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FF718F" w:rsidRPr="0038777E" w:rsidRDefault="00FF718F" w:rsidP="0038777E">
            <w:pPr>
              <w:jc w:val="both"/>
              <w:rPr>
                <w:rStyle w:val="FontStyle57"/>
                <w:b w:val="0"/>
                <w:spacing w:val="-10"/>
                <w:sz w:val="24"/>
                <w:szCs w:val="24"/>
              </w:rPr>
            </w:pPr>
            <w:r w:rsidRPr="0038777E">
              <w:rPr>
                <w:rStyle w:val="FontStyle57"/>
                <w:b w:val="0"/>
                <w:spacing w:val="-10"/>
                <w:sz w:val="24"/>
                <w:szCs w:val="24"/>
              </w:rPr>
              <w:t>Сведения об опыте специалистов по оказанию _________ услуг в области ____________________</w:t>
            </w:r>
          </w:p>
          <w:p w:rsidR="00FF718F" w:rsidRPr="0038777E" w:rsidRDefault="00FF718F" w:rsidP="0038777E">
            <w:pPr>
              <w:jc w:val="both"/>
              <w:rPr>
                <w:rStyle w:val="FontStyle57"/>
                <w:b w:val="0"/>
                <w:spacing w:val="-10"/>
                <w:sz w:val="24"/>
                <w:szCs w:val="24"/>
              </w:rPr>
            </w:pPr>
            <w:r w:rsidRPr="0038777E">
              <w:rPr>
                <w:rStyle w:val="FontStyle57"/>
                <w:b w:val="0"/>
                <w:spacing w:val="-10"/>
                <w:sz w:val="24"/>
                <w:szCs w:val="24"/>
              </w:rPr>
              <w:t>(указываются наименования организаций, к обслуживанию которых данный специалист привлекался, а также виды оказываемых услуг, сроки оказания услуг) (при наличии такого опыта)</w:t>
            </w:r>
          </w:p>
        </w:tc>
      </w:tr>
      <w:tr w:rsidR="00FF718F" w:rsidRPr="0038777E" w:rsidTr="00FF718F">
        <w:trPr>
          <w:cantSplit/>
          <w:trHeight w:val="323"/>
        </w:trPr>
        <w:tc>
          <w:tcPr>
            <w:tcW w:w="531" w:type="dxa"/>
            <w:tcBorders>
              <w:top w:val="single" w:sz="4" w:space="0" w:color="auto"/>
              <w:left w:val="single" w:sz="4" w:space="0" w:color="auto"/>
              <w:bottom w:val="single" w:sz="4" w:space="0" w:color="auto"/>
              <w:right w:val="single" w:sz="4" w:space="0" w:color="auto"/>
            </w:tcBorders>
            <w:vAlign w:val="center"/>
          </w:tcPr>
          <w:p w:rsidR="00FF718F" w:rsidRPr="0038777E" w:rsidRDefault="00FF718F" w:rsidP="0038777E">
            <w:pPr>
              <w:pStyle w:val="Style20"/>
              <w:widowControl/>
              <w:jc w:val="both"/>
              <w:rPr>
                <w:rStyle w:val="FontStyle57"/>
                <w:b w:val="0"/>
                <w:spacing w:val="-10"/>
                <w:sz w:val="24"/>
                <w:szCs w:val="24"/>
                <w:lang w:val="en-US" w:eastAsia="en-US"/>
              </w:rPr>
            </w:pPr>
            <w:r w:rsidRPr="0038777E">
              <w:rPr>
                <w:rStyle w:val="FontStyle57"/>
                <w:b w:val="0"/>
                <w:spacing w:val="-10"/>
                <w:sz w:val="24"/>
                <w:szCs w:val="24"/>
                <w:lang w:val="en-US" w:eastAsia="en-US"/>
              </w:rPr>
              <w:t>1.</w:t>
            </w:r>
          </w:p>
        </w:tc>
        <w:tc>
          <w:tcPr>
            <w:tcW w:w="1412" w:type="dxa"/>
            <w:tcBorders>
              <w:top w:val="single" w:sz="4" w:space="0" w:color="auto"/>
              <w:left w:val="single" w:sz="4" w:space="0" w:color="auto"/>
              <w:bottom w:val="single" w:sz="4" w:space="0" w:color="auto"/>
              <w:right w:val="single" w:sz="4" w:space="0" w:color="auto"/>
            </w:tcBorders>
            <w:vAlign w:val="center"/>
          </w:tcPr>
          <w:p w:rsidR="00FF718F" w:rsidRPr="0038777E" w:rsidRDefault="00FF718F" w:rsidP="0038777E">
            <w:pPr>
              <w:pStyle w:val="Style20"/>
              <w:widowControl/>
              <w:jc w:val="both"/>
              <w:rPr>
                <w:rStyle w:val="FontStyle57"/>
                <w:b w:val="0"/>
                <w:spacing w:val="-10"/>
                <w:sz w:val="24"/>
                <w:szCs w:val="24"/>
                <w:lang w:val="en-US" w:eastAsia="en-US"/>
              </w:rPr>
            </w:pPr>
          </w:p>
        </w:tc>
        <w:tc>
          <w:tcPr>
            <w:tcW w:w="1559"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1701"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2126"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2835"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3402"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r>
      <w:tr w:rsidR="00FF718F" w:rsidRPr="0038777E" w:rsidTr="00FF718F">
        <w:trPr>
          <w:cantSplit/>
          <w:trHeight w:val="323"/>
        </w:trPr>
        <w:tc>
          <w:tcPr>
            <w:tcW w:w="531" w:type="dxa"/>
            <w:tcBorders>
              <w:top w:val="single" w:sz="4" w:space="0" w:color="auto"/>
              <w:left w:val="single" w:sz="4" w:space="0" w:color="auto"/>
              <w:bottom w:val="single" w:sz="4" w:space="0" w:color="auto"/>
              <w:right w:val="single" w:sz="4" w:space="0" w:color="auto"/>
            </w:tcBorders>
            <w:vAlign w:val="center"/>
          </w:tcPr>
          <w:p w:rsidR="00FF718F" w:rsidRPr="0038777E" w:rsidRDefault="00FF718F" w:rsidP="0038777E">
            <w:pPr>
              <w:pStyle w:val="Style20"/>
              <w:widowControl/>
              <w:jc w:val="both"/>
              <w:rPr>
                <w:rStyle w:val="FontStyle57"/>
                <w:b w:val="0"/>
                <w:spacing w:val="-10"/>
                <w:sz w:val="24"/>
                <w:szCs w:val="24"/>
                <w:lang w:val="en-US" w:eastAsia="en-US"/>
              </w:rPr>
            </w:pPr>
            <w:r w:rsidRPr="0038777E">
              <w:rPr>
                <w:rStyle w:val="FontStyle57"/>
                <w:b w:val="0"/>
                <w:spacing w:val="-10"/>
                <w:sz w:val="24"/>
                <w:szCs w:val="24"/>
                <w:lang w:val="en-US" w:eastAsia="en-US"/>
              </w:rPr>
              <w:t>2.</w:t>
            </w:r>
          </w:p>
        </w:tc>
        <w:tc>
          <w:tcPr>
            <w:tcW w:w="1412" w:type="dxa"/>
            <w:tcBorders>
              <w:top w:val="single" w:sz="4" w:space="0" w:color="auto"/>
              <w:left w:val="single" w:sz="4" w:space="0" w:color="auto"/>
              <w:bottom w:val="single" w:sz="4" w:space="0" w:color="auto"/>
              <w:right w:val="single" w:sz="4" w:space="0" w:color="auto"/>
            </w:tcBorders>
            <w:vAlign w:val="center"/>
          </w:tcPr>
          <w:p w:rsidR="00FF718F" w:rsidRPr="0038777E" w:rsidRDefault="00FF718F" w:rsidP="0038777E">
            <w:pPr>
              <w:pStyle w:val="Style20"/>
              <w:widowControl/>
              <w:jc w:val="both"/>
              <w:rPr>
                <w:rStyle w:val="FontStyle57"/>
                <w:b w:val="0"/>
                <w:spacing w:val="-10"/>
                <w:sz w:val="24"/>
                <w:szCs w:val="24"/>
                <w:lang w:val="en-US" w:eastAsia="en-US"/>
              </w:rPr>
            </w:pPr>
          </w:p>
        </w:tc>
        <w:tc>
          <w:tcPr>
            <w:tcW w:w="1559"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1701"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2126"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2835"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3402"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r>
      <w:tr w:rsidR="00FF718F" w:rsidRPr="0038777E" w:rsidTr="00FF718F">
        <w:trPr>
          <w:cantSplit/>
          <w:trHeight w:val="323"/>
        </w:trPr>
        <w:tc>
          <w:tcPr>
            <w:tcW w:w="531" w:type="dxa"/>
            <w:tcBorders>
              <w:top w:val="single" w:sz="4" w:space="0" w:color="auto"/>
              <w:left w:val="single" w:sz="4" w:space="0" w:color="auto"/>
              <w:bottom w:val="single" w:sz="4" w:space="0" w:color="auto"/>
              <w:right w:val="single" w:sz="4" w:space="0" w:color="auto"/>
            </w:tcBorders>
            <w:vAlign w:val="center"/>
          </w:tcPr>
          <w:p w:rsidR="00FF718F" w:rsidRPr="0038777E" w:rsidRDefault="00FF718F" w:rsidP="0038777E">
            <w:pPr>
              <w:pStyle w:val="Style20"/>
              <w:widowControl/>
              <w:jc w:val="both"/>
              <w:rPr>
                <w:rStyle w:val="FontStyle57"/>
                <w:b w:val="0"/>
                <w:spacing w:val="-10"/>
                <w:sz w:val="24"/>
                <w:szCs w:val="24"/>
                <w:lang w:eastAsia="en-US"/>
              </w:rPr>
            </w:pPr>
            <w:r w:rsidRPr="0038777E">
              <w:rPr>
                <w:rStyle w:val="FontStyle57"/>
                <w:b w:val="0"/>
                <w:spacing w:val="-10"/>
                <w:sz w:val="24"/>
                <w:szCs w:val="24"/>
                <w:lang w:eastAsia="en-US"/>
              </w:rPr>
              <w:t>3.</w:t>
            </w:r>
          </w:p>
        </w:tc>
        <w:tc>
          <w:tcPr>
            <w:tcW w:w="1412" w:type="dxa"/>
            <w:tcBorders>
              <w:top w:val="single" w:sz="4" w:space="0" w:color="auto"/>
              <w:left w:val="single" w:sz="4" w:space="0" w:color="auto"/>
              <w:bottom w:val="single" w:sz="4" w:space="0" w:color="auto"/>
              <w:right w:val="single" w:sz="4" w:space="0" w:color="auto"/>
            </w:tcBorders>
            <w:vAlign w:val="center"/>
          </w:tcPr>
          <w:p w:rsidR="00FF718F" w:rsidRPr="0038777E" w:rsidRDefault="00FF718F" w:rsidP="0038777E">
            <w:pPr>
              <w:pStyle w:val="Style20"/>
              <w:widowControl/>
              <w:jc w:val="both"/>
              <w:rPr>
                <w:rStyle w:val="FontStyle57"/>
                <w:b w:val="0"/>
                <w:spacing w:val="-10"/>
                <w:sz w:val="24"/>
                <w:szCs w:val="24"/>
                <w:lang w:val="en-US" w:eastAsia="en-US"/>
              </w:rPr>
            </w:pPr>
          </w:p>
        </w:tc>
        <w:tc>
          <w:tcPr>
            <w:tcW w:w="1559"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1701"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2126"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2835"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3402"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r>
      <w:tr w:rsidR="00FF718F" w:rsidRPr="0038777E" w:rsidTr="00FF718F">
        <w:trPr>
          <w:cantSplit/>
          <w:trHeight w:val="323"/>
        </w:trPr>
        <w:tc>
          <w:tcPr>
            <w:tcW w:w="531" w:type="dxa"/>
            <w:tcBorders>
              <w:top w:val="single" w:sz="4" w:space="0" w:color="auto"/>
              <w:left w:val="single" w:sz="4" w:space="0" w:color="auto"/>
              <w:bottom w:val="single" w:sz="4" w:space="0" w:color="auto"/>
              <w:right w:val="single" w:sz="4" w:space="0" w:color="auto"/>
            </w:tcBorders>
            <w:vAlign w:val="center"/>
          </w:tcPr>
          <w:p w:rsidR="00FF718F" w:rsidRPr="0038777E" w:rsidRDefault="00FF718F" w:rsidP="0038777E">
            <w:pPr>
              <w:pStyle w:val="Style20"/>
              <w:widowControl/>
              <w:jc w:val="both"/>
              <w:rPr>
                <w:rStyle w:val="FontStyle57"/>
                <w:b w:val="0"/>
                <w:spacing w:val="-10"/>
                <w:sz w:val="24"/>
                <w:szCs w:val="24"/>
                <w:lang w:eastAsia="en-US"/>
              </w:rPr>
            </w:pPr>
            <w:r w:rsidRPr="0038777E">
              <w:rPr>
                <w:rStyle w:val="FontStyle57"/>
                <w:b w:val="0"/>
                <w:spacing w:val="-10"/>
                <w:sz w:val="24"/>
                <w:szCs w:val="24"/>
                <w:lang w:eastAsia="en-US"/>
              </w:rPr>
              <w:t>4.</w:t>
            </w:r>
          </w:p>
        </w:tc>
        <w:tc>
          <w:tcPr>
            <w:tcW w:w="1412" w:type="dxa"/>
            <w:tcBorders>
              <w:top w:val="single" w:sz="4" w:space="0" w:color="auto"/>
              <w:left w:val="single" w:sz="4" w:space="0" w:color="auto"/>
              <w:bottom w:val="single" w:sz="4" w:space="0" w:color="auto"/>
              <w:right w:val="single" w:sz="4" w:space="0" w:color="auto"/>
            </w:tcBorders>
            <w:vAlign w:val="center"/>
          </w:tcPr>
          <w:p w:rsidR="00FF718F" w:rsidRPr="0038777E" w:rsidRDefault="00FF718F" w:rsidP="0038777E">
            <w:pPr>
              <w:pStyle w:val="Style20"/>
              <w:widowControl/>
              <w:jc w:val="both"/>
              <w:rPr>
                <w:rStyle w:val="FontStyle57"/>
                <w:b w:val="0"/>
                <w:spacing w:val="-10"/>
                <w:sz w:val="24"/>
                <w:szCs w:val="24"/>
                <w:lang w:val="en-US" w:eastAsia="en-US"/>
              </w:rPr>
            </w:pPr>
          </w:p>
        </w:tc>
        <w:tc>
          <w:tcPr>
            <w:tcW w:w="1559"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1701"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2126"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2835"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3402"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r>
      <w:tr w:rsidR="00FF718F" w:rsidRPr="0038777E" w:rsidTr="00FF718F">
        <w:trPr>
          <w:cantSplit/>
          <w:trHeight w:val="323"/>
        </w:trPr>
        <w:tc>
          <w:tcPr>
            <w:tcW w:w="531"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eastAsia="en-US"/>
              </w:rPr>
            </w:pPr>
            <w:r w:rsidRPr="0038777E">
              <w:rPr>
                <w:rStyle w:val="FontStyle57"/>
                <w:b w:val="0"/>
                <w:spacing w:val="-10"/>
                <w:sz w:val="24"/>
                <w:szCs w:val="24"/>
                <w:lang w:eastAsia="en-US"/>
              </w:rPr>
              <w:t>…</w:t>
            </w:r>
          </w:p>
        </w:tc>
        <w:tc>
          <w:tcPr>
            <w:tcW w:w="1412"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1559"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1701"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2126"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2835"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3402"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r>
      <w:tr w:rsidR="00FF718F" w:rsidRPr="0038777E" w:rsidTr="00FF718F">
        <w:trPr>
          <w:cantSplit/>
          <w:trHeight w:val="323"/>
        </w:trPr>
        <w:tc>
          <w:tcPr>
            <w:tcW w:w="531"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1412"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1559"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1701"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2126"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2835"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c>
          <w:tcPr>
            <w:tcW w:w="3402"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pStyle w:val="Style20"/>
              <w:widowControl/>
              <w:jc w:val="both"/>
              <w:rPr>
                <w:rStyle w:val="FontStyle57"/>
                <w:b w:val="0"/>
                <w:spacing w:val="-10"/>
                <w:sz w:val="24"/>
                <w:szCs w:val="24"/>
                <w:lang w:val="en-US" w:eastAsia="en-US"/>
              </w:rPr>
            </w:pPr>
          </w:p>
        </w:tc>
      </w:tr>
    </w:tbl>
    <w:p w:rsidR="00FF718F" w:rsidRPr="0038777E" w:rsidRDefault="00FF718F" w:rsidP="0038777E">
      <w:pPr>
        <w:jc w:val="both"/>
      </w:pPr>
    </w:p>
    <w:p w:rsidR="00FF718F" w:rsidRPr="0038777E" w:rsidRDefault="00FF718F" w:rsidP="0038777E">
      <w:pPr>
        <w:pStyle w:val="afff2"/>
        <w:tabs>
          <w:tab w:val="clear" w:pos="1134"/>
        </w:tabs>
        <w:autoSpaceDE w:val="0"/>
        <w:autoSpaceDN w:val="0"/>
        <w:spacing w:line="240" w:lineRule="auto"/>
        <w:ind w:firstLine="0"/>
        <w:rPr>
          <w:sz w:val="24"/>
          <w:szCs w:val="24"/>
        </w:rPr>
      </w:pPr>
      <w:r w:rsidRPr="0038777E">
        <w:rPr>
          <w:sz w:val="24"/>
          <w:szCs w:val="24"/>
        </w:rPr>
        <w:t>___________________________________</w:t>
      </w:r>
      <w:r w:rsidRPr="0038777E">
        <w:rPr>
          <w:sz w:val="24"/>
          <w:szCs w:val="24"/>
        </w:rPr>
        <w:tab/>
        <w:t>__</w:t>
      </w:r>
      <w:r w:rsidRPr="0038777E">
        <w:rPr>
          <w:sz w:val="24"/>
          <w:szCs w:val="24"/>
        </w:rPr>
        <w:tab/>
      </w:r>
      <w:r w:rsidRPr="0038777E">
        <w:rPr>
          <w:sz w:val="24"/>
          <w:szCs w:val="24"/>
        </w:rPr>
        <w:tab/>
        <w:t>___________________________</w:t>
      </w:r>
    </w:p>
    <w:p w:rsidR="00FF718F" w:rsidRPr="0038777E" w:rsidRDefault="00FF718F" w:rsidP="0038777E">
      <w:pPr>
        <w:pStyle w:val="Times12"/>
        <w:ind w:firstLine="0"/>
        <w:rPr>
          <w:b/>
          <w:bCs w:val="0"/>
          <w:szCs w:val="24"/>
          <w:vertAlign w:val="superscript"/>
        </w:rPr>
      </w:pPr>
      <w:r w:rsidRPr="0038777E">
        <w:rPr>
          <w:b/>
          <w:bCs w:val="0"/>
          <w:szCs w:val="24"/>
          <w:vertAlign w:val="superscript"/>
        </w:rPr>
        <w:t>(Подпись уполномоченного представителя)</w:t>
      </w:r>
      <w:r w:rsidRPr="0038777E">
        <w:rPr>
          <w:snapToGrid w:val="0"/>
          <w:szCs w:val="24"/>
        </w:rPr>
        <w:tab/>
      </w:r>
      <w:r w:rsidRPr="0038777E">
        <w:rPr>
          <w:snapToGrid w:val="0"/>
          <w:szCs w:val="24"/>
        </w:rPr>
        <w:tab/>
      </w:r>
      <w:r w:rsidRPr="0038777E">
        <w:rPr>
          <w:b/>
          <w:bCs w:val="0"/>
          <w:szCs w:val="24"/>
          <w:vertAlign w:val="superscript"/>
        </w:rPr>
        <w:t>(Имя и должность подписавшего)</w:t>
      </w:r>
    </w:p>
    <w:p w:rsidR="00FF718F" w:rsidRPr="0038777E" w:rsidRDefault="00FF718F" w:rsidP="0038777E">
      <w:pPr>
        <w:pStyle w:val="Times12"/>
        <w:ind w:firstLine="709"/>
        <w:rPr>
          <w:bCs w:val="0"/>
          <w:szCs w:val="24"/>
        </w:rPr>
      </w:pPr>
      <w:r w:rsidRPr="0038777E">
        <w:rPr>
          <w:bCs w:val="0"/>
          <w:szCs w:val="24"/>
        </w:rPr>
        <w:t>М.П.</w:t>
      </w:r>
    </w:p>
    <w:p w:rsidR="00FF718F" w:rsidRPr="0038777E" w:rsidRDefault="00FF718F" w:rsidP="0038777E">
      <w:pPr>
        <w:jc w:val="both"/>
      </w:pPr>
    </w:p>
    <w:p w:rsidR="00FF718F" w:rsidRPr="0038777E" w:rsidRDefault="00FF718F" w:rsidP="0038777E">
      <w:pPr>
        <w:jc w:val="both"/>
      </w:pPr>
    </w:p>
    <w:p w:rsidR="00FF718F" w:rsidRPr="0038777E" w:rsidRDefault="00FF718F" w:rsidP="0038777E">
      <w:pPr>
        <w:pStyle w:val="afff0"/>
        <w:tabs>
          <w:tab w:val="left" w:pos="709"/>
          <w:tab w:val="left" w:pos="1134"/>
        </w:tabs>
        <w:suppressAutoHyphens/>
        <w:spacing w:before="0" w:after="0" w:line="240" w:lineRule="auto"/>
        <w:ind w:firstLine="709"/>
        <w:rPr>
          <w:rFonts w:ascii="Times New Roman" w:hAnsi="Times New Roman" w:cs="Times New Roman"/>
          <w:bCs/>
        </w:rPr>
      </w:pPr>
      <w:r w:rsidRPr="0038777E">
        <w:rPr>
          <w:rFonts w:ascii="Times New Roman" w:hAnsi="Times New Roman" w:cs="Times New Roman"/>
          <w:bCs/>
        </w:rPr>
        <w:lastRenderedPageBreak/>
        <w:t>ИНСТРУКЦИИ ПО ЗАПОЛНЕНИЮ</w:t>
      </w:r>
    </w:p>
    <w:p w:rsidR="00FF718F" w:rsidRPr="0038777E" w:rsidRDefault="00FF718F" w:rsidP="0038777E">
      <w:pPr>
        <w:tabs>
          <w:tab w:val="left" w:pos="1134"/>
        </w:tabs>
        <w:suppressAutoHyphens/>
        <w:ind w:firstLine="709"/>
        <w:jc w:val="both"/>
      </w:pPr>
      <w:r w:rsidRPr="0038777E">
        <w:t>1.</w:t>
      </w:r>
      <w:r w:rsidRPr="0038777E">
        <w:tab/>
        <w:t>Данные инструкции не следует воспроизводить в документах, подготовленных участником процедуры закупки.</w:t>
      </w:r>
    </w:p>
    <w:p w:rsidR="00FF718F" w:rsidRPr="0038777E" w:rsidRDefault="00FF718F" w:rsidP="0038777E">
      <w:pPr>
        <w:tabs>
          <w:tab w:val="left" w:pos="1134"/>
        </w:tabs>
        <w:suppressAutoHyphens/>
        <w:ind w:firstLine="709"/>
        <w:jc w:val="both"/>
      </w:pPr>
      <w:r w:rsidRPr="0038777E">
        <w:t>2.</w:t>
      </w:r>
      <w:r w:rsidRPr="0038777E">
        <w:tab/>
        <w:t>Участник процедуры закупки приводит номер и дату заявки о подаче Предложения, приложением к которой является данная справка.</w:t>
      </w:r>
    </w:p>
    <w:p w:rsidR="00FF718F" w:rsidRPr="0038777E" w:rsidRDefault="00FF718F" w:rsidP="0038777E">
      <w:pPr>
        <w:tabs>
          <w:tab w:val="left" w:pos="1134"/>
        </w:tabs>
        <w:suppressAutoHyphens/>
        <w:ind w:firstLine="709"/>
        <w:jc w:val="both"/>
      </w:pPr>
      <w:r w:rsidRPr="0038777E">
        <w:t>3.</w:t>
      </w:r>
      <w:r w:rsidRPr="0038777E">
        <w:tab/>
        <w:t>Участник процедуры закупки указывает свое фирменное наименование (в т.ч. организационно-правовую форму).</w:t>
      </w:r>
    </w:p>
    <w:p w:rsidR="00FF718F" w:rsidRPr="0038777E" w:rsidRDefault="00FF718F" w:rsidP="0038777E">
      <w:pPr>
        <w:tabs>
          <w:tab w:val="left" w:pos="1134"/>
        </w:tabs>
        <w:suppressAutoHyphens/>
        <w:ind w:firstLine="709"/>
        <w:jc w:val="both"/>
      </w:pPr>
      <w:r w:rsidRPr="0038777E">
        <w:t>4.</w:t>
      </w:r>
      <w:r w:rsidRPr="0038777E">
        <w:tab/>
        <w:t>В таблице-1 данной справки приводятся работники, находящиеся в штате участника процедуры закупки. По разделу «прочий персонал» можно не заполнять данные по образованию и стажу работы, или же можно ограничиться указанием общего числа работников данной категории.</w:t>
      </w:r>
    </w:p>
    <w:p w:rsidR="00FF718F" w:rsidRPr="0038777E" w:rsidRDefault="00FF718F" w:rsidP="0038777E">
      <w:pPr>
        <w:tabs>
          <w:tab w:val="left" w:pos="1134"/>
        </w:tabs>
        <w:suppressAutoHyphens/>
        <w:ind w:firstLine="709"/>
        <w:jc w:val="both"/>
      </w:pPr>
      <w:r w:rsidRPr="0038777E">
        <w:t>5.</w:t>
      </w:r>
      <w:r w:rsidRPr="0038777E">
        <w:tab/>
        <w:t>В таблице-2 данной справки указывается в общем штатная численность всех сотрудников, находящихся в штате участника процедуры закупки.</w:t>
      </w:r>
    </w:p>
    <w:p w:rsidR="00FF718F" w:rsidRPr="0038777E" w:rsidRDefault="00FF718F" w:rsidP="0038777E">
      <w:pPr>
        <w:tabs>
          <w:tab w:val="left" w:pos="1134"/>
        </w:tabs>
        <w:suppressAutoHyphens/>
        <w:ind w:firstLine="709"/>
        <w:jc w:val="both"/>
      </w:pPr>
      <w:r w:rsidRPr="0038777E">
        <w:t>6.</w:t>
      </w:r>
      <w:r w:rsidRPr="0038777E">
        <w:tab/>
        <w:t>В таблице-3 данной справки перечисляются только те работники, которые будут непосредственно привлечены участником процедуры закупки в ходе выполнения Договора, включая персональные квалификационные данные руководителя и специалистов. Участнику процедуры закупки рекомендуется к данной таблице приложить копии свидетельств, подтверждающих квалификацию, сертификатов, дипломов и других документов, подтверждающих соответствующий опыт оказания услуг</w:t>
      </w:r>
      <w:r w:rsidRPr="0038777E">
        <w:rPr>
          <w:rFonts w:eastAsia="Calibri"/>
        </w:rPr>
        <w:t>.</w:t>
      </w:r>
    </w:p>
    <w:p w:rsidR="00FF718F" w:rsidRPr="0038777E" w:rsidRDefault="00FF718F" w:rsidP="0038777E">
      <w:pPr>
        <w:pStyle w:val="Times12"/>
        <w:tabs>
          <w:tab w:val="left" w:pos="709"/>
        </w:tabs>
        <w:ind w:left="360" w:right="-179" w:firstLine="0"/>
        <w:rPr>
          <w:szCs w:val="24"/>
        </w:rPr>
      </w:pPr>
    </w:p>
    <w:p w:rsidR="00FF718F" w:rsidRPr="0038777E" w:rsidRDefault="00FF718F" w:rsidP="0038777E">
      <w:pPr>
        <w:pStyle w:val="38"/>
        <w:ind w:left="0" w:right="421"/>
        <w:rPr>
          <w:b/>
          <w:szCs w:val="24"/>
        </w:rPr>
        <w:sectPr w:rsidR="00FF718F" w:rsidRPr="0038777E" w:rsidSect="000A7F82">
          <w:pgSz w:w="16840" w:h="11907" w:orient="landscape" w:code="9"/>
          <w:pgMar w:top="1134" w:right="567" w:bottom="1134" w:left="1418" w:header="567" w:footer="567" w:gutter="0"/>
          <w:cols w:space="708"/>
          <w:docGrid w:linePitch="360"/>
        </w:sectPr>
      </w:pPr>
    </w:p>
    <w:p w:rsidR="00FF718F" w:rsidRPr="0038777E" w:rsidRDefault="00FF718F" w:rsidP="00276963">
      <w:pPr>
        <w:pStyle w:val="18"/>
        <w:spacing w:before="0" w:after="0"/>
        <w:jc w:val="right"/>
        <w:rPr>
          <w:rStyle w:val="211"/>
          <w:b w:val="0"/>
          <w:sz w:val="24"/>
        </w:rPr>
      </w:pPr>
      <w:bookmarkStart w:id="262" w:name="форма12"/>
      <w:bookmarkStart w:id="263" w:name="форма15"/>
      <w:r w:rsidRPr="0038777E">
        <w:rPr>
          <w:rStyle w:val="211"/>
          <w:b w:val="0"/>
          <w:sz w:val="24"/>
        </w:rPr>
        <w:lastRenderedPageBreak/>
        <w:t>Форма __</w:t>
      </w:r>
    </w:p>
    <w:p w:rsidR="00FF718F" w:rsidRPr="0038777E" w:rsidRDefault="00FF718F" w:rsidP="0038777E">
      <w:pPr>
        <w:pStyle w:val="Times12"/>
        <w:ind w:left="5103" w:firstLine="0"/>
        <w:rPr>
          <w:iCs/>
          <w:szCs w:val="24"/>
        </w:rPr>
      </w:pPr>
      <w:bookmarkStart w:id="264" w:name="_Toc172017790"/>
      <w:bookmarkEnd w:id="262"/>
      <w:r w:rsidRPr="0038777E">
        <w:rPr>
          <w:iCs/>
          <w:szCs w:val="24"/>
        </w:rPr>
        <w:t>Приложение к заявке о подаче Предложения от «___» __________ 20___г. № ______</w:t>
      </w:r>
    </w:p>
    <w:p w:rsidR="00FF718F" w:rsidRPr="0038777E" w:rsidRDefault="00FF718F" w:rsidP="0038777E">
      <w:pPr>
        <w:pStyle w:val="Times12"/>
        <w:rPr>
          <w:bCs w:val="0"/>
          <w:szCs w:val="24"/>
        </w:rPr>
      </w:pPr>
    </w:p>
    <w:p w:rsidR="00FF718F" w:rsidRPr="0038777E" w:rsidRDefault="00FF718F" w:rsidP="0038777E">
      <w:pPr>
        <w:widowControl w:val="0"/>
        <w:autoSpaceDE w:val="0"/>
        <w:autoSpaceDN w:val="0"/>
        <w:adjustRightInd w:val="0"/>
        <w:jc w:val="both"/>
      </w:pPr>
      <w:r w:rsidRPr="0038777E">
        <w:t>Открытый запрос предложений на право заключения договора</w:t>
      </w:r>
      <w:r w:rsidRPr="0038777E">
        <w:rPr>
          <w:b/>
        </w:rPr>
        <w:t>/ов</w:t>
      </w:r>
      <w:r w:rsidRPr="0038777E">
        <w:t xml:space="preserve"> на ____________</w:t>
      </w:r>
    </w:p>
    <w:p w:rsidR="00FF718F" w:rsidRPr="0038777E" w:rsidRDefault="00FF718F" w:rsidP="0038777E">
      <w:pPr>
        <w:pStyle w:val="20"/>
        <w:numPr>
          <w:ilvl w:val="0"/>
          <w:numId w:val="0"/>
        </w:numPr>
        <w:spacing w:before="0" w:after="0"/>
        <w:jc w:val="both"/>
        <w:rPr>
          <w:rFonts w:ascii="Times New Roman" w:hAnsi="Times New Roman" w:cs="Times New Roman"/>
          <w:b w:val="0"/>
          <w:i w:val="0"/>
          <w:sz w:val="24"/>
          <w:szCs w:val="24"/>
        </w:rPr>
      </w:pPr>
      <w:bookmarkStart w:id="265" w:name="_Справка_об_участии_в_судебных_разби"/>
      <w:bookmarkStart w:id="266" w:name="_Справка_об_участии"/>
      <w:bookmarkStart w:id="267" w:name="_Toc255987084"/>
      <w:bookmarkStart w:id="268" w:name="_Toc306806922"/>
      <w:bookmarkEnd w:id="265"/>
      <w:bookmarkEnd w:id="266"/>
      <w:r w:rsidRPr="0038777E">
        <w:rPr>
          <w:rFonts w:ascii="Times New Roman" w:hAnsi="Times New Roman" w:cs="Times New Roman"/>
          <w:b w:val="0"/>
          <w:i w:val="0"/>
          <w:sz w:val="24"/>
          <w:szCs w:val="24"/>
        </w:rPr>
        <w:t>СПРАВКА ОБ УЧАСТИИ В СУДЕБНЫХ РАЗБИРАТЕЛЬСТВАХ</w:t>
      </w:r>
      <w:bookmarkEnd w:id="264"/>
      <w:r w:rsidRPr="0038777E">
        <w:rPr>
          <w:rFonts w:ascii="Times New Roman" w:hAnsi="Times New Roman" w:cs="Times New Roman"/>
          <w:b w:val="0"/>
          <w:i w:val="0"/>
          <w:sz w:val="24"/>
          <w:szCs w:val="24"/>
        </w:rPr>
        <w:t xml:space="preserve"> (Форма ___)</w:t>
      </w:r>
      <w:bookmarkEnd w:id="267"/>
      <w:bookmarkEnd w:id="268"/>
    </w:p>
    <w:p w:rsidR="00FF718F" w:rsidRPr="0038777E" w:rsidRDefault="00FF718F" w:rsidP="0038777E">
      <w:pPr>
        <w:ind w:left="390"/>
        <w:jc w:val="both"/>
      </w:pPr>
    </w:p>
    <w:p w:rsidR="00FF718F" w:rsidRPr="0038777E" w:rsidRDefault="00FF718F" w:rsidP="0038777E">
      <w:pPr>
        <w:jc w:val="both"/>
        <w:rPr>
          <w:b/>
        </w:rPr>
      </w:pPr>
      <w:r w:rsidRPr="0038777E">
        <w:t xml:space="preserve">Участник процедуры закупки: ________________________________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5"/>
        <w:gridCol w:w="3036"/>
        <w:gridCol w:w="1780"/>
        <w:gridCol w:w="2212"/>
        <w:gridCol w:w="2286"/>
      </w:tblGrid>
      <w:tr w:rsidR="00FF718F" w:rsidRPr="0038777E" w:rsidTr="00FF718F">
        <w:tc>
          <w:tcPr>
            <w:tcW w:w="716" w:type="dxa"/>
            <w:tcBorders>
              <w:top w:val="single" w:sz="4" w:space="0" w:color="auto"/>
              <w:left w:val="single" w:sz="4" w:space="0" w:color="auto"/>
              <w:bottom w:val="single" w:sz="4" w:space="0" w:color="auto"/>
              <w:right w:val="single" w:sz="4" w:space="0" w:color="auto"/>
            </w:tcBorders>
            <w:vAlign w:val="center"/>
          </w:tcPr>
          <w:p w:rsidR="00FF718F" w:rsidRPr="0038777E" w:rsidRDefault="00FF718F" w:rsidP="0038777E">
            <w:pPr>
              <w:snapToGrid w:val="0"/>
              <w:jc w:val="both"/>
              <w:rPr>
                <w:bCs/>
              </w:rPr>
            </w:pPr>
            <w:r w:rsidRPr="0038777E">
              <w:rPr>
                <w:bCs/>
              </w:rPr>
              <w:t>Год</w:t>
            </w:r>
          </w:p>
        </w:tc>
        <w:tc>
          <w:tcPr>
            <w:tcW w:w="3036" w:type="dxa"/>
            <w:tcBorders>
              <w:top w:val="single" w:sz="4" w:space="0" w:color="auto"/>
              <w:left w:val="single" w:sz="4" w:space="0" w:color="auto"/>
              <w:bottom w:val="single" w:sz="4" w:space="0" w:color="auto"/>
              <w:right w:val="single" w:sz="4" w:space="0" w:color="auto"/>
            </w:tcBorders>
            <w:vAlign w:val="center"/>
          </w:tcPr>
          <w:p w:rsidR="00FF718F" w:rsidRPr="0038777E" w:rsidRDefault="00FF718F" w:rsidP="0038777E">
            <w:pPr>
              <w:jc w:val="both"/>
              <w:rPr>
                <w:bCs/>
              </w:rPr>
            </w:pPr>
            <w:r w:rsidRPr="0038777E">
              <w:rPr>
                <w:bCs/>
              </w:rPr>
              <w:t>Наименование организации, (другой стороны), истец/ответчик, основание и предмет иска</w:t>
            </w:r>
          </w:p>
        </w:tc>
        <w:tc>
          <w:tcPr>
            <w:tcW w:w="1780" w:type="dxa"/>
            <w:tcBorders>
              <w:top w:val="single" w:sz="4" w:space="0" w:color="auto"/>
              <w:left w:val="single" w:sz="4" w:space="0" w:color="auto"/>
              <w:bottom w:val="single" w:sz="4" w:space="0" w:color="auto"/>
              <w:right w:val="single" w:sz="4" w:space="0" w:color="auto"/>
            </w:tcBorders>
            <w:vAlign w:val="center"/>
          </w:tcPr>
          <w:p w:rsidR="00FF718F" w:rsidRPr="0038777E" w:rsidRDefault="00FF718F" w:rsidP="0038777E">
            <w:pPr>
              <w:jc w:val="both"/>
              <w:rPr>
                <w:bCs/>
              </w:rPr>
            </w:pPr>
            <w:r w:rsidRPr="0038777E">
              <w:rPr>
                <w:bCs/>
              </w:rPr>
              <w:t>№ судебного дела</w:t>
            </w:r>
          </w:p>
        </w:tc>
        <w:tc>
          <w:tcPr>
            <w:tcW w:w="2212" w:type="dxa"/>
            <w:tcBorders>
              <w:top w:val="single" w:sz="4" w:space="0" w:color="auto"/>
              <w:left w:val="single" w:sz="4" w:space="0" w:color="auto"/>
              <w:bottom w:val="single" w:sz="4" w:space="0" w:color="auto"/>
              <w:right w:val="single" w:sz="4" w:space="0" w:color="auto"/>
            </w:tcBorders>
            <w:vAlign w:val="center"/>
          </w:tcPr>
          <w:p w:rsidR="00FF718F" w:rsidRPr="0038777E" w:rsidRDefault="00FF718F" w:rsidP="0038777E">
            <w:pPr>
              <w:jc w:val="both"/>
              <w:rPr>
                <w:bCs/>
              </w:rPr>
            </w:pPr>
            <w:r w:rsidRPr="0038777E">
              <w:rPr>
                <w:bCs/>
              </w:rPr>
              <w:t>Оспариваемая сумма</w:t>
            </w:r>
          </w:p>
          <w:p w:rsidR="00FF718F" w:rsidRPr="0038777E" w:rsidRDefault="00FF718F" w:rsidP="0038777E">
            <w:pPr>
              <w:snapToGrid w:val="0"/>
              <w:jc w:val="both"/>
              <w:rPr>
                <w:bCs/>
              </w:rPr>
            </w:pPr>
            <w:r w:rsidRPr="0038777E">
              <w:rPr>
                <w:bCs/>
              </w:rPr>
              <w:t>(текущая стоимость, рублей)</w:t>
            </w:r>
          </w:p>
        </w:tc>
        <w:tc>
          <w:tcPr>
            <w:tcW w:w="2286" w:type="dxa"/>
            <w:tcBorders>
              <w:top w:val="single" w:sz="4" w:space="0" w:color="auto"/>
              <w:left w:val="single" w:sz="4" w:space="0" w:color="auto"/>
              <w:bottom w:val="single" w:sz="4" w:space="0" w:color="auto"/>
              <w:right w:val="single" w:sz="4" w:space="0" w:color="auto"/>
            </w:tcBorders>
            <w:vAlign w:val="center"/>
          </w:tcPr>
          <w:p w:rsidR="00FF718F" w:rsidRPr="0038777E" w:rsidRDefault="00FF718F" w:rsidP="0038777E">
            <w:pPr>
              <w:jc w:val="both"/>
              <w:rPr>
                <w:bCs/>
              </w:rPr>
            </w:pPr>
            <w:r w:rsidRPr="0038777E">
              <w:rPr>
                <w:bCs/>
              </w:rPr>
              <w:t>Решение в ПОЛЬЗУ</w:t>
            </w:r>
          </w:p>
          <w:p w:rsidR="00FF718F" w:rsidRPr="0038777E" w:rsidRDefault="00FF718F" w:rsidP="0038777E">
            <w:pPr>
              <w:tabs>
                <w:tab w:val="center" w:pos="1225"/>
                <w:tab w:val="right" w:pos="2451"/>
              </w:tabs>
              <w:jc w:val="both"/>
              <w:rPr>
                <w:bCs/>
              </w:rPr>
            </w:pPr>
            <w:r w:rsidRPr="0038777E">
              <w:rPr>
                <w:bCs/>
              </w:rPr>
              <w:t>или ПРОТИВ</w:t>
            </w:r>
          </w:p>
          <w:p w:rsidR="00FF718F" w:rsidRPr="0038777E" w:rsidRDefault="00FF718F" w:rsidP="0038777E">
            <w:pPr>
              <w:snapToGrid w:val="0"/>
              <w:jc w:val="both"/>
              <w:rPr>
                <w:bCs/>
              </w:rPr>
            </w:pPr>
            <w:r w:rsidRPr="0038777E">
              <w:rPr>
                <w:bCs/>
              </w:rPr>
              <w:t>участника процедуры закупки</w:t>
            </w:r>
          </w:p>
        </w:tc>
      </w:tr>
      <w:tr w:rsidR="00FF718F" w:rsidRPr="0038777E" w:rsidTr="00FF718F">
        <w:tc>
          <w:tcPr>
            <w:tcW w:w="716"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jc w:val="both"/>
              <w:rPr>
                <w:bCs/>
              </w:rPr>
            </w:pPr>
          </w:p>
          <w:p w:rsidR="00FF718F" w:rsidRPr="0038777E" w:rsidRDefault="00FF718F" w:rsidP="0038777E">
            <w:pPr>
              <w:snapToGrid w:val="0"/>
              <w:jc w:val="both"/>
              <w:rPr>
                <w:bCs/>
              </w:rPr>
            </w:pPr>
          </w:p>
        </w:tc>
        <w:tc>
          <w:tcPr>
            <w:tcW w:w="3036"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snapToGrid w:val="0"/>
              <w:jc w:val="both"/>
              <w:rPr>
                <w:bCs/>
              </w:rPr>
            </w:pPr>
          </w:p>
        </w:tc>
        <w:tc>
          <w:tcPr>
            <w:tcW w:w="1780"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snapToGrid w:val="0"/>
              <w:jc w:val="both"/>
              <w:rPr>
                <w:bCs/>
              </w:rPr>
            </w:pPr>
          </w:p>
        </w:tc>
        <w:tc>
          <w:tcPr>
            <w:tcW w:w="2212"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snapToGrid w:val="0"/>
              <w:jc w:val="both"/>
              <w:rPr>
                <w:bCs/>
              </w:rPr>
            </w:pPr>
          </w:p>
        </w:tc>
        <w:tc>
          <w:tcPr>
            <w:tcW w:w="2286"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snapToGrid w:val="0"/>
              <w:jc w:val="both"/>
              <w:rPr>
                <w:bCs/>
              </w:rPr>
            </w:pPr>
          </w:p>
        </w:tc>
      </w:tr>
      <w:tr w:rsidR="00FF718F" w:rsidRPr="0038777E" w:rsidTr="00FF718F">
        <w:tc>
          <w:tcPr>
            <w:tcW w:w="716"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jc w:val="both"/>
              <w:rPr>
                <w:bCs/>
              </w:rPr>
            </w:pPr>
          </w:p>
          <w:p w:rsidR="00FF718F" w:rsidRPr="0038777E" w:rsidRDefault="00FF718F" w:rsidP="0038777E">
            <w:pPr>
              <w:snapToGrid w:val="0"/>
              <w:jc w:val="both"/>
              <w:rPr>
                <w:bCs/>
              </w:rPr>
            </w:pPr>
          </w:p>
        </w:tc>
        <w:tc>
          <w:tcPr>
            <w:tcW w:w="3036"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snapToGrid w:val="0"/>
              <w:jc w:val="both"/>
              <w:rPr>
                <w:bCs/>
              </w:rPr>
            </w:pPr>
          </w:p>
        </w:tc>
        <w:tc>
          <w:tcPr>
            <w:tcW w:w="1780"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snapToGrid w:val="0"/>
              <w:jc w:val="both"/>
              <w:rPr>
                <w:bCs/>
              </w:rPr>
            </w:pPr>
          </w:p>
        </w:tc>
        <w:tc>
          <w:tcPr>
            <w:tcW w:w="2212"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snapToGrid w:val="0"/>
              <w:jc w:val="both"/>
              <w:rPr>
                <w:bCs/>
              </w:rPr>
            </w:pPr>
          </w:p>
        </w:tc>
        <w:tc>
          <w:tcPr>
            <w:tcW w:w="2286"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snapToGrid w:val="0"/>
              <w:jc w:val="both"/>
              <w:rPr>
                <w:bCs/>
              </w:rPr>
            </w:pPr>
          </w:p>
        </w:tc>
      </w:tr>
      <w:tr w:rsidR="00FF718F" w:rsidRPr="0038777E" w:rsidTr="00FF718F">
        <w:tc>
          <w:tcPr>
            <w:tcW w:w="716"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jc w:val="both"/>
              <w:rPr>
                <w:bCs/>
              </w:rPr>
            </w:pPr>
          </w:p>
          <w:p w:rsidR="00FF718F" w:rsidRPr="0038777E" w:rsidRDefault="00FF718F" w:rsidP="0038777E">
            <w:pPr>
              <w:snapToGrid w:val="0"/>
              <w:jc w:val="both"/>
              <w:rPr>
                <w:bCs/>
              </w:rPr>
            </w:pPr>
          </w:p>
        </w:tc>
        <w:tc>
          <w:tcPr>
            <w:tcW w:w="3036"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snapToGrid w:val="0"/>
              <w:jc w:val="both"/>
              <w:rPr>
                <w:bCs/>
              </w:rPr>
            </w:pPr>
          </w:p>
        </w:tc>
        <w:tc>
          <w:tcPr>
            <w:tcW w:w="1780"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snapToGrid w:val="0"/>
              <w:jc w:val="both"/>
              <w:rPr>
                <w:bCs/>
              </w:rPr>
            </w:pPr>
          </w:p>
        </w:tc>
        <w:tc>
          <w:tcPr>
            <w:tcW w:w="2212"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snapToGrid w:val="0"/>
              <w:jc w:val="both"/>
              <w:rPr>
                <w:bCs/>
              </w:rPr>
            </w:pPr>
          </w:p>
        </w:tc>
        <w:tc>
          <w:tcPr>
            <w:tcW w:w="2286" w:type="dxa"/>
            <w:tcBorders>
              <w:top w:val="single" w:sz="4" w:space="0" w:color="auto"/>
              <w:left w:val="single" w:sz="4" w:space="0" w:color="auto"/>
              <w:bottom w:val="single" w:sz="4" w:space="0" w:color="auto"/>
              <w:right w:val="single" w:sz="4" w:space="0" w:color="auto"/>
            </w:tcBorders>
          </w:tcPr>
          <w:p w:rsidR="00FF718F" w:rsidRPr="0038777E" w:rsidRDefault="00FF718F" w:rsidP="0038777E">
            <w:pPr>
              <w:snapToGrid w:val="0"/>
              <w:jc w:val="both"/>
              <w:rPr>
                <w:bCs/>
              </w:rPr>
            </w:pPr>
          </w:p>
        </w:tc>
      </w:tr>
    </w:tbl>
    <w:p w:rsidR="00FF718F" w:rsidRPr="0038777E" w:rsidRDefault="00FF718F" w:rsidP="0038777E">
      <w:pPr>
        <w:jc w:val="both"/>
      </w:pPr>
    </w:p>
    <w:p w:rsidR="00FF718F" w:rsidRPr="0038777E" w:rsidRDefault="00FF718F" w:rsidP="0038777E">
      <w:pPr>
        <w:pStyle w:val="afff2"/>
        <w:tabs>
          <w:tab w:val="clear" w:pos="1134"/>
        </w:tabs>
        <w:autoSpaceDE w:val="0"/>
        <w:autoSpaceDN w:val="0"/>
        <w:spacing w:line="240" w:lineRule="auto"/>
        <w:ind w:firstLine="0"/>
        <w:rPr>
          <w:sz w:val="24"/>
          <w:szCs w:val="24"/>
        </w:rPr>
      </w:pPr>
      <w:r w:rsidRPr="0038777E">
        <w:rPr>
          <w:sz w:val="24"/>
          <w:szCs w:val="24"/>
        </w:rPr>
        <w:t>___________________________________</w:t>
      </w:r>
      <w:r w:rsidRPr="0038777E">
        <w:rPr>
          <w:sz w:val="24"/>
          <w:szCs w:val="24"/>
        </w:rPr>
        <w:tab/>
        <w:t>__</w:t>
      </w:r>
      <w:r w:rsidRPr="0038777E">
        <w:rPr>
          <w:sz w:val="24"/>
          <w:szCs w:val="24"/>
        </w:rPr>
        <w:tab/>
      </w:r>
      <w:r w:rsidRPr="0038777E">
        <w:rPr>
          <w:sz w:val="24"/>
          <w:szCs w:val="24"/>
        </w:rPr>
        <w:tab/>
        <w:t>___________________________</w:t>
      </w:r>
    </w:p>
    <w:p w:rsidR="00FF718F" w:rsidRPr="0038777E" w:rsidRDefault="00FF718F" w:rsidP="0038777E">
      <w:pPr>
        <w:pStyle w:val="Times12"/>
        <w:ind w:firstLine="0"/>
        <w:rPr>
          <w:b/>
          <w:bCs w:val="0"/>
          <w:szCs w:val="24"/>
          <w:vertAlign w:val="superscript"/>
        </w:rPr>
      </w:pPr>
      <w:r w:rsidRPr="0038777E">
        <w:rPr>
          <w:b/>
          <w:bCs w:val="0"/>
          <w:szCs w:val="24"/>
          <w:vertAlign w:val="superscript"/>
        </w:rPr>
        <w:t>(Подпись уполномоченного представителя)</w:t>
      </w:r>
      <w:r w:rsidRPr="0038777E">
        <w:rPr>
          <w:snapToGrid w:val="0"/>
          <w:szCs w:val="24"/>
        </w:rPr>
        <w:tab/>
      </w:r>
      <w:r w:rsidRPr="0038777E">
        <w:rPr>
          <w:snapToGrid w:val="0"/>
          <w:szCs w:val="24"/>
        </w:rPr>
        <w:tab/>
      </w:r>
      <w:r w:rsidRPr="0038777E">
        <w:rPr>
          <w:b/>
          <w:bCs w:val="0"/>
          <w:szCs w:val="24"/>
          <w:vertAlign w:val="superscript"/>
        </w:rPr>
        <w:t>(Имя и должность подписавшего)</w:t>
      </w:r>
    </w:p>
    <w:p w:rsidR="00FF718F" w:rsidRPr="0038777E" w:rsidRDefault="00FF718F" w:rsidP="0038777E">
      <w:pPr>
        <w:pStyle w:val="Times12"/>
        <w:ind w:firstLine="709"/>
        <w:rPr>
          <w:bCs w:val="0"/>
          <w:szCs w:val="24"/>
        </w:rPr>
      </w:pPr>
      <w:r w:rsidRPr="0038777E">
        <w:rPr>
          <w:bCs w:val="0"/>
          <w:szCs w:val="24"/>
        </w:rPr>
        <w:t>М.П.</w:t>
      </w:r>
    </w:p>
    <w:p w:rsidR="00FF718F" w:rsidRPr="0038777E" w:rsidRDefault="00FF718F" w:rsidP="0038777E">
      <w:pPr>
        <w:pStyle w:val="afff0"/>
        <w:tabs>
          <w:tab w:val="left" w:pos="709"/>
          <w:tab w:val="left" w:pos="1134"/>
        </w:tabs>
        <w:spacing w:before="0" w:after="0" w:line="240" w:lineRule="auto"/>
        <w:ind w:firstLine="709"/>
        <w:rPr>
          <w:rFonts w:ascii="Times New Roman" w:hAnsi="Times New Roman" w:cs="Times New Roman"/>
          <w:bCs/>
        </w:rPr>
      </w:pPr>
    </w:p>
    <w:p w:rsidR="00FF718F" w:rsidRPr="0038777E" w:rsidRDefault="00FF718F" w:rsidP="0038777E">
      <w:pPr>
        <w:pStyle w:val="afff0"/>
        <w:tabs>
          <w:tab w:val="left" w:pos="709"/>
          <w:tab w:val="left" w:pos="1134"/>
        </w:tabs>
        <w:spacing w:before="0" w:after="0" w:line="240" w:lineRule="auto"/>
        <w:ind w:firstLine="709"/>
        <w:rPr>
          <w:rFonts w:ascii="Times New Roman" w:hAnsi="Times New Roman" w:cs="Times New Roman"/>
          <w:bCs/>
        </w:rPr>
      </w:pPr>
      <w:r w:rsidRPr="0038777E">
        <w:rPr>
          <w:rFonts w:ascii="Times New Roman" w:hAnsi="Times New Roman" w:cs="Times New Roman"/>
          <w:bCs/>
        </w:rPr>
        <w:t>ИНСТРУКЦИИ ПО ЗАПОЛНЕНИЮ:</w:t>
      </w:r>
    </w:p>
    <w:p w:rsidR="00FF718F" w:rsidRPr="0038777E" w:rsidRDefault="00FF718F" w:rsidP="0013651A">
      <w:pPr>
        <w:pStyle w:val="Times12"/>
        <w:numPr>
          <w:ilvl w:val="0"/>
          <w:numId w:val="35"/>
        </w:numPr>
        <w:tabs>
          <w:tab w:val="clear" w:pos="960"/>
          <w:tab w:val="left" w:pos="709"/>
          <w:tab w:val="left" w:pos="1134"/>
        </w:tabs>
        <w:ind w:left="0" w:right="-179" w:firstLine="709"/>
        <w:rPr>
          <w:szCs w:val="24"/>
        </w:rPr>
      </w:pPr>
      <w:r w:rsidRPr="0038777E">
        <w:rPr>
          <w:szCs w:val="24"/>
        </w:rPr>
        <w:t>Данные инструкции не следует воспроизводить в документах, подготовленных участником процедуры закупки.</w:t>
      </w:r>
    </w:p>
    <w:p w:rsidR="00FF718F" w:rsidRPr="0038777E" w:rsidRDefault="00FF718F" w:rsidP="0013651A">
      <w:pPr>
        <w:pStyle w:val="Times12"/>
        <w:numPr>
          <w:ilvl w:val="0"/>
          <w:numId w:val="35"/>
        </w:numPr>
        <w:tabs>
          <w:tab w:val="left" w:pos="709"/>
          <w:tab w:val="left" w:pos="1134"/>
        </w:tabs>
        <w:ind w:left="0" w:right="-179" w:firstLine="709"/>
        <w:rPr>
          <w:szCs w:val="24"/>
        </w:rPr>
      </w:pPr>
      <w:r w:rsidRPr="0038777E">
        <w:rPr>
          <w:szCs w:val="24"/>
        </w:rPr>
        <w:t>Участник процедуры закупки приводит номер и дату заявки о подаче Предложения, приложением к которой является данная справка.</w:t>
      </w:r>
    </w:p>
    <w:p w:rsidR="00FF718F" w:rsidRPr="0038777E" w:rsidRDefault="00FF718F" w:rsidP="0013651A">
      <w:pPr>
        <w:pStyle w:val="Times12"/>
        <w:numPr>
          <w:ilvl w:val="0"/>
          <w:numId w:val="35"/>
        </w:numPr>
        <w:tabs>
          <w:tab w:val="clear" w:pos="960"/>
          <w:tab w:val="left" w:pos="709"/>
          <w:tab w:val="left" w:pos="1134"/>
        </w:tabs>
        <w:ind w:left="0" w:right="-179" w:firstLine="709"/>
        <w:rPr>
          <w:szCs w:val="24"/>
        </w:rPr>
      </w:pPr>
      <w:r w:rsidRPr="0038777E">
        <w:rPr>
          <w:szCs w:val="24"/>
        </w:rPr>
        <w:t>Участник процедуры закупки указывает свое фирменное наименование (в т.ч. организационно-правовую форму).</w:t>
      </w:r>
    </w:p>
    <w:p w:rsidR="00FF718F" w:rsidRPr="0038777E" w:rsidRDefault="00FF718F" w:rsidP="0013651A">
      <w:pPr>
        <w:pStyle w:val="Times12"/>
        <w:numPr>
          <w:ilvl w:val="0"/>
          <w:numId w:val="35"/>
        </w:numPr>
        <w:tabs>
          <w:tab w:val="clear" w:pos="960"/>
          <w:tab w:val="left" w:pos="709"/>
          <w:tab w:val="left" w:pos="1134"/>
        </w:tabs>
        <w:ind w:left="0" w:right="-179" w:firstLine="709"/>
        <w:rPr>
          <w:szCs w:val="24"/>
        </w:rPr>
      </w:pPr>
      <w:bookmarkStart w:id="269" w:name="_Toc172017792"/>
      <w:bookmarkStart w:id="270" w:name="_Toc175121347"/>
      <w:bookmarkStart w:id="271" w:name="_Toc176860026"/>
      <w:bookmarkStart w:id="272" w:name="_Toc177539701"/>
      <w:r w:rsidRPr="0038777E">
        <w:rPr>
          <w:szCs w:val="24"/>
        </w:rPr>
        <w:t>Участник процедуры закупки должен  предоставить данные о своем участии в качестве ответчика, истца за последние три года</w:t>
      </w:r>
      <w:bookmarkEnd w:id="269"/>
      <w:r w:rsidRPr="0038777E">
        <w:rPr>
          <w:szCs w:val="24"/>
        </w:rPr>
        <w:t>.</w:t>
      </w:r>
      <w:bookmarkEnd w:id="270"/>
      <w:bookmarkEnd w:id="271"/>
      <w:bookmarkEnd w:id="272"/>
    </w:p>
    <w:p w:rsidR="00FF718F" w:rsidRPr="0038777E" w:rsidRDefault="00FF718F" w:rsidP="0013651A">
      <w:pPr>
        <w:pStyle w:val="Times12"/>
        <w:numPr>
          <w:ilvl w:val="0"/>
          <w:numId w:val="35"/>
        </w:numPr>
        <w:tabs>
          <w:tab w:val="clear" w:pos="960"/>
          <w:tab w:val="left" w:pos="709"/>
          <w:tab w:val="left" w:pos="1134"/>
        </w:tabs>
        <w:ind w:left="0" w:right="-179" w:firstLine="709"/>
        <w:rPr>
          <w:szCs w:val="24"/>
        </w:rPr>
      </w:pPr>
      <w:r w:rsidRPr="0038777E">
        <w:rPr>
          <w:szCs w:val="24"/>
        </w:rPr>
        <w:t>Если участник процедуры закупки не участвовал в судебных разбирательствах, в таблице пишется «в судебных разбирательствах не участвовал».</w:t>
      </w:r>
    </w:p>
    <w:p w:rsidR="00FF718F" w:rsidRPr="0038777E" w:rsidRDefault="00FF718F" w:rsidP="0038777E">
      <w:pPr>
        <w:pStyle w:val="Times12"/>
        <w:ind w:firstLine="0"/>
        <w:rPr>
          <w:b/>
          <w:bCs w:val="0"/>
          <w:szCs w:val="24"/>
        </w:rPr>
      </w:pPr>
      <w:r w:rsidRPr="0038777E">
        <w:rPr>
          <w:b/>
          <w:bCs w:val="0"/>
          <w:szCs w:val="24"/>
        </w:rPr>
        <w:br w:type="page"/>
      </w:r>
    </w:p>
    <w:bookmarkEnd w:id="263"/>
    <w:p w:rsidR="00B815C4" w:rsidRPr="00BD359B"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Pr="00D11F9D" w:rsidRDefault="00B815C4" w:rsidP="00B815C4">
      <w:pPr>
        <w:widowControl w:val="0"/>
        <w:shd w:val="clear" w:color="auto" w:fill="FFFFFF"/>
        <w:jc w:val="center"/>
        <w:rPr>
          <w:rFonts w:eastAsia="Arial Unicode MS"/>
          <w:b/>
          <w:sz w:val="28"/>
          <w:szCs w:val="28"/>
        </w:rPr>
      </w:pPr>
    </w:p>
    <w:p w:rsidR="0047597F" w:rsidRPr="00D11F9D" w:rsidRDefault="0047597F" w:rsidP="00B815C4">
      <w:pPr>
        <w:widowControl w:val="0"/>
        <w:shd w:val="clear" w:color="auto" w:fill="FFFFFF"/>
        <w:jc w:val="center"/>
        <w:rPr>
          <w:rFonts w:eastAsia="Arial Unicode MS"/>
          <w:b/>
          <w:sz w:val="28"/>
          <w:szCs w:val="28"/>
        </w:rPr>
      </w:pPr>
    </w:p>
    <w:p w:rsidR="0047597F" w:rsidRPr="00D11F9D" w:rsidRDefault="0047597F" w:rsidP="00B815C4">
      <w:pPr>
        <w:widowControl w:val="0"/>
        <w:shd w:val="clear" w:color="auto" w:fill="FFFFFF"/>
        <w:jc w:val="center"/>
        <w:rPr>
          <w:rFonts w:eastAsia="Arial Unicode MS"/>
          <w:b/>
          <w:sz w:val="28"/>
          <w:szCs w:val="28"/>
        </w:rPr>
      </w:pPr>
    </w:p>
    <w:p w:rsidR="0047597F" w:rsidRPr="00D11F9D" w:rsidRDefault="0047597F" w:rsidP="00B815C4">
      <w:pPr>
        <w:widowControl w:val="0"/>
        <w:shd w:val="clear" w:color="auto" w:fill="FFFFFF"/>
        <w:jc w:val="center"/>
        <w:rPr>
          <w:rFonts w:eastAsia="Arial Unicode MS"/>
          <w:b/>
          <w:sz w:val="28"/>
          <w:szCs w:val="28"/>
        </w:rPr>
      </w:pPr>
    </w:p>
    <w:p w:rsidR="0047597F" w:rsidRPr="00D11F9D" w:rsidRDefault="0047597F" w:rsidP="00B815C4">
      <w:pPr>
        <w:widowControl w:val="0"/>
        <w:shd w:val="clear" w:color="auto" w:fill="FFFFFF"/>
        <w:jc w:val="center"/>
        <w:rPr>
          <w:rFonts w:eastAsia="Arial Unicode MS"/>
          <w:b/>
          <w:sz w:val="28"/>
          <w:szCs w:val="28"/>
        </w:rPr>
      </w:pPr>
    </w:p>
    <w:p w:rsidR="0047597F" w:rsidRPr="00D11F9D" w:rsidRDefault="0047597F"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sz w:val="28"/>
          <w:szCs w:val="28"/>
        </w:rPr>
      </w:pPr>
      <w:r w:rsidRPr="003E6517">
        <w:rPr>
          <w:rFonts w:eastAsia="Arial Unicode MS"/>
          <w:sz w:val="28"/>
          <w:szCs w:val="28"/>
        </w:rPr>
        <w:t xml:space="preserve">ТИПОВАЯ МЕТОДИКА </w:t>
      </w:r>
    </w:p>
    <w:p w:rsidR="00B815C4" w:rsidRDefault="00B815C4" w:rsidP="00B815C4">
      <w:pPr>
        <w:widowControl w:val="0"/>
        <w:shd w:val="clear" w:color="auto" w:fill="FFFFFF"/>
        <w:jc w:val="center"/>
        <w:rPr>
          <w:rFonts w:eastAsia="Arial Unicode MS"/>
          <w:sz w:val="28"/>
          <w:szCs w:val="28"/>
        </w:rPr>
      </w:pPr>
      <w:r w:rsidRPr="003E6517">
        <w:rPr>
          <w:rFonts w:eastAsia="Arial Unicode MS"/>
          <w:sz w:val="28"/>
          <w:szCs w:val="28"/>
        </w:rPr>
        <w:t>РАССМОТРЕНИЯ И ОЦЕНКИ ЗАЯВОК</w:t>
      </w:r>
    </w:p>
    <w:p w:rsidR="00B815C4" w:rsidRDefault="00B815C4" w:rsidP="00B815C4">
      <w:pPr>
        <w:widowControl w:val="0"/>
        <w:shd w:val="clear" w:color="auto" w:fill="FFFFFF"/>
        <w:jc w:val="center"/>
        <w:rPr>
          <w:rFonts w:eastAsia="Arial Unicode MS"/>
          <w:sz w:val="28"/>
          <w:szCs w:val="28"/>
        </w:rPr>
      </w:pPr>
      <w:r w:rsidRPr="003E6517">
        <w:rPr>
          <w:rFonts w:eastAsia="Arial Unicode MS"/>
          <w:sz w:val="28"/>
          <w:szCs w:val="28"/>
        </w:rPr>
        <w:t>НА УЧАСТИЕ В ПРОЦЕДУРАХ ЗАКУПКИ</w:t>
      </w:r>
    </w:p>
    <w:p w:rsidR="00B815C4" w:rsidRPr="003E6517" w:rsidRDefault="00B815C4" w:rsidP="00B815C4">
      <w:pPr>
        <w:widowControl w:val="0"/>
        <w:shd w:val="clear" w:color="auto" w:fill="FFFFFF"/>
        <w:jc w:val="center"/>
        <w:rPr>
          <w:rFonts w:eastAsia="Arial Unicode MS"/>
          <w:sz w:val="28"/>
          <w:szCs w:val="28"/>
        </w:rPr>
      </w:pPr>
      <w:r w:rsidRPr="003E6517">
        <w:rPr>
          <w:rFonts w:eastAsia="Arial Unicode MS"/>
          <w:sz w:val="28"/>
          <w:szCs w:val="28"/>
        </w:rPr>
        <w:t>НА ПРАВО ЗАКЛЮЧЕНИЯ ДОГОВОРОВ НА ПОСТАВКУ ТОВАРОВ/</w:t>
      </w:r>
      <w:r>
        <w:rPr>
          <w:rFonts w:eastAsia="Arial Unicode MS"/>
          <w:sz w:val="28"/>
          <w:szCs w:val="28"/>
        </w:rPr>
        <w:t xml:space="preserve"> </w:t>
      </w:r>
      <w:r w:rsidRPr="003E6517">
        <w:rPr>
          <w:rFonts w:eastAsia="Arial Unicode MS"/>
          <w:sz w:val="28"/>
          <w:szCs w:val="28"/>
        </w:rPr>
        <w:t>ВЫПОЛНЕНИЕ РАБОТ/ ОКАЗАНИЕ УСЛУГ</w:t>
      </w:r>
    </w:p>
    <w:p w:rsidR="00B815C4"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Default="00B815C4" w:rsidP="00B815C4">
      <w:pPr>
        <w:widowControl w:val="0"/>
        <w:shd w:val="clear" w:color="auto" w:fill="FFFFFF"/>
        <w:jc w:val="center"/>
        <w:rPr>
          <w:rFonts w:eastAsia="Arial Unicode MS"/>
          <w:b/>
          <w:sz w:val="28"/>
          <w:szCs w:val="28"/>
        </w:rPr>
      </w:pPr>
    </w:p>
    <w:p w:rsidR="00B815C4" w:rsidRPr="00D11F9D" w:rsidRDefault="00B815C4" w:rsidP="00B815C4">
      <w:pPr>
        <w:widowControl w:val="0"/>
        <w:shd w:val="clear" w:color="auto" w:fill="FFFFFF"/>
        <w:jc w:val="center"/>
        <w:rPr>
          <w:rFonts w:eastAsia="Arial Unicode MS"/>
          <w:b/>
          <w:sz w:val="28"/>
          <w:szCs w:val="28"/>
        </w:rPr>
      </w:pPr>
    </w:p>
    <w:p w:rsidR="0047597F" w:rsidRPr="00D11F9D" w:rsidRDefault="0047597F" w:rsidP="00B815C4">
      <w:pPr>
        <w:widowControl w:val="0"/>
        <w:shd w:val="clear" w:color="auto" w:fill="FFFFFF"/>
        <w:jc w:val="center"/>
        <w:rPr>
          <w:rFonts w:eastAsia="Arial Unicode MS"/>
          <w:b/>
          <w:sz w:val="28"/>
          <w:szCs w:val="28"/>
        </w:rPr>
      </w:pPr>
    </w:p>
    <w:p w:rsidR="0047597F" w:rsidRPr="00D11F9D" w:rsidRDefault="0047597F" w:rsidP="00B815C4">
      <w:pPr>
        <w:widowControl w:val="0"/>
        <w:shd w:val="clear" w:color="auto" w:fill="FFFFFF"/>
        <w:jc w:val="center"/>
        <w:rPr>
          <w:rFonts w:eastAsia="Arial Unicode MS"/>
          <w:b/>
          <w:sz w:val="28"/>
          <w:szCs w:val="28"/>
        </w:rPr>
      </w:pPr>
    </w:p>
    <w:p w:rsidR="0047597F" w:rsidRPr="00D11F9D" w:rsidRDefault="0047597F" w:rsidP="00B815C4">
      <w:pPr>
        <w:widowControl w:val="0"/>
        <w:shd w:val="clear" w:color="auto" w:fill="FFFFFF"/>
        <w:jc w:val="center"/>
        <w:rPr>
          <w:rFonts w:eastAsia="Arial Unicode MS"/>
          <w:b/>
          <w:sz w:val="28"/>
          <w:szCs w:val="28"/>
        </w:rPr>
      </w:pPr>
    </w:p>
    <w:p w:rsidR="0047597F" w:rsidRPr="00D11F9D" w:rsidRDefault="0047597F" w:rsidP="00B815C4">
      <w:pPr>
        <w:widowControl w:val="0"/>
        <w:shd w:val="clear" w:color="auto" w:fill="FFFFFF"/>
        <w:jc w:val="center"/>
        <w:rPr>
          <w:rFonts w:eastAsia="Arial Unicode MS"/>
          <w:b/>
          <w:sz w:val="28"/>
          <w:szCs w:val="28"/>
        </w:rPr>
      </w:pPr>
    </w:p>
    <w:p w:rsidR="0047597F" w:rsidRPr="00D11F9D" w:rsidRDefault="0047597F" w:rsidP="00B815C4">
      <w:pPr>
        <w:widowControl w:val="0"/>
        <w:shd w:val="clear" w:color="auto" w:fill="FFFFFF"/>
        <w:jc w:val="center"/>
        <w:rPr>
          <w:rFonts w:eastAsia="Arial Unicode MS"/>
          <w:b/>
          <w:sz w:val="28"/>
          <w:szCs w:val="28"/>
        </w:rPr>
      </w:pPr>
    </w:p>
    <w:p w:rsidR="00B815C4" w:rsidRPr="0047597F" w:rsidRDefault="00B815C4" w:rsidP="00B815C4">
      <w:pPr>
        <w:widowControl w:val="0"/>
        <w:shd w:val="clear" w:color="auto" w:fill="FFFFFF"/>
        <w:jc w:val="center"/>
        <w:rPr>
          <w:rFonts w:eastAsia="Arial Unicode MS"/>
          <w:lang w:val="en-US"/>
        </w:rPr>
        <w:sectPr w:rsidR="00B815C4" w:rsidRPr="0047597F" w:rsidSect="00B815C4">
          <w:headerReference w:type="even" r:id="rId39"/>
          <w:headerReference w:type="default" r:id="rId40"/>
          <w:headerReference w:type="first" r:id="rId41"/>
          <w:pgSz w:w="11906" w:h="16838"/>
          <w:pgMar w:top="1134" w:right="567" w:bottom="1134" w:left="1418" w:header="567" w:footer="567" w:gutter="0"/>
          <w:cols w:space="708"/>
          <w:titlePg/>
          <w:docGrid w:linePitch="360"/>
        </w:sectPr>
      </w:pPr>
      <w:r w:rsidRPr="00703251">
        <w:rPr>
          <w:rFonts w:eastAsia="Arial Unicode MS"/>
          <w:sz w:val="28"/>
        </w:rPr>
        <w:t>20</w:t>
      </w:r>
      <w:r w:rsidR="0047597F">
        <w:rPr>
          <w:rFonts w:eastAsia="Arial Unicode MS"/>
          <w:sz w:val="28"/>
          <w:lang w:val="en-US"/>
        </w:rPr>
        <w:t>11</w:t>
      </w:r>
    </w:p>
    <w:p w:rsidR="00B815C4" w:rsidRPr="0047597F" w:rsidRDefault="00B815C4" w:rsidP="0047597F">
      <w:pPr>
        <w:pStyle w:val="affff"/>
        <w:shd w:val="clear" w:color="auto" w:fill="FFFFFF"/>
        <w:jc w:val="both"/>
        <w:rPr>
          <w:bCs/>
          <w:i/>
          <w:sz w:val="24"/>
          <w:szCs w:val="24"/>
          <w:lang w:val="en-US"/>
        </w:rPr>
      </w:pPr>
    </w:p>
    <w:p w:rsidR="00B815C4" w:rsidRPr="004603A3" w:rsidRDefault="00B815C4" w:rsidP="00B815C4">
      <w:pPr>
        <w:pStyle w:val="11"/>
        <w:shd w:val="clear" w:color="auto" w:fill="FFFFFF"/>
        <w:ind w:firstLine="709"/>
        <w:jc w:val="both"/>
        <w:rPr>
          <w:rStyle w:val="12"/>
          <w:rFonts w:eastAsia="Arial Unicode MS"/>
          <w:b/>
          <w:sz w:val="28"/>
          <w:szCs w:val="28"/>
        </w:rPr>
      </w:pPr>
      <w:bookmarkStart w:id="273" w:name="_Toc306806925"/>
      <w:r w:rsidRPr="004603A3">
        <w:rPr>
          <w:rStyle w:val="12"/>
          <w:rFonts w:eastAsia="Arial Unicode MS"/>
          <w:b/>
          <w:sz w:val="28"/>
          <w:szCs w:val="28"/>
        </w:rPr>
        <w:t>РАЗДЕЛ 1. СТАДИЯ РАССМОТРЕНИЯ ЗАЯВОК НА УЧАСТИЕ В ПРОЦЕДУРЕ ЗАКУПКИ</w:t>
      </w:r>
      <w:bookmarkEnd w:id="273"/>
    </w:p>
    <w:p w:rsidR="00B815C4" w:rsidRPr="0047597F" w:rsidRDefault="00B815C4" w:rsidP="0047597F">
      <w:pPr>
        <w:pStyle w:val="affff"/>
        <w:shd w:val="clear" w:color="auto" w:fill="FFFFFF"/>
        <w:ind w:firstLine="709"/>
        <w:jc w:val="both"/>
        <w:rPr>
          <w:rFonts w:ascii="Times New Roman" w:eastAsia="Arial Unicode MS" w:hAnsi="Times New Roman"/>
          <w:b w:val="0"/>
          <w:iCs/>
          <w:sz w:val="24"/>
          <w:szCs w:val="24"/>
        </w:rPr>
      </w:pPr>
      <w:bookmarkStart w:id="274" w:name="_Toc306806926"/>
      <w:r w:rsidRPr="0047597F">
        <w:rPr>
          <w:rStyle w:val="12"/>
          <w:rFonts w:ascii="Times New Roman" w:eastAsia="Arial Unicode MS" w:hAnsi="Times New Roman"/>
          <w:b w:val="0"/>
        </w:rPr>
        <w:t xml:space="preserve">Основные, рассматриваемые комиссией по размещению заказа (Приказ </w:t>
      </w:r>
      <w:r w:rsidRPr="00761D9C">
        <w:rPr>
          <w:rStyle w:val="12"/>
          <w:rFonts w:ascii="Times New Roman" w:eastAsia="Arial Unicode MS" w:hAnsi="Times New Roman"/>
          <w:b w:val="0"/>
        </w:rPr>
        <w:t>_____ от _</w:t>
      </w:r>
      <w:r w:rsidRPr="00761D9C">
        <w:rPr>
          <w:rFonts w:ascii="Times New Roman" w:hAnsi="Times New Roman"/>
          <w:b w:val="0"/>
          <w:bCs/>
          <w:sz w:val="24"/>
          <w:szCs w:val="24"/>
        </w:rPr>
        <w:t>__ №__ « __ О создании комиссии</w:t>
      </w:r>
      <w:r w:rsidRPr="00761D9C">
        <w:rPr>
          <w:rStyle w:val="12"/>
          <w:rFonts w:ascii="Times New Roman" w:eastAsia="Arial Unicode MS" w:hAnsi="Times New Roman"/>
          <w:b w:val="0"/>
        </w:rPr>
        <w:t>») документы, представленные участником процедуры закупки, перечень оснований для отказа в допуске к участию в процедуре закупки:</w:t>
      </w:r>
      <w:bookmarkEnd w:id="274"/>
    </w:p>
    <w:tbl>
      <w:tblPr>
        <w:tblW w:w="498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90"/>
        <w:gridCol w:w="1899"/>
        <w:gridCol w:w="6008"/>
        <w:gridCol w:w="2070"/>
        <w:gridCol w:w="3037"/>
        <w:gridCol w:w="1517"/>
      </w:tblGrid>
      <w:tr w:rsidR="00B815C4" w:rsidRPr="003B4E66" w:rsidTr="00AE45E2">
        <w:trPr>
          <w:trHeight w:val="807"/>
          <w:tblHeader/>
        </w:trPr>
        <w:tc>
          <w:tcPr>
            <w:tcW w:w="163" w:type="pct"/>
            <w:vAlign w:val="center"/>
          </w:tcPr>
          <w:p w:rsidR="00B815C4" w:rsidRPr="003B4E66" w:rsidRDefault="00B815C4" w:rsidP="00AE45E2">
            <w:pPr>
              <w:widowControl w:val="0"/>
              <w:shd w:val="clear" w:color="auto" w:fill="FFFFFF"/>
              <w:tabs>
                <w:tab w:val="left" w:pos="299"/>
              </w:tabs>
              <w:ind w:left="-57" w:right="-57"/>
              <w:jc w:val="center"/>
              <w:rPr>
                <w:rFonts w:eastAsia="Arial Unicode MS"/>
              </w:rPr>
            </w:pPr>
            <w:r w:rsidRPr="003B4E66">
              <w:rPr>
                <w:rFonts w:eastAsia="Arial Unicode MS"/>
              </w:rPr>
              <w:t xml:space="preserve">№ п/п </w:t>
            </w:r>
          </w:p>
        </w:tc>
        <w:tc>
          <w:tcPr>
            <w:tcW w:w="632" w:type="pct"/>
            <w:vAlign w:val="center"/>
          </w:tcPr>
          <w:p w:rsidR="00B815C4" w:rsidRPr="003B4E66" w:rsidRDefault="00B815C4" w:rsidP="00AE45E2">
            <w:pPr>
              <w:widowControl w:val="0"/>
              <w:shd w:val="clear" w:color="auto" w:fill="FFFFFF"/>
              <w:ind w:left="-57" w:right="-57"/>
              <w:jc w:val="center"/>
              <w:rPr>
                <w:rFonts w:eastAsia="Arial Unicode MS"/>
              </w:rPr>
            </w:pPr>
            <w:r w:rsidRPr="003B4E66">
              <w:rPr>
                <w:rFonts w:eastAsia="Arial Unicode MS"/>
              </w:rPr>
              <w:t>Суть требования</w:t>
            </w:r>
          </w:p>
        </w:tc>
        <w:tc>
          <w:tcPr>
            <w:tcW w:w="2000" w:type="pct"/>
            <w:vAlign w:val="center"/>
          </w:tcPr>
          <w:p w:rsidR="00B815C4" w:rsidRPr="003B4E66" w:rsidRDefault="00B815C4" w:rsidP="00AE45E2">
            <w:pPr>
              <w:widowControl w:val="0"/>
              <w:shd w:val="clear" w:color="auto" w:fill="FFFFFF"/>
              <w:ind w:left="-57" w:right="-57"/>
              <w:jc w:val="center"/>
              <w:rPr>
                <w:rFonts w:eastAsia="Arial Unicode MS"/>
              </w:rPr>
            </w:pPr>
            <w:r w:rsidRPr="003B4E66">
              <w:rPr>
                <w:rFonts w:eastAsia="Arial Unicode MS"/>
              </w:rPr>
              <w:t>Документ, представляемый участником процедуры закупки</w:t>
            </w:r>
          </w:p>
        </w:tc>
        <w:tc>
          <w:tcPr>
            <w:tcW w:w="689" w:type="pct"/>
            <w:vAlign w:val="center"/>
          </w:tcPr>
          <w:p w:rsidR="00B815C4" w:rsidRPr="003B4E66" w:rsidRDefault="00B815C4" w:rsidP="00AE45E2">
            <w:pPr>
              <w:widowControl w:val="0"/>
              <w:shd w:val="clear" w:color="auto" w:fill="FFFFFF"/>
              <w:ind w:left="-57" w:right="-57"/>
              <w:jc w:val="center"/>
              <w:rPr>
                <w:rFonts w:eastAsia="Arial Unicode MS"/>
              </w:rPr>
            </w:pPr>
            <w:r w:rsidRPr="003B4E66">
              <w:rPr>
                <w:rFonts w:eastAsia="Arial Unicode MS"/>
              </w:rPr>
              <w:t>Проверяемые сведения</w:t>
            </w:r>
          </w:p>
        </w:tc>
        <w:tc>
          <w:tcPr>
            <w:tcW w:w="1011" w:type="pct"/>
            <w:vAlign w:val="center"/>
          </w:tcPr>
          <w:p w:rsidR="00B815C4" w:rsidRPr="003B4E66" w:rsidRDefault="00B815C4" w:rsidP="00AE45E2">
            <w:pPr>
              <w:widowControl w:val="0"/>
              <w:shd w:val="clear" w:color="auto" w:fill="FFFFFF"/>
              <w:ind w:left="-57" w:right="-57"/>
              <w:jc w:val="center"/>
              <w:rPr>
                <w:rFonts w:eastAsia="Arial Unicode MS"/>
              </w:rPr>
            </w:pPr>
            <w:r w:rsidRPr="003B4E66">
              <w:rPr>
                <w:rFonts w:eastAsia="Arial Unicode MS"/>
              </w:rPr>
              <w:t>Перечень оснований для отказа в допуске к участию в процедуре закупки</w:t>
            </w:r>
          </w:p>
        </w:tc>
        <w:tc>
          <w:tcPr>
            <w:tcW w:w="505" w:type="pct"/>
            <w:vAlign w:val="center"/>
          </w:tcPr>
          <w:p w:rsidR="00B815C4" w:rsidRPr="003B4E66" w:rsidRDefault="00B815C4" w:rsidP="00AE45E2">
            <w:pPr>
              <w:widowControl w:val="0"/>
              <w:shd w:val="clear" w:color="auto" w:fill="FFFFFF"/>
              <w:ind w:left="-57" w:right="-57"/>
              <w:jc w:val="center"/>
              <w:rPr>
                <w:rFonts w:eastAsia="Arial Unicode MS"/>
              </w:rPr>
            </w:pPr>
            <w:r w:rsidRPr="003B4E66">
              <w:rPr>
                <w:rFonts w:eastAsia="Arial Unicode MS"/>
              </w:rPr>
              <w:t>Указание на положение (раздел, пункт, подпункт) ЕОСЗ</w:t>
            </w:r>
          </w:p>
        </w:tc>
      </w:tr>
      <w:tr w:rsidR="00B815C4" w:rsidRPr="003B4E66" w:rsidTr="00AE45E2">
        <w:trPr>
          <w:trHeight w:val="586"/>
        </w:trPr>
        <w:tc>
          <w:tcPr>
            <w:tcW w:w="163" w:type="pct"/>
            <w:vAlign w:val="center"/>
          </w:tcPr>
          <w:p w:rsidR="00B815C4" w:rsidRPr="003B4E66" w:rsidRDefault="00B815C4" w:rsidP="0013651A">
            <w:pPr>
              <w:numPr>
                <w:ilvl w:val="0"/>
                <w:numId w:val="58"/>
              </w:numPr>
              <w:shd w:val="clear" w:color="auto" w:fill="FFFFFF"/>
              <w:tabs>
                <w:tab w:val="num" w:pos="142"/>
                <w:tab w:val="left" w:pos="299"/>
              </w:tabs>
              <w:ind w:left="-57" w:right="-57" w:firstLine="0"/>
              <w:jc w:val="center"/>
              <w:rPr>
                <w:rFonts w:eastAsia="Arial Unicode MS"/>
              </w:rPr>
            </w:pPr>
          </w:p>
        </w:tc>
        <w:tc>
          <w:tcPr>
            <w:tcW w:w="632" w:type="pct"/>
            <w:vAlign w:val="center"/>
          </w:tcPr>
          <w:p w:rsidR="00B815C4" w:rsidRDefault="00B815C4" w:rsidP="00AE45E2">
            <w:pPr>
              <w:widowControl w:val="0"/>
              <w:shd w:val="clear" w:color="auto" w:fill="FFFFFF"/>
              <w:ind w:left="-57" w:right="-57"/>
              <w:jc w:val="center"/>
              <w:rPr>
                <w:rFonts w:eastAsia="Arial Unicode MS"/>
              </w:rPr>
            </w:pPr>
          </w:p>
          <w:p w:rsidR="00B815C4" w:rsidRDefault="00B815C4" w:rsidP="00AE45E2">
            <w:pPr>
              <w:widowControl w:val="0"/>
              <w:shd w:val="clear" w:color="auto" w:fill="FFFFFF"/>
              <w:ind w:left="-57" w:right="-57"/>
              <w:jc w:val="center"/>
              <w:rPr>
                <w:rFonts w:eastAsia="Arial Unicode MS"/>
              </w:rPr>
            </w:pPr>
            <w:r w:rsidRPr="003B4E66">
              <w:rPr>
                <w:rFonts w:eastAsia="Arial Unicode MS"/>
              </w:rPr>
              <w:t>Правильность оформления заявки на участие в процедуре закупки и порядка ее представления</w:t>
            </w:r>
          </w:p>
          <w:p w:rsidR="00B815C4" w:rsidRPr="003B4E66" w:rsidRDefault="00B815C4" w:rsidP="00AE45E2">
            <w:pPr>
              <w:widowControl w:val="0"/>
              <w:shd w:val="clear" w:color="auto" w:fill="FFFFFF"/>
              <w:ind w:right="-57"/>
              <w:rPr>
                <w:rFonts w:eastAsia="Arial Unicode MS"/>
              </w:rPr>
            </w:pPr>
          </w:p>
        </w:tc>
        <w:tc>
          <w:tcPr>
            <w:tcW w:w="2000" w:type="pct"/>
            <w:vAlign w:val="center"/>
          </w:tcPr>
          <w:p w:rsidR="00B815C4" w:rsidRPr="003B4E66" w:rsidRDefault="00B815C4" w:rsidP="00AE45E2">
            <w:pPr>
              <w:widowControl w:val="0"/>
              <w:shd w:val="clear" w:color="auto" w:fill="FFFFFF"/>
              <w:jc w:val="center"/>
              <w:rPr>
                <w:rFonts w:eastAsia="Arial Unicode MS"/>
              </w:rPr>
            </w:pPr>
            <w:r w:rsidRPr="003B4E66">
              <w:rPr>
                <w:rFonts w:eastAsia="Arial Unicode MS"/>
              </w:rPr>
              <w:t>Заявка на участие в процедуре закупки</w:t>
            </w:r>
          </w:p>
        </w:tc>
        <w:tc>
          <w:tcPr>
            <w:tcW w:w="689" w:type="pct"/>
            <w:vAlign w:val="center"/>
          </w:tcPr>
          <w:p w:rsidR="00B815C4" w:rsidRPr="003B4E66" w:rsidRDefault="00B815C4" w:rsidP="00761FD7">
            <w:pPr>
              <w:widowControl w:val="0"/>
              <w:shd w:val="clear" w:color="auto" w:fill="FFFFFF"/>
              <w:rPr>
                <w:rFonts w:eastAsia="Arial Unicode MS"/>
              </w:rPr>
            </w:pPr>
            <w:r w:rsidRPr="003B4E66">
              <w:rPr>
                <w:rFonts w:eastAsia="Arial Unicode MS"/>
              </w:rPr>
              <w:t>Состав заявки на</w:t>
            </w:r>
            <w:r>
              <w:rPr>
                <w:rFonts w:eastAsia="Arial Unicode MS"/>
              </w:rPr>
              <w:t> </w:t>
            </w:r>
            <w:r w:rsidRPr="003B4E66">
              <w:rPr>
                <w:rFonts w:eastAsia="Arial Unicode MS"/>
              </w:rPr>
              <w:t xml:space="preserve">участие в процедуре закупки </w:t>
            </w:r>
          </w:p>
        </w:tc>
        <w:tc>
          <w:tcPr>
            <w:tcW w:w="1011" w:type="pct"/>
            <w:vAlign w:val="center"/>
          </w:tcPr>
          <w:p w:rsidR="00B815C4" w:rsidRPr="003B4E66" w:rsidRDefault="00B815C4" w:rsidP="00761FD7">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Несоответствие состава документов заявки на</w:t>
            </w:r>
            <w:r>
              <w:rPr>
                <w:rFonts w:eastAsia="Arial Unicode MS"/>
              </w:rPr>
              <w:t> </w:t>
            </w:r>
            <w:r w:rsidRPr="003B4E66">
              <w:rPr>
                <w:rFonts w:eastAsia="Arial Unicode MS"/>
              </w:rPr>
              <w:t xml:space="preserve">участие в процедуре закупки </w:t>
            </w:r>
          </w:p>
        </w:tc>
        <w:tc>
          <w:tcPr>
            <w:tcW w:w="505"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p>
        </w:tc>
      </w:tr>
      <w:tr w:rsidR="00B815C4" w:rsidRPr="003B4E66" w:rsidTr="00AE45E2">
        <w:trPr>
          <w:trHeight w:val="264"/>
        </w:trPr>
        <w:tc>
          <w:tcPr>
            <w:tcW w:w="163" w:type="pct"/>
            <w:vAlign w:val="center"/>
          </w:tcPr>
          <w:p w:rsidR="00B815C4" w:rsidRPr="003B4E66" w:rsidRDefault="00B815C4" w:rsidP="0013651A">
            <w:pPr>
              <w:numPr>
                <w:ilvl w:val="0"/>
                <w:numId w:val="58"/>
              </w:numPr>
              <w:shd w:val="clear" w:color="auto" w:fill="FFFFFF"/>
              <w:tabs>
                <w:tab w:val="num" w:pos="142"/>
                <w:tab w:val="left" w:pos="299"/>
              </w:tabs>
              <w:ind w:left="-57" w:right="-57" w:firstLine="0"/>
              <w:jc w:val="center"/>
              <w:rPr>
                <w:rFonts w:eastAsia="Arial Unicode MS"/>
              </w:rPr>
            </w:pPr>
          </w:p>
        </w:tc>
        <w:tc>
          <w:tcPr>
            <w:tcW w:w="632" w:type="pct"/>
            <w:vAlign w:val="center"/>
          </w:tcPr>
          <w:p w:rsidR="00B815C4" w:rsidRPr="003B4E66" w:rsidRDefault="00B815C4" w:rsidP="00AE45E2">
            <w:pPr>
              <w:widowControl w:val="0"/>
              <w:shd w:val="clear" w:color="auto" w:fill="FFFFFF"/>
              <w:ind w:left="-57" w:right="-57"/>
              <w:jc w:val="center"/>
              <w:rPr>
                <w:rFonts w:eastAsia="Arial Unicode MS"/>
              </w:rPr>
            </w:pPr>
            <w:r w:rsidRPr="003B4E66">
              <w:rPr>
                <w:rFonts w:eastAsia="Arial Unicode MS"/>
              </w:rPr>
              <w:t xml:space="preserve">Несоответствие цены предложения участника процедуры закупки о цене договора, указанной в заявке на участие в процедуре закупки, </w:t>
            </w:r>
            <w:r w:rsidRPr="003B4E66">
              <w:rPr>
                <w:rFonts w:eastAsia="Arial Unicode MS"/>
              </w:rPr>
              <w:lastRenderedPageBreak/>
              <w:t>требованиям документации процедуры закупки, в том числе непревышение начальной (максимальной) цены договора</w:t>
            </w:r>
          </w:p>
        </w:tc>
        <w:tc>
          <w:tcPr>
            <w:tcW w:w="2000" w:type="pct"/>
            <w:vAlign w:val="center"/>
          </w:tcPr>
          <w:p w:rsidR="00B815C4" w:rsidRPr="003B4E66" w:rsidRDefault="00B815C4" w:rsidP="00AE45E2">
            <w:pPr>
              <w:widowControl w:val="0"/>
              <w:shd w:val="clear" w:color="auto" w:fill="FFFFFF"/>
              <w:jc w:val="center"/>
              <w:rPr>
                <w:rFonts w:eastAsia="Arial Unicode MS"/>
              </w:rPr>
            </w:pPr>
            <w:r w:rsidRPr="003B4E66">
              <w:rPr>
                <w:rFonts w:eastAsia="Arial Unicode MS"/>
              </w:rPr>
              <w:lastRenderedPageBreak/>
              <w:t>Заявка на участие в процедуре закупки</w:t>
            </w:r>
          </w:p>
        </w:tc>
        <w:tc>
          <w:tcPr>
            <w:tcW w:w="689"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Предложение участника процедуры закупки о цене договора, указанной в</w:t>
            </w:r>
            <w:r>
              <w:rPr>
                <w:rFonts w:eastAsia="Arial Unicode MS"/>
              </w:rPr>
              <w:t> </w:t>
            </w:r>
            <w:r w:rsidRPr="003B4E66">
              <w:rPr>
                <w:rFonts w:eastAsia="Arial Unicode MS"/>
              </w:rPr>
              <w:t>заявке на</w:t>
            </w:r>
            <w:r>
              <w:rPr>
                <w:rFonts w:eastAsia="Arial Unicode MS"/>
              </w:rPr>
              <w:t> </w:t>
            </w:r>
            <w:r w:rsidRPr="003B4E66">
              <w:rPr>
                <w:rFonts w:eastAsia="Arial Unicode MS"/>
              </w:rPr>
              <w:t>участие в процедуре закупки</w:t>
            </w:r>
          </w:p>
          <w:p w:rsidR="00B815C4" w:rsidRPr="003B4E66" w:rsidRDefault="00B815C4" w:rsidP="00AE45E2">
            <w:pPr>
              <w:widowControl w:val="0"/>
              <w:shd w:val="clear" w:color="auto" w:fill="FFFFFF"/>
              <w:rPr>
                <w:rFonts w:eastAsia="Arial Unicode MS"/>
              </w:rPr>
            </w:pPr>
          </w:p>
          <w:p w:rsidR="00B815C4" w:rsidRPr="003B4E66" w:rsidRDefault="00B815C4" w:rsidP="00AE45E2">
            <w:pPr>
              <w:widowControl w:val="0"/>
              <w:shd w:val="clear" w:color="auto" w:fill="FFFFFF"/>
              <w:rPr>
                <w:rFonts w:eastAsia="Arial Unicode MS"/>
              </w:rPr>
            </w:pPr>
          </w:p>
        </w:tc>
        <w:tc>
          <w:tcPr>
            <w:tcW w:w="1011" w:type="pct"/>
            <w:vAlign w:val="center"/>
          </w:tcPr>
          <w:p w:rsidR="00B815C4" w:rsidRDefault="00B815C4" w:rsidP="00AE45E2">
            <w:pPr>
              <w:widowControl w:val="0"/>
              <w:shd w:val="clear" w:color="auto" w:fill="FFFFFF"/>
              <w:tabs>
                <w:tab w:val="left" w:pos="191"/>
              </w:tabs>
              <w:rPr>
                <w:rFonts w:eastAsia="Arial Unicode MS"/>
              </w:rPr>
            </w:pP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Превышение предложения участника процедуры закупки о цене, указанной в заявке на</w:t>
            </w:r>
            <w:r>
              <w:rPr>
                <w:rFonts w:eastAsia="Arial Unicode MS"/>
              </w:rPr>
              <w:t> </w:t>
            </w:r>
            <w:r w:rsidRPr="003B4E66">
              <w:rPr>
                <w:rFonts w:eastAsia="Arial Unicode MS"/>
              </w:rPr>
              <w:t>участие в процедуре закупки объявленной начальной (максимальной) ценой договора, начальной (максимальной) цены единицы продукции.</w:t>
            </w:r>
          </w:p>
          <w:p w:rsidR="00B815C4" w:rsidRDefault="00B815C4" w:rsidP="00AE45E2">
            <w:pPr>
              <w:widowControl w:val="0"/>
              <w:shd w:val="clear" w:color="auto" w:fill="FFFFFF"/>
              <w:tabs>
                <w:tab w:val="left" w:pos="191"/>
              </w:tabs>
              <w:rPr>
                <w:rFonts w:eastAsia="Arial Unicode MS"/>
              </w:rPr>
            </w:pPr>
            <w:r w:rsidRPr="003B4E66">
              <w:rPr>
                <w:rFonts w:eastAsia="Arial Unicode MS"/>
              </w:rPr>
              <w:t xml:space="preserve">Несоответствие </w:t>
            </w:r>
            <w:r w:rsidRPr="003B4E66">
              <w:rPr>
                <w:rFonts w:eastAsia="Arial Unicode MS"/>
              </w:rPr>
              <w:lastRenderedPageBreak/>
              <w:t>предлагаемой участником цены договора установленным в документации процедуры закупки требованиям о структуре цены, порядку формирования цены договора (цены лота) (с</w:t>
            </w:r>
            <w:r>
              <w:rPr>
                <w:rFonts w:eastAsia="Arial Unicode MS"/>
              </w:rPr>
              <w:t> </w:t>
            </w:r>
            <w:r w:rsidRPr="003B4E66">
              <w:rPr>
                <w:rFonts w:eastAsia="Arial Unicode MS"/>
              </w:rPr>
              <w:t>учетом или без учета расходов на перевозку, страхование, уплату таможенных пошлин, налогов и других обязательных платежей).</w:t>
            </w:r>
          </w:p>
          <w:p w:rsidR="00B815C4" w:rsidRDefault="00B815C4" w:rsidP="00AE45E2">
            <w:pPr>
              <w:widowControl w:val="0"/>
              <w:shd w:val="clear" w:color="auto" w:fill="FFFFFF"/>
              <w:tabs>
                <w:tab w:val="left" w:pos="191"/>
              </w:tabs>
              <w:rPr>
                <w:rFonts w:eastAsia="Arial Unicode MS"/>
              </w:rPr>
            </w:pPr>
          </w:p>
          <w:p w:rsidR="00B815C4" w:rsidRPr="003B4E66" w:rsidRDefault="00B815C4" w:rsidP="00AE45E2">
            <w:pPr>
              <w:widowControl w:val="0"/>
              <w:shd w:val="clear" w:color="auto" w:fill="FFFFFF"/>
              <w:tabs>
                <w:tab w:val="left" w:pos="191"/>
              </w:tabs>
              <w:rPr>
                <w:rFonts w:eastAsia="Arial Unicode MS"/>
              </w:rPr>
            </w:pPr>
          </w:p>
        </w:tc>
        <w:tc>
          <w:tcPr>
            <w:tcW w:w="505"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p>
        </w:tc>
      </w:tr>
      <w:tr w:rsidR="00B815C4" w:rsidRPr="003B4E66" w:rsidTr="00AE45E2">
        <w:trPr>
          <w:trHeight w:val="286"/>
        </w:trPr>
        <w:tc>
          <w:tcPr>
            <w:tcW w:w="163" w:type="pct"/>
            <w:vAlign w:val="center"/>
          </w:tcPr>
          <w:p w:rsidR="00B815C4" w:rsidRPr="003B4E66" w:rsidRDefault="00B815C4" w:rsidP="0013651A">
            <w:pPr>
              <w:numPr>
                <w:ilvl w:val="0"/>
                <w:numId w:val="58"/>
              </w:numPr>
              <w:shd w:val="clear" w:color="auto" w:fill="FFFFFF"/>
              <w:tabs>
                <w:tab w:val="num" w:pos="142"/>
                <w:tab w:val="left" w:pos="299"/>
              </w:tabs>
              <w:ind w:left="-57" w:right="-57" w:firstLine="0"/>
              <w:jc w:val="center"/>
              <w:rPr>
                <w:rFonts w:eastAsia="Arial Unicode MS"/>
              </w:rPr>
            </w:pPr>
          </w:p>
        </w:tc>
        <w:tc>
          <w:tcPr>
            <w:tcW w:w="632" w:type="pct"/>
            <w:vAlign w:val="center"/>
          </w:tcPr>
          <w:p w:rsidR="00B815C4" w:rsidRPr="003B4E66" w:rsidRDefault="00B815C4" w:rsidP="00AE45E2">
            <w:pPr>
              <w:widowControl w:val="0"/>
              <w:shd w:val="clear" w:color="auto" w:fill="FFFFFF"/>
              <w:ind w:left="-57" w:right="-57"/>
              <w:jc w:val="center"/>
              <w:rPr>
                <w:rFonts w:eastAsia="Arial Unicode MS"/>
              </w:rPr>
            </w:pPr>
            <w:r w:rsidRPr="003B4E66">
              <w:rPr>
                <w:rFonts w:eastAsia="Arial Unicode MS"/>
              </w:rPr>
              <w:t>Представление обеспечения заявки на участие в</w:t>
            </w:r>
            <w:r>
              <w:rPr>
                <w:rFonts w:eastAsia="Arial Unicode MS"/>
              </w:rPr>
              <w:t> </w:t>
            </w:r>
            <w:r w:rsidRPr="003B4E66">
              <w:rPr>
                <w:rFonts w:eastAsia="Arial Unicode MS"/>
              </w:rPr>
              <w:t>процедуре закупки (если требование содержится в документации процедуры закупки)</w:t>
            </w:r>
          </w:p>
        </w:tc>
        <w:tc>
          <w:tcPr>
            <w:tcW w:w="2000" w:type="pct"/>
            <w:vAlign w:val="center"/>
          </w:tcPr>
          <w:p w:rsidR="00B815C4" w:rsidRPr="003B4E66" w:rsidRDefault="00B815C4" w:rsidP="00AE45E2">
            <w:pPr>
              <w:widowControl w:val="0"/>
              <w:shd w:val="clear" w:color="auto" w:fill="FFFFFF"/>
              <w:jc w:val="center"/>
              <w:rPr>
                <w:rFonts w:eastAsia="Arial Unicode MS"/>
              </w:rPr>
            </w:pPr>
            <w:r w:rsidRPr="003B4E66">
              <w:t>Платежное поручение (квитанция) или копия такого поручения (квитанции)</w:t>
            </w:r>
          </w:p>
        </w:tc>
        <w:tc>
          <w:tcPr>
            <w:tcW w:w="689"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Наличие документа или копии документа, подтверждающего внесение денежных средств в</w:t>
            </w:r>
            <w:r>
              <w:rPr>
                <w:rFonts w:eastAsia="Arial Unicode MS"/>
              </w:rPr>
              <w:t> </w:t>
            </w:r>
            <w:r w:rsidRPr="003B4E66">
              <w:rPr>
                <w:rFonts w:eastAsia="Arial Unicode MS"/>
              </w:rPr>
              <w:t>качестве обеспечения заявки на участие в процедуре закупки</w:t>
            </w:r>
          </w:p>
          <w:p w:rsidR="00B815C4" w:rsidRPr="003B4E66" w:rsidRDefault="00B815C4" w:rsidP="00AE45E2">
            <w:pPr>
              <w:widowControl w:val="0"/>
              <w:shd w:val="clear" w:color="auto" w:fill="FFFFFF"/>
              <w:rPr>
                <w:rFonts w:eastAsia="Arial Unicode MS"/>
              </w:rPr>
            </w:pPr>
            <w:r w:rsidRPr="003B4E66">
              <w:rPr>
                <w:rFonts w:eastAsia="Arial Unicode MS"/>
              </w:rPr>
              <w:lastRenderedPageBreak/>
              <w:t>Сумма, указанная в документе</w:t>
            </w:r>
          </w:p>
          <w:p w:rsidR="00B815C4" w:rsidRPr="003B4E66" w:rsidRDefault="00B815C4" w:rsidP="00AE45E2">
            <w:pPr>
              <w:widowControl w:val="0"/>
              <w:shd w:val="clear" w:color="auto" w:fill="FFFFFF"/>
              <w:rPr>
                <w:rFonts w:eastAsia="Arial Unicode MS"/>
              </w:rPr>
            </w:pPr>
            <w:r w:rsidRPr="003B4E66">
              <w:rPr>
                <w:rFonts w:eastAsia="Arial Unicode MS"/>
              </w:rPr>
              <w:t>Реквизиты для перечисления обеспечения заявок на участие в процедуре закупки</w:t>
            </w:r>
          </w:p>
        </w:tc>
        <w:tc>
          <w:tcPr>
            <w:tcW w:w="1011"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lastRenderedPageBreak/>
              <w:t>Непредставление документа или копии документа</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lang w:val="en-US"/>
              </w:rPr>
              <w:t>C</w:t>
            </w:r>
            <w:r w:rsidRPr="003B4E66">
              <w:rPr>
                <w:rFonts w:eastAsia="Arial Unicode MS"/>
              </w:rPr>
              <w:t>умма, указанная в документе, меньше суммы, установленной документацией процедуры закупки</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 xml:space="preserve">Несоответствие реквизитов для перечисления обеспечения заявок на участие </w:t>
            </w:r>
            <w:r w:rsidRPr="003B4E66">
              <w:rPr>
                <w:rFonts w:eastAsia="Arial Unicode MS"/>
              </w:rPr>
              <w:lastRenderedPageBreak/>
              <w:t>в</w:t>
            </w:r>
            <w:r>
              <w:rPr>
                <w:rFonts w:eastAsia="Arial Unicode MS"/>
              </w:rPr>
              <w:t> </w:t>
            </w:r>
            <w:r w:rsidRPr="003B4E66">
              <w:rPr>
                <w:rFonts w:eastAsia="Arial Unicode MS"/>
              </w:rPr>
              <w:t>процедуре закупки, указанных в документации процедуры закупки</w:t>
            </w:r>
          </w:p>
        </w:tc>
        <w:tc>
          <w:tcPr>
            <w:tcW w:w="505" w:type="pct"/>
            <w:vAlign w:val="center"/>
          </w:tcPr>
          <w:p w:rsidR="00B815C4" w:rsidRPr="003B4E66" w:rsidRDefault="00B815C4" w:rsidP="00AE45E2">
            <w:pPr>
              <w:widowControl w:val="0"/>
              <w:shd w:val="clear" w:color="auto" w:fill="FFFFFF"/>
              <w:rPr>
                <w:rFonts w:eastAsia="Arial Unicode MS"/>
              </w:rPr>
            </w:pPr>
          </w:p>
        </w:tc>
      </w:tr>
      <w:tr w:rsidR="00B815C4" w:rsidRPr="003B4E66" w:rsidTr="00AE45E2">
        <w:trPr>
          <w:trHeight w:val="586"/>
        </w:trPr>
        <w:tc>
          <w:tcPr>
            <w:tcW w:w="163" w:type="pct"/>
            <w:vAlign w:val="center"/>
          </w:tcPr>
          <w:p w:rsidR="00B815C4" w:rsidRPr="003B4E66" w:rsidRDefault="00B815C4" w:rsidP="0013651A">
            <w:pPr>
              <w:numPr>
                <w:ilvl w:val="0"/>
                <w:numId w:val="58"/>
              </w:numPr>
              <w:shd w:val="clear" w:color="auto" w:fill="FFFFFF"/>
              <w:tabs>
                <w:tab w:val="num" w:pos="142"/>
                <w:tab w:val="left" w:pos="299"/>
              </w:tabs>
              <w:ind w:left="-57" w:right="-57" w:firstLine="0"/>
              <w:jc w:val="center"/>
              <w:rPr>
                <w:rFonts w:eastAsia="Arial Unicode MS"/>
              </w:rPr>
            </w:pPr>
          </w:p>
        </w:tc>
        <w:tc>
          <w:tcPr>
            <w:tcW w:w="632" w:type="pct"/>
            <w:vAlign w:val="center"/>
          </w:tcPr>
          <w:p w:rsidR="00B815C4" w:rsidRPr="003B4E66" w:rsidRDefault="00B815C4" w:rsidP="00AE45E2">
            <w:pPr>
              <w:widowControl w:val="0"/>
              <w:shd w:val="clear" w:color="auto" w:fill="FFFFFF"/>
              <w:ind w:left="-57" w:right="-57"/>
              <w:jc w:val="center"/>
              <w:rPr>
                <w:rFonts w:eastAsia="Arial Unicode MS"/>
              </w:rPr>
            </w:pPr>
            <w:r w:rsidRPr="003B4E66">
              <w:rPr>
                <w:rFonts w:eastAsia="Arial Unicode MS"/>
              </w:rPr>
              <w:t>Срок действия заявки на участие в</w:t>
            </w:r>
            <w:r>
              <w:rPr>
                <w:rFonts w:eastAsia="Arial Unicode MS"/>
              </w:rPr>
              <w:t> </w:t>
            </w:r>
            <w:r w:rsidRPr="003B4E66">
              <w:rPr>
                <w:rFonts w:eastAsia="Arial Unicode MS"/>
              </w:rPr>
              <w:t>процедуре закупки</w:t>
            </w:r>
          </w:p>
        </w:tc>
        <w:tc>
          <w:tcPr>
            <w:tcW w:w="2000" w:type="pct"/>
            <w:vAlign w:val="center"/>
          </w:tcPr>
          <w:p w:rsidR="00B815C4" w:rsidRPr="003B4E66" w:rsidRDefault="00B815C4" w:rsidP="00AE45E2">
            <w:pPr>
              <w:widowControl w:val="0"/>
              <w:shd w:val="clear" w:color="auto" w:fill="FFFFFF"/>
              <w:jc w:val="center"/>
              <w:rPr>
                <w:rFonts w:eastAsia="Arial Unicode MS"/>
              </w:rPr>
            </w:pPr>
            <w:r w:rsidRPr="003B4E66">
              <w:rPr>
                <w:rFonts w:eastAsia="Arial Unicode MS"/>
              </w:rPr>
              <w:t>Заявка на участие в процедуре закупки</w:t>
            </w:r>
          </w:p>
        </w:tc>
        <w:tc>
          <w:tcPr>
            <w:tcW w:w="689"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Срок действия заявки на участие в процедуре закупки</w:t>
            </w:r>
          </w:p>
        </w:tc>
        <w:tc>
          <w:tcPr>
            <w:tcW w:w="1011"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Срок действия заявки на участие в процедуре закупки, указанный в</w:t>
            </w:r>
            <w:r>
              <w:rPr>
                <w:rFonts w:eastAsia="Arial Unicode MS"/>
              </w:rPr>
              <w:t> </w:t>
            </w:r>
            <w:r w:rsidRPr="003B4E66">
              <w:rPr>
                <w:rFonts w:eastAsia="Arial Unicode MS"/>
              </w:rPr>
              <w:t>документе, меньше срока, установленного документацией процедуры закупки</w:t>
            </w:r>
          </w:p>
        </w:tc>
        <w:tc>
          <w:tcPr>
            <w:tcW w:w="505"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p>
        </w:tc>
      </w:tr>
      <w:tr w:rsidR="00B815C4" w:rsidRPr="003B4E66" w:rsidTr="00AE45E2">
        <w:trPr>
          <w:trHeight w:val="459"/>
        </w:trPr>
        <w:tc>
          <w:tcPr>
            <w:tcW w:w="163" w:type="pct"/>
            <w:vMerge w:val="restart"/>
            <w:vAlign w:val="center"/>
          </w:tcPr>
          <w:p w:rsidR="00B815C4" w:rsidRPr="003B4E66" w:rsidRDefault="00B815C4" w:rsidP="0013651A">
            <w:pPr>
              <w:numPr>
                <w:ilvl w:val="0"/>
                <w:numId w:val="58"/>
              </w:numPr>
              <w:shd w:val="clear" w:color="auto" w:fill="FFFFFF"/>
              <w:tabs>
                <w:tab w:val="num" w:pos="142"/>
                <w:tab w:val="left" w:pos="299"/>
              </w:tabs>
              <w:ind w:left="-57" w:right="-57" w:firstLine="0"/>
              <w:jc w:val="center"/>
              <w:rPr>
                <w:rFonts w:eastAsia="Arial Unicode MS"/>
              </w:rPr>
            </w:pPr>
          </w:p>
        </w:tc>
        <w:tc>
          <w:tcPr>
            <w:tcW w:w="632" w:type="pct"/>
            <w:vMerge w:val="restart"/>
            <w:vAlign w:val="center"/>
          </w:tcPr>
          <w:p w:rsidR="00B815C4" w:rsidRPr="003B4E66" w:rsidRDefault="00B815C4" w:rsidP="00AE45E2">
            <w:pPr>
              <w:widowControl w:val="0"/>
              <w:shd w:val="clear" w:color="auto" w:fill="FFFFFF"/>
              <w:ind w:left="-57" w:right="-57"/>
              <w:jc w:val="center"/>
              <w:rPr>
                <w:rFonts w:eastAsia="Arial Unicode MS"/>
              </w:rPr>
            </w:pPr>
            <w:r w:rsidRPr="003B4E66">
              <w:rPr>
                <w:rFonts w:eastAsia="Arial Unicode MS"/>
              </w:rPr>
              <w:t>Правоспособ</w:t>
            </w:r>
            <w:r>
              <w:rPr>
                <w:rFonts w:eastAsia="Arial Unicode MS"/>
              </w:rPr>
              <w:t>-</w:t>
            </w:r>
            <w:r w:rsidRPr="003B4E66">
              <w:rPr>
                <w:rFonts w:eastAsia="Arial Unicode MS"/>
              </w:rPr>
              <w:t>ность</w:t>
            </w:r>
            <w:r w:rsidRPr="003B4E66">
              <w:rPr>
                <w:rFonts w:eastAsia="Arial Unicode MS"/>
                <w:color w:val="000000"/>
              </w:rPr>
              <w:t xml:space="preserve"> </w:t>
            </w:r>
            <w:r w:rsidRPr="003B4E66">
              <w:rPr>
                <w:rFonts w:eastAsia="Arial Unicode MS"/>
              </w:rPr>
              <w:t>участника процедуры закупки</w:t>
            </w:r>
            <w:r w:rsidRPr="003B4E66">
              <w:rPr>
                <w:rFonts w:eastAsia="Arial Unicode MS"/>
                <w:color w:val="000000"/>
              </w:rPr>
              <w:t xml:space="preserve"> для заключения и</w:t>
            </w:r>
            <w:r>
              <w:rPr>
                <w:rFonts w:eastAsia="Arial Unicode MS"/>
                <w:color w:val="000000"/>
              </w:rPr>
              <w:t> </w:t>
            </w:r>
            <w:r w:rsidRPr="003B4E66">
              <w:rPr>
                <w:rFonts w:eastAsia="Arial Unicode MS"/>
                <w:color w:val="000000"/>
              </w:rPr>
              <w:t>исполнения договора</w:t>
            </w:r>
          </w:p>
        </w:tc>
        <w:tc>
          <w:tcPr>
            <w:tcW w:w="2000" w:type="pct"/>
            <w:vAlign w:val="center"/>
          </w:tcPr>
          <w:p w:rsidR="00B815C4" w:rsidRPr="003B4E66" w:rsidRDefault="00B815C4" w:rsidP="00AE45E2">
            <w:pPr>
              <w:widowControl w:val="0"/>
              <w:shd w:val="clear" w:color="auto" w:fill="FFFFFF"/>
              <w:jc w:val="center"/>
              <w:rPr>
                <w:rFonts w:eastAsia="Arial Unicode MS"/>
              </w:rPr>
            </w:pPr>
            <w:r w:rsidRPr="003B4E66">
              <w:rPr>
                <w:rFonts w:eastAsia="Arial Unicode MS"/>
              </w:rPr>
              <w:t>Копия устава, учредительного договора в действующей редакции</w:t>
            </w:r>
          </w:p>
        </w:tc>
        <w:tc>
          <w:tcPr>
            <w:tcW w:w="689"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Правоспособ</w:t>
            </w:r>
            <w:r>
              <w:rPr>
                <w:rFonts w:eastAsia="Arial Unicode MS"/>
              </w:rPr>
              <w:t>-</w:t>
            </w:r>
            <w:r w:rsidRPr="003B4E66">
              <w:rPr>
                <w:rFonts w:eastAsia="Arial Unicode MS"/>
              </w:rPr>
              <w:t>ность лица, подписывающего заявку на участие в процедуре закупки; необходимость одобрения крупных сделок</w:t>
            </w:r>
          </w:p>
        </w:tc>
        <w:tc>
          <w:tcPr>
            <w:tcW w:w="1011"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документа Неправоспособность лица, подписывающего заявку на участие в процедуре закупки</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Несоответствие представленных учредительных документов данным, указанным в выписке из ЕГРЮЛ/ЕГРИП.</w:t>
            </w:r>
          </w:p>
        </w:tc>
        <w:tc>
          <w:tcPr>
            <w:tcW w:w="505"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p>
        </w:tc>
      </w:tr>
      <w:tr w:rsidR="00B815C4" w:rsidRPr="003B4E66" w:rsidTr="00AE45E2">
        <w:trPr>
          <w:trHeight w:val="459"/>
        </w:trPr>
        <w:tc>
          <w:tcPr>
            <w:tcW w:w="163" w:type="pct"/>
            <w:vMerge/>
            <w:vAlign w:val="center"/>
          </w:tcPr>
          <w:p w:rsidR="00B815C4" w:rsidRPr="003B4E66" w:rsidRDefault="00B815C4" w:rsidP="0013651A">
            <w:pPr>
              <w:numPr>
                <w:ilvl w:val="0"/>
                <w:numId w:val="58"/>
              </w:numPr>
              <w:shd w:val="clear" w:color="auto" w:fill="FFFFFF"/>
              <w:tabs>
                <w:tab w:val="num" w:pos="142"/>
                <w:tab w:val="left" w:pos="299"/>
              </w:tabs>
              <w:ind w:left="-57" w:right="-57" w:firstLine="0"/>
              <w:jc w:val="center"/>
              <w:rPr>
                <w:rFonts w:eastAsia="Arial Unicode MS"/>
              </w:rPr>
            </w:pPr>
          </w:p>
        </w:tc>
        <w:tc>
          <w:tcPr>
            <w:tcW w:w="632" w:type="pct"/>
            <w:vMerge/>
            <w:vAlign w:val="center"/>
          </w:tcPr>
          <w:p w:rsidR="00B815C4" w:rsidRPr="003B4E66" w:rsidRDefault="00B815C4" w:rsidP="00AE45E2">
            <w:pPr>
              <w:widowControl w:val="0"/>
              <w:shd w:val="clear" w:color="auto" w:fill="FFFFFF"/>
              <w:ind w:left="-57" w:right="-57"/>
              <w:jc w:val="center"/>
              <w:rPr>
                <w:rFonts w:eastAsia="Arial Unicode MS"/>
              </w:rPr>
            </w:pPr>
          </w:p>
        </w:tc>
        <w:tc>
          <w:tcPr>
            <w:tcW w:w="2000" w:type="pct"/>
            <w:vAlign w:val="center"/>
          </w:tcPr>
          <w:p w:rsidR="00B815C4" w:rsidRPr="003B4E66" w:rsidRDefault="00B815C4" w:rsidP="00AE45E2">
            <w:pPr>
              <w:widowControl w:val="0"/>
              <w:shd w:val="clear" w:color="auto" w:fill="FFFFFF"/>
            </w:pPr>
            <w:r w:rsidRPr="003B4E66">
              <w:t xml:space="preserve">Полученные не ранее чем за шесть месяцев до дня </w:t>
            </w:r>
            <w:r w:rsidRPr="003B4E66">
              <w:lastRenderedPageBreak/>
              <w:t>размещения на официальном сайте о размещении заказов извещения о проведении закупочной процедуры оригинал или нотариально заверенная копия выписки из единого государственного реестра юридических лиц (для юридического лица), из единого государственного реестра индивидуальных предпринимателей, копии документов, удостоверяющих личность (для физических лиц),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tc>
        <w:tc>
          <w:tcPr>
            <w:tcW w:w="689"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lastRenderedPageBreak/>
              <w:t xml:space="preserve">Актуальные </w:t>
            </w:r>
            <w:r w:rsidRPr="003B4E66">
              <w:rPr>
                <w:rFonts w:eastAsia="Arial Unicode MS"/>
              </w:rPr>
              <w:lastRenderedPageBreak/>
              <w:t>сведения об учредителях, текущее состояние ЮЛ (ликвидация, реорганизация, внешнее управление, банкротство и иные сведения об имеющихся ограничениях правоспособ</w:t>
            </w:r>
            <w:r>
              <w:rPr>
                <w:rFonts w:eastAsia="Arial Unicode MS"/>
              </w:rPr>
              <w:t>-н</w:t>
            </w:r>
            <w:r w:rsidRPr="003B4E66">
              <w:rPr>
                <w:rFonts w:eastAsia="Arial Unicode MS"/>
              </w:rPr>
              <w:t>ости)</w:t>
            </w:r>
          </w:p>
        </w:tc>
        <w:tc>
          <w:tcPr>
            <w:tcW w:w="1011"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lastRenderedPageBreak/>
              <w:t xml:space="preserve">Непредставление </w:t>
            </w:r>
            <w:r w:rsidRPr="003B4E66">
              <w:rPr>
                <w:rFonts w:eastAsia="Arial Unicode MS"/>
              </w:rPr>
              <w:lastRenderedPageBreak/>
              <w:t>документа</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Отсутствие нотариального заверения документа (в случае представления копии)</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Наличие сведений о нахождении в процессе ликвидации, реорганизации, внешнего управления, банкротства и иные сведения об имеющихся ограничениях правоспособности</w:t>
            </w:r>
          </w:p>
        </w:tc>
        <w:tc>
          <w:tcPr>
            <w:tcW w:w="505"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p>
        </w:tc>
      </w:tr>
      <w:tr w:rsidR="00B815C4" w:rsidRPr="003B4E66" w:rsidTr="00AE45E2">
        <w:trPr>
          <w:trHeight w:val="459"/>
        </w:trPr>
        <w:tc>
          <w:tcPr>
            <w:tcW w:w="163" w:type="pct"/>
            <w:vMerge/>
            <w:vAlign w:val="center"/>
          </w:tcPr>
          <w:p w:rsidR="00B815C4" w:rsidRPr="003B4E66" w:rsidRDefault="00B815C4" w:rsidP="0013651A">
            <w:pPr>
              <w:numPr>
                <w:ilvl w:val="0"/>
                <w:numId w:val="58"/>
              </w:numPr>
              <w:shd w:val="clear" w:color="auto" w:fill="FFFFFF"/>
              <w:tabs>
                <w:tab w:val="num" w:pos="142"/>
                <w:tab w:val="left" w:pos="299"/>
              </w:tabs>
              <w:ind w:left="-57" w:right="-57" w:firstLine="0"/>
              <w:jc w:val="center"/>
              <w:rPr>
                <w:rFonts w:eastAsia="Arial Unicode MS"/>
              </w:rPr>
            </w:pPr>
          </w:p>
        </w:tc>
        <w:tc>
          <w:tcPr>
            <w:tcW w:w="632" w:type="pct"/>
            <w:vMerge/>
            <w:vAlign w:val="center"/>
          </w:tcPr>
          <w:p w:rsidR="00B815C4" w:rsidRPr="003B4E66" w:rsidRDefault="00B815C4" w:rsidP="00AE45E2">
            <w:pPr>
              <w:widowControl w:val="0"/>
              <w:shd w:val="clear" w:color="auto" w:fill="FFFFFF"/>
              <w:ind w:left="-57" w:right="-57"/>
              <w:jc w:val="center"/>
              <w:rPr>
                <w:rFonts w:eastAsia="Arial Unicode MS"/>
              </w:rPr>
            </w:pPr>
          </w:p>
        </w:tc>
        <w:tc>
          <w:tcPr>
            <w:tcW w:w="2000" w:type="pct"/>
            <w:vAlign w:val="center"/>
          </w:tcPr>
          <w:p w:rsidR="00B815C4" w:rsidRPr="003B4E66" w:rsidRDefault="00B815C4" w:rsidP="00AE45E2">
            <w:pPr>
              <w:widowControl w:val="0"/>
              <w:shd w:val="clear" w:color="auto" w:fill="FFFFFF"/>
            </w:pPr>
            <w:r w:rsidRPr="003B4E66">
              <w:t xml:space="preserve">Документ, подтверждающий полномочия лица на осуществление действий от имени участника процедуры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процедуры закупки без доверенности (далее по тексту – руководитель). В случае, если от имени участника процедуры закупки действует иное лицо, заявка на участие в процедуре закупки должна содержать также доверенность на осуществление действий от имени участника процедуры закупки, заверенную печатью и подписанную руководителем участника процедуры </w:t>
            </w:r>
            <w:r w:rsidRPr="003B4E66">
              <w:lastRenderedPageBreak/>
              <w:t>закупки (для юридических лиц) или уполномоченным этим руководителем лицом, либо нотариально заверенную копию такой доверенности. В</w:t>
            </w:r>
            <w:r>
              <w:t xml:space="preserve"> </w:t>
            </w:r>
            <w:r w:rsidRPr="003B4E66">
              <w:t xml:space="preserve">случае если указанная доверенность подписана лицом, уполномоченным руководителем участника процедуры закупки, заявка на участие в процедуре закупки должна содержать также документ, подтверждающий полномочия такого лица </w:t>
            </w:r>
          </w:p>
        </w:tc>
        <w:tc>
          <w:tcPr>
            <w:tcW w:w="689"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lastRenderedPageBreak/>
              <w:t>Подтверждение правоспособ</w:t>
            </w:r>
            <w:r>
              <w:rPr>
                <w:rFonts w:eastAsia="Arial Unicode MS"/>
              </w:rPr>
              <w:t>-</w:t>
            </w:r>
            <w:r w:rsidRPr="003B4E66">
              <w:rPr>
                <w:rFonts w:eastAsia="Arial Unicode MS"/>
              </w:rPr>
              <w:t xml:space="preserve">ности лица, подписывающего заявку </w:t>
            </w:r>
          </w:p>
        </w:tc>
        <w:tc>
          <w:tcPr>
            <w:tcW w:w="1011"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документов.</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Отсутствие полномочий у лица, подписавшего заявку</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Несоответствие представленных документов, подтверждающих полномочия руководителя данным, указанным в</w:t>
            </w:r>
            <w:r>
              <w:rPr>
                <w:rFonts w:eastAsia="Arial Unicode MS"/>
              </w:rPr>
              <w:t> </w:t>
            </w:r>
            <w:r w:rsidRPr="003B4E66">
              <w:rPr>
                <w:rFonts w:eastAsia="Arial Unicode MS"/>
              </w:rPr>
              <w:t>выписке из ЕГРЮЛ/ЕГРИП.</w:t>
            </w:r>
          </w:p>
        </w:tc>
        <w:tc>
          <w:tcPr>
            <w:tcW w:w="505"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p>
        </w:tc>
      </w:tr>
      <w:tr w:rsidR="00B815C4" w:rsidRPr="003B4E66" w:rsidTr="00AE45E2">
        <w:trPr>
          <w:trHeight w:val="586"/>
        </w:trPr>
        <w:tc>
          <w:tcPr>
            <w:tcW w:w="163" w:type="pct"/>
            <w:vMerge/>
            <w:vAlign w:val="center"/>
          </w:tcPr>
          <w:p w:rsidR="00B815C4" w:rsidRPr="003B4E66" w:rsidRDefault="00B815C4" w:rsidP="0013651A">
            <w:pPr>
              <w:numPr>
                <w:ilvl w:val="0"/>
                <w:numId w:val="58"/>
              </w:numPr>
              <w:shd w:val="clear" w:color="auto" w:fill="FFFFFF"/>
              <w:tabs>
                <w:tab w:val="num" w:pos="142"/>
                <w:tab w:val="left" w:pos="299"/>
              </w:tabs>
              <w:ind w:left="-57" w:right="-57" w:firstLine="0"/>
              <w:jc w:val="center"/>
              <w:rPr>
                <w:rFonts w:eastAsia="Arial Unicode MS"/>
              </w:rPr>
            </w:pPr>
          </w:p>
        </w:tc>
        <w:tc>
          <w:tcPr>
            <w:tcW w:w="632" w:type="pct"/>
            <w:vMerge/>
            <w:vAlign w:val="center"/>
          </w:tcPr>
          <w:p w:rsidR="00B815C4" w:rsidRPr="003B4E66" w:rsidRDefault="00B815C4" w:rsidP="00AE45E2">
            <w:pPr>
              <w:widowControl w:val="0"/>
              <w:shd w:val="clear" w:color="auto" w:fill="FFFFFF"/>
              <w:ind w:left="-57" w:right="-57"/>
              <w:jc w:val="center"/>
              <w:rPr>
                <w:rFonts w:eastAsia="Arial Unicode MS"/>
              </w:rPr>
            </w:pPr>
          </w:p>
        </w:tc>
        <w:tc>
          <w:tcPr>
            <w:tcW w:w="2000" w:type="pct"/>
            <w:vAlign w:val="center"/>
          </w:tcPr>
          <w:p w:rsidR="00B815C4" w:rsidRPr="003B4E66" w:rsidRDefault="00B815C4" w:rsidP="00AE45E2">
            <w:pPr>
              <w:widowControl w:val="0"/>
              <w:shd w:val="clear" w:color="auto" w:fill="FFFFFF"/>
            </w:pPr>
            <w:r w:rsidRPr="003B4E66">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процедуре закупки, обеспечения исполнения договора являются крупной сделкой</w:t>
            </w:r>
          </w:p>
          <w:p w:rsidR="00B815C4" w:rsidRPr="003B4E66" w:rsidRDefault="00B815C4" w:rsidP="00AE45E2">
            <w:pPr>
              <w:widowControl w:val="0"/>
              <w:shd w:val="clear" w:color="auto" w:fill="FFFFFF"/>
              <w:rPr>
                <w:rFonts w:eastAsia="Arial Unicode MS"/>
              </w:rPr>
            </w:pPr>
            <w:r w:rsidRPr="003B4E66">
              <w:rPr>
                <w:rFonts w:eastAsia="Arial Unicode MS"/>
              </w:rPr>
              <w:t xml:space="preserve">Или письмо, содержащее обязательство в случае признания его победителем процедуры закупки представить вышеуказанное решение до момента заключения договора, в случае, если получение указанного решения до истечения срока подачи заявок на участие в процедуре закупки для участника процедуры закупки невозможно в силу необходимости соблюдения установленного законодательством и </w:t>
            </w:r>
            <w:r w:rsidRPr="003B4E66">
              <w:rPr>
                <w:rFonts w:eastAsia="Arial Unicode MS"/>
              </w:rPr>
              <w:lastRenderedPageBreak/>
              <w:t>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w:t>
            </w:r>
          </w:p>
          <w:p w:rsidR="00B815C4" w:rsidRPr="003B4E66" w:rsidRDefault="00B815C4" w:rsidP="00AE45E2">
            <w:pPr>
              <w:widowControl w:val="0"/>
              <w:shd w:val="clear" w:color="auto" w:fill="FFFFFF"/>
            </w:pPr>
            <w:r w:rsidRPr="003B4E66">
              <w:t xml:space="preserve">Или </w:t>
            </w:r>
          </w:p>
          <w:p w:rsidR="00B815C4" w:rsidRPr="003B4E66" w:rsidRDefault="00B815C4" w:rsidP="00AE45E2">
            <w:pPr>
              <w:widowControl w:val="0"/>
              <w:shd w:val="clear" w:color="auto" w:fill="FFFFFF"/>
              <w:rPr>
                <w:rFonts w:eastAsia="Arial Unicode MS"/>
              </w:rPr>
            </w:pPr>
            <w:r w:rsidRPr="003B4E66">
              <w:t xml:space="preserve">письмо, подписанное участником процедуры закупки, что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процедуре закупки, обеспечения исполнения договора не являются для данного участника крупной сделкой </w:t>
            </w:r>
          </w:p>
        </w:tc>
        <w:tc>
          <w:tcPr>
            <w:tcW w:w="689" w:type="pct"/>
            <w:vAlign w:val="center"/>
          </w:tcPr>
          <w:p w:rsidR="00B815C4" w:rsidRPr="003B4E66" w:rsidRDefault="00B815C4" w:rsidP="00AE45E2">
            <w:pPr>
              <w:widowControl w:val="0"/>
              <w:shd w:val="clear" w:color="auto" w:fill="FFFFFF"/>
              <w:rPr>
                <w:rFonts w:eastAsia="Arial Unicode MS"/>
              </w:rPr>
            </w:pPr>
          </w:p>
        </w:tc>
        <w:tc>
          <w:tcPr>
            <w:tcW w:w="1011"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документа (при необходимости обязательного представления)</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Несоблюдение процедуры принятия указанного решения,</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Несоответствие суммы, указанной в решении, предлагаемой цене договора и/или размеру обеспечения.</w:t>
            </w:r>
          </w:p>
          <w:p w:rsidR="00B815C4" w:rsidRPr="003B4E66" w:rsidRDefault="00B815C4" w:rsidP="00AE45E2">
            <w:pPr>
              <w:widowControl w:val="0"/>
              <w:shd w:val="clear" w:color="auto" w:fill="FFFFFF"/>
              <w:rPr>
                <w:rFonts w:eastAsia="Arial Unicode MS"/>
              </w:rPr>
            </w:pPr>
          </w:p>
        </w:tc>
        <w:tc>
          <w:tcPr>
            <w:tcW w:w="505" w:type="pct"/>
            <w:vAlign w:val="center"/>
          </w:tcPr>
          <w:p w:rsidR="00B815C4" w:rsidRPr="003B4E66" w:rsidRDefault="00B815C4" w:rsidP="00AE45E2">
            <w:pPr>
              <w:widowControl w:val="0"/>
              <w:shd w:val="clear" w:color="auto" w:fill="FFFFFF"/>
              <w:rPr>
                <w:rFonts w:eastAsia="Arial Unicode MS"/>
              </w:rPr>
            </w:pPr>
          </w:p>
        </w:tc>
      </w:tr>
      <w:tr w:rsidR="00B815C4" w:rsidRPr="003B4E66" w:rsidTr="00AE45E2">
        <w:trPr>
          <w:trHeight w:val="586"/>
        </w:trPr>
        <w:tc>
          <w:tcPr>
            <w:tcW w:w="163" w:type="pct"/>
            <w:vAlign w:val="center"/>
          </w:tcPr>
          <w:p w:rsidR="00B815C4" w:rsidRPr="003B4E66" w:rsidRDefault="00B815C4" w:rsidP="0013651A">
            <w:pPr>
              <w:numPr>
                <w:ilvl w:val="0"/>
                <w:numId w:val="58"/>
              </w:numPr>
              <w:shd w:val="clear" w:color="auto" w:fill="FFFFFF"/>
              <w:tabs>
                <w:tab w:val="num" w:pos="142"/>
                <w:tab w:val="left" w:pos="299"/>
              </w:tabs>
              <w:ind w:left="-57" w:right="-57" w:firstLine="0"/>
              <w:jc w:val="center"/>
              <w:rPr>
                <w:rFonts w:eastAsia="Arial Unicode MS"/>
              </w:rPr>
            </w:pPr>
          </w:p>
        </w:tc>
        <w:tc>
          <w:tcPr>
            <w:tcW w:w="632" w:type="pct"/>
            <w:vAlign w:val="center"/>
          </w:tcPr>
          <w:p w:rsidR="00B815C4" w:rsidRPr="003B4E66" w:rsidRDefault="00B815C4" w:rsidP="00AE45E2">
            <w:pPr>
              <w:widowControl w:val="0"/>
              <w:shd w:val="clear" w:color="auto" w:fill="FFFFFF"/>
              <w:ind w:left="-74" w:right="-40"/>
              <w:jc w:val="center"/>
              <w:rPr>
                <w:rFonts w:eastAsia="Arial Unicode MS"/>
              </w:rPr>
            </w:pPr>
            <w:r w:rsidRPr="003B4E66">
              <w:t>Отсутствие сведений о</w:t>
            </w:r>
            <w:r>
              <w:t> </w:t>
            </w:r>
            <w:r w:rsidRPr="003B4E66">
              <w:t xml:space="preserve">регистрации юридического лица - участника процедуры закупки на подставное лицо (утерянный паспорт) по данным Федеральной миграционной службы </w:t>
            </w:r>
          </w:p>
        </w:tc>
        <w:tc>
          <w:tcPr>
            <w:tcW w:w="2000" w:type="pct"/>
            <w:vAlign w:val="center"/>
          </w:tcPr>
          <w:p w:rsidR="00B815C4" w:rsidRPr="003B4E66" w:rsidRDefault="00B815C4" w:rsidP="00AE45E2">
            <w:pPr>
              <w:widowControl w:val="0"/>
              <w:shd w:val="clear" w:color="auto" w:fill="FFFFFF"/>
            </w:pPr>
            <w:r w:rsidRPr="003B4E66">
              <w:t>Выписка из ЕГРЮЛ,</w:t>
            </w:r>
          </w:p>
          <w:p w:rsidR="00B815C4" w:rsidRPr="003B4E66" w:rsidRDefault="00B815C4" w:rsidP="00AE45E2">
            <w:pPr>
              <w:widowControl w:val="0"/>
              <w:shd w:val="clear" w:color="auto" w:fill="FFFFFF"/>
            </w:pPr>
            <w:r w:rsidRPr="003B4E66">
              <w:t>П.3 формы 2 «Анкета участника процедуры закупки»</w:t>
            </w:r>
          </w:p>
        </w:tc>
        <w:tc>
          <w:tcPr>
            <w:tcW w:w="689" w:type="pct"/>
            <w:vAlign w:val="center"/>
          </w:tcPr>
          <w:p w:rsidR="00B815C4" w:rsidRPr="003B4E66" w:rsidRDefault="00B815C4" w:rsidP="00AE45E2">
            <w:pPr>
              <w:widowControl w:val="0"/>
              <w:shd w:val="clear" w:color="auto" w:fill="FFFFFF"/>
            </w:pPr>
            <w:r w:rsidRPr="003B4E66">
              <w:t>Проверка действительности паспорта гражданина РФ на сайте ФМС:</w:t>
            </w:r>
          </w:p>
          <w:p w:rsidR="00B815C4" w:rsidRPr="003B4E66" w:rsidRDefault="00B815C4" w:rsidP="00AE45E2">
            <w:pPr>
              <w:widowControl w:val="0"/>
              <w:shd w:val="clear" w:color="auto" w:fill="FFFFFF"/>
              <w:rPr>
                <w:rFonts w:eastAsia="Arial Unicode MS"/>
              </w:rPr>
            </w:pPr>
            <w:r w:rsidRPr="003B4E66">
              <w:rPr>
                <w:lang w:val="en-US"/>
              </w:rPr>
              <w:t>http</w:t>
            </w:r>
            <w:r w:rsidRPr="003B4E66">
              <w:t>://</w:t>
            </w:r>
            <w:r w:rsidRPr="003B4E66">
              <w:rPr>
                <w:lang w:val="en-US"/>
              </w:rPr>
              <w:t>services</w:t>
            </w:r>
            <w:r w:rsidRPr="003B4E66">
              <w:t>.</w:t>
            </w:r>
            <w:r w:rsidRPr="003B4E66">
              <w:rPr>
                <w:lang w:val="en-US"/>
              </w:rPr>
              <w:t>fms</w:t>
            </w:r>
            <w:r w:rsidRPr="003B4E66">
              <w:t>.</w:t>
            </w:r>
            <w:r w:rsidRPr="003B4E66">
              <w:rPr>
                <w:lang w:val="en-US"/>
              </w:rPr>
              <w:t>gov</w:t>
            </w:r>
            <w:r w:rsidRPr="003B4E66">
              <w:t>.</w:t>
            </w:r>
            <w:r w:rsidRPr="003B4E66">
              <w:rPr>
                <w:lang w:val="en-US"/>
              </w:rPr>
              <w:t>ru</w:t>
            </w:r>
            <w:r w:rsidRPr="003B4E66">
              <w:t>/</w:t>
            </w:r>
            <w:r w:rsidRPr="003B4E66">
              <w:rPr>
                <w:lang w:val="en-US"/>
              </w:rPr>
              <w:t>info</w:t>
            </w:r>
            <w:r w:rsidRPr="003B4E66">
              <w:t>-</w:t>
            </w:r>
            <w:r w:rsidRPr="003B4E66">
              <w:rPr>
                <w:lang w:val="en-US"/>
              </w:rPr>
              <w:t>service</w:t>
            </w:r>
            <w:r w:rsidRPr="003B4E66">
              <w:t>.</w:t>
            </w:r>
            <w:r w:rsidRPr="003B4E66">
              <w:rPr>
                <w:lang w:val="en-US"/>
              </w:rPr>
              <w:t>htm</w:t>
            </w:r>
            <w:r w:rsidRPr="003B4E66">
              <w:t>?</w:t>
            </w:r>
            <w:r w:rsidRPr="003B4E66">
              <w:rPr>
                <w:lang w:val="en-US"/>
              </w:rPr>
              <w:t>sid</w:t>
            </w:r>
            <w:r w:rsidRPr="003B4E66">
              <w:t>=2000</w:t>
            </w:r>
          </w:p>
        </w:tc>
        <w:tc>
          <w:tcPr>
            <w:tcW w:w="1011" w:type="pct"/>
            <w:vAlign w:val="center"/>
          </w:tcPr>
          <w:p w:rsidR="00B815C4" w:rsidRPr="003B4E66" w:rsidRDefault="00B815C4" w:rsidP="00AE45E2">
            <w:pPr>
              <w:widowControl w:val="0"/>
              <w:shd w:val="clear" w:color="auto" w:fill="FFFFFF"/>
              <w:rPr>
                <w:rFonts w:eastAsia="Arial Unicode MS"/>
              </w:rPr>
            </w:pPr>
            <w:r w:rsidRPr="003B4E66">
              <w:t>Наличие сведений о регистрации юридического лица - участника процедуры закупки на подставное лицо (утерянный паспорт) по данным ФМС</w:t>
            </w:r>
          </w:p>
        </w:tc>
        <w:tc>
          <w:tcPr>
            <w:tcW w:w="505" w:type="pct"/>
            <w:vAlign w:val="center"/>
          </w:tcPr>
          <w:p w:rsidR="00B815C4" w:rsidRPr="003B4E66" w:rsidRDefault="00B815C4" w:rsidP="00AE45E2">
            <w:pPr>
              <w:widowControl w:val="0"/>
              <w:shd w:val="clear" w:color="auto" w:fill="FFFFFF"/>
            </w:pPr>
          </w:p>
        </w:tc>
      </w:tr>
      <w:tr w:rsidR="00B815C4" w:rsidRPr="003B4E66" w:rsidTr="00AE45E2">
        <w:trPr>
          <w:trHeight w:val="586"/>
        </w:trPr>
        <w:tc>
          <w:tcPr>
            <w:tcW w:w="163" w:type="pct"/>
            <w:vAlign w:val="center"/>
          </w:tcPr>
          <w:p w:rsidR="00B815C4" w:rsidRPr="003B4E66" w:rsidRDefault="00B815C4" w:rsidP="0013651A">
            <w:pPr>
              <w:numPr>
                <w:ilvl w:val="0"/>
                <w:numId w:val="58"/>
              </w:numPr>
              <w:shd w:val="clear" w:color="auto" w:fill="FFFFFF"/>
              <w:tabs>
                <w:tab w:val="num" w:pos="142"/>
                <w:tab w:val="left" w:pos="299"/>
              </w:tabs>
              <w:ind w:left="-57" w:right="-57" w:firstLine="0"/>
              <w:jc w:val="center"/>
              <w:rPr>
                <w:rFonts w:eastAsia="Arial Unicode MS"/>
              </w:rPr>
            </w:pPr>
          </w:p>
        </w:tc>
        <w:tc>
          <w:tcPr>
            <w:tcW w:w="632" w:type="pct"/>
            <w:vAlign w:val="center"/>
          </w:tcPr>
          <w:p w:rsidR="00B815C4" w:rsidRPr="003B4E66" w:rsidRDefault="00B815C4" w:rsidP="00AE45E2">
            <w:pPr>
              <w:widowControl w:val="0"/>
              <w:shd w:val="clear" w:color="auto" w:fill="FFFFFF"/>
              <w:ind w:left="-57" w:right="-57"/>
              <w:jc w:val="center"/>
              <w:rPr>
                <w:rFonts w:eastAsia="Arial Unicode MS"/>
              </w:rPr>
            </w:pPr>
            <w:r w:rsidRPr="003B4E66">
              <w:rPr>
                <w:rFonts w:eastAsia="Arial Unicode MS"/>
              </w:rPr>
              <w:t>Наличие предусмотрен</w:t>
            </w:r>
            <w:r>
              <w:rPr>
                <w:rFonts w:eastAsia="Arial Unicode MS"/>
              </w:rPr>
              <w:t>-</w:t>
            </w:r>
            <w:r w:rsidRPr="003B4E66">
              <w:rPr>
                <w:rFonts w:eastAsia="Arial Unicode MS"/>
              </w:rPr>
              <w:lastRenderedPageBreak/>
              <w:t>ных законодательст</w:t>
            </w:r>
            <w:r>
              <w:rPr>
                <w:rFonts w:eastAsia="Arial Unicode MS"/>
              </w:rPr>
              <w:t>-</w:t>
            </w:r>
            <w:r w:rsidRPr="003B4E66">
              <w:rPr>
                <w:rFonts w:eastAsia="Arial Unicode MS"/>
              </w:rPr>
              <w:t>вом РФ и документацией процедуры закупки разрешающих документов на осуществление видов деятельности, связанных с выполнением договора, право на заключение которого является предметом закупки</w:t>
            </w:r>
          </w:p>
        </w:tc>
        <w:tc>
          <w:tcPr>
            <w:tcW w:w="2000" w:type="pct"/>
            <w:vAlign w:val="center"/>
          </w:tcPr>
          <w:p w:rsidR="00B815C4" w:rsidRDefault="00B815C4" w:rsidP="004603A3">
            <w:pPr>
              <w:widowControl w:val="0"/>
              <w:shd w:val="clear" w:color="auto" w:fill="FFFFFF"/>
              <w:jc w:val="both"/>
            </w:pPr>
            <w:r w:rsidRPr="003B4E66">
              <w:rPr>
                <w:rFonts w:eastAsia="Arial Unicode MS"/>
              </w:rPr>
              <w:lastRenderedPageBreak/>
              <w:t>Копии</w:t>
            </w:r>
            <w:r w:rsidRPr="003B4E66">
              <w:t xml:space="preserve"> разрешающих документов на виды деятельности, связанных с выполнением Договора, </w:t>
            </w:r>
            <w:r w:rsidRPr="003B4E66">
              <w:lastRenderedPageBreak/>
              <w:t>вместе с приложениями, описывающими конкретные виды деятельности, н</w:t>
            </w:r>
            <w:r w:rsidR="004603A3">
              <w:t>а которые у участника процедуры</w:t>
            </w:r>
            <w:r w:rsidRPr="003B4E66">
              <w:t>закупки есть разрешающие документы</w:t>
            </w:r>
            <w:r w:rsidR="004603A3">
              <w:t>.</w:t>
            </w:r>
          </w:p>
          <w:p w:rsidR="004603A3" w:rsidRPr="00893B61" w:rsidRDefault="004603A3" w:rsidP="004603A3">
            <w:pPr>
              <w:widowControl w:val="0"/>
              <w:tabs>
                <w:tab w:val="left" w:pos="778"/>
              </w:tabs>
              <w:adjustRightInd w:val="0"/>
              <w:ind w:right="113"/>
              <w:jc w:val="both"/>
              <w:textAlignment w:val="baseline"/>
            </w:pPr>
            <w:r>
              <w:t xml:space="preserve">       </w:t>
            </w:r>
            <w:r w:rsidR="00AB63AE" w:rsidRPr="00AB63AE">
              <w:t>Нотариально заверенные копии документов на виды деятельности, связанные с выполнением договора.</w:t>
            </w:r>
          </w:p>
          <w:p w:rsidR="00BA1E75" w:rsidRPr="00893B61" w:rsidRDefault="00AB63AE" w:rsidP="00BA1E75">
            <w:pPr>
              <w:widowControl w:val="0"/>
              <w:tabs>
                <w:tab w:val="left" w:pos="778"/>
              </w:tabs>
              <w:adjustRightInd w:val="0"/>
              <w:ind w:left="21" w:right="113" w:firstLine="263"/>
              <w:jc w:val="both"/>
              <w:textAlignment w:val="baseline"/>
            </w:pPr>
            <w:r w:rsidRPr="00AB63AE">
              <w:t>Нотариально заверенные копии документов на виды деятельности, связанные с выполнением договора:</w:t>
            </w:r>
          </w:p>
          <w:p w:rsidR="00BA1E75" w:rsidRPr="00893B61" w:rsidRDefault="00AB63AE" w:rsidP="00BA1E75">
            <w:pPr>
              <w:pStyle w:val="a3"/>
              <w:numPr>
                <w:ilvl w:val="0"/>
                <w:numId w:val="0"/>
              </w:numPr>
              <w:tabs>
                <w:tab w:val="left" w:pos="0"/>
                <w:tab w:val="left" w:pos="1140"/>
                <w:tab w:val="num" w:pos="4320"/>
              </w:tabs>
              <w:spacing w:line="240" w:lineRule="auto"/>
              <w:ind w:left="70" w:right="153" w:firstLine="780"/>
              <w:rPr>
                <w:color w:val="000000"/>
                <w:sz w:val="24"/>
                <w:szCs w:val="24"/>
              </w:rPr>
            </w:pPr>
            <w:r w:rsidRPr="00AB63AE">
              <w:rPr>
                <w:color w:val="000000"/>
                <w:sz w:val="24"/>
                <w:szCs w:val="24"/>
              </w:rPr>
              <w:t>-лицензию, выданную ФСБ России на осуществление работ с использованием сведений, составляющих государственную тайну.</w:t>
            </w:r>
          </w:p>
          <w:p w:rsidR="00BA1E75" w:rsidRPr="005A51DE" w:rsidRDefault="00AB63AE" w:rsidP="00BA1E75">
            <w:pPr>
              <w:tabs>
                <w:tab w:val="left" w:pos="0"/>
              </w:tabs>
              <w:ind w:right="113" w:firstLine="709"/>
              <w:jc w:val="both"/>
            </w:pPr>
            <w:r w:rsidRPr="00AB63AE">
              <w:t xml:space="preserve">- </w:t>
            </w:r>
            <w:r w:rsidR="00893B61" w:rsidRPr="00893B61">
              <w:t>лицензии, выданные Федеральной службой по эколог</w:t>
            </w:r>
            <w:r>
              <w:t>ическому, технологическому и</w:t>
            </w:r>
            <w:r w:rsidR="00893B61" w:rsidRPr="00130457">
              <w:t xml:space="preserve"> атомному надзору на конструирование и изготовление оборудования для сооружений, комплексов, установок с ядерными материалами, предназначенными для производства, переработки, транспортирования ядерного топлива и ядерных материалов, имеющего право на конструирование и изготовление оборудования МОКС топлива.</w:t>
            </w:r>
          </w:p>
          <w:p w:rsidR="00BA1E75" w:rsidRPr="00BA1E75" w:rsidRDefault="00BA1E75" w:rsidP="004603A3">
            <w:pPr>
              <w:widowControl w:val="0"/>
              <w:tabs>
                <w:tab w:val="left" w:pos="778"/>
              </w:tabs>
              <w:adjustRightInd w:val="0"/>
              <w:ind w:right="113"/>
              <w:jc w:val="both"/>
              <w:textAlignment w:val="baseline"/>
              <w:rPr>
                <w:b/>
              </w:rPr>
            </w:pPr>
          </w:p>
          <w:p w:rsidR="004603A3" w:rsidRPr="003B4E66" w:rsidRDefault="004603A3" w:rsidP="00BA1E75">
            <w:pPr>
              <w:pStyle w:val="a3"/>
              <w:numPr>
                <w:ilvl w:val="0"/>
                <w:numId w:val="0"/>
              </w:numPr>
              <w:tabs>
                <w:tab w:val="left" w:pos="0"/>
                <w:tab w:val="left" w:pos="1204"/>
              </w:tabs>
              <w:spacing w:line="240" w:lineRule="auto"/>
              <w:ind w:left="70" w:right="153"/>
              <w:rPr>
                <w:rFonts w:eastAsia="Arial Unicode MS"/>
              </w:rPr>
            </w:pPr>
          </w:p>
        </w:tc>
        <w:tc>
          <w:tcPr>
            <w:tcW w:w="689"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lastRenderedPageBreak/>
              <w:t xml:space="preserve">Дата выдачи и срок действия </w:t>
            </w:r>
            <w:r w:rsidRPr="003B4E66">
              <w:rPr>
                <w:rFonts w:eastAsia="Arial Unicode MS"/>
              </w:rPr>
              <w:lastRenderedPageBreak/>
              <w:t xml:space="preserve">документов. </w:t>
            </w:r>
          </w:p>
          <w:p w:rsidR="00B815C4" w:rsidRPr="003B4E66" w:rsidRDefault="00B815C4" w:rsidP="00AE45E2">
            <w:pPr>
              <w:widowControl w:val="0"/>
              <w:shd w:val="clear" w:color="auto" w:fill="FFFFFF"/>
              <w:rPr>
                <w:rFonts w:eastAsia="Arial Unicode MS"/>
              </w:rPr>
            </w:pPr>
            <w:r w:rsidRPr="003B4E66">
              <w:rPr>
                <w:rFonts w:eastAsia="Arial Unicode MS"/>
              </w:rPr>
              <w:t>Орган, выдавший документ, право этого органа выдавать документ</w:t>
            </w:r>
          </w:p>
          <w:p w:rsidR="00B815C4" w:rsidRPr="003B4E66" w:rsidRDefault="00B815C4" w:rsidP="00AE45E2">
            <w:pPr>
              <w:widowControl w:val="0"/>
              <w:shd w:val="clear" w:color="auto" w:fill="FFFFFF"/>
              <w:rPr>
                <w:rFonts w:eastAsia="Arial Unicode MS"/>
              </w:rPr>
            </w:pPr>
            <w:r w:rsidRPr="003B4E66">
              <w:rPr>
                <w:rFonts w:eastAsia="Arial Unicode MS"/>
              </w:rPr>
              <w:t>Виды деятельности, на которые выданы документы</w:t>
            </w:r>
          </w:p>
        </w:tc>
        <w:tc>
          <w:tcPr>
            <w:tcW w:w="1011"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lastRenderedPageBreak/>
              <w:t>Непредставление документа</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lastRenderedPageBreak/>
              <w:t xml:space="preserve">Отсутствие у органа, выдающего документ, прав на выдачу документа (для СРО </w:t>
            </w:r>
            <w:r w:rsidRPr="003B4E66">
              <w:t>в соответствии с Градостроительным Кодексом РФ и Федеральным законом № 315 «О саморегулируемых организациях»</w:t>
            </w:r>
            <w:r w:rsidRPr="003B4E66">
              <w:rPr>
                <w:rFonts w:eastAsia="Arial Unicode MS"/>
              </w:rPr>
              <w:t>: право СРО выдавать свидетельства на данные виды деятельности)</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Отсутствие участника процедуры закупки в</w:t>
            </w:r>
            <w:r>
              <w:rPr>
                <w:rFonts w:eastAsia="Arial Unicode MS"/>
              </w:rPr>
              <w:t> </w:t>
            </w:r>
            <w:r w:rsidRPr="003B4E66">
              <w:rPr>
                <w:rFonts w:eastAsia="Arial Unicode MS"/>
              </w:rPr>
              <w:t>реестре участников СРО</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Отсутствие в приложении к разрешающему документу видов деятельности, требуемых к выполнению в соответствии с предметом договора</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Срок действия документов истек</w:t>
            </w:r>
          </w:p>
        </w:tc>
        <w:tc>
          <w:tcPr>
            <w:tcW w:w="505"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p>
        </w:tc>
      </w:tr>
      <w:tr w:rsidR="00B815C4" w:rsidRPr="003B4E66" w:rsidTr="00AE45E2">
        <w:trPr>
          <w:trHeight w:val="586"/>
        </w:trPr>
        <w:tc>
          <w:tcPr>
            <w:tcW w:w="163" w:type="pct"/>
            <w:vAlign w:val="center"/>
          </w:tcPr>
          <w:p w:rsidR="00B815C4" w:rsidRPr="003B4E66" w:rsidRDefault="00B815C4" w:rsidP="0013651A">
            <w:pPr>
              <w:numPr>
                <w:ilvl w:val="0"/>
                <w:numId w:val="58"/>
              </w:numPr>
              <w:shd w:val="clear" w:color="auto" w:fill="FFFFFF"/>
              <w:tabs>
                <w:tab w:val="num" w:pos="142"/>
                <w:tab w:val="left" w:pos="299"/>
              </w:tabs>
              <w:ind w:left="-57" w:right="-57" w:firstLine="0"/>
              <w:jc w:val="center"/>
              <w:rPr>
                <w:rFonts w:eastAsia="Arial Unicode MS"/>
              </w:rPr>
            </w:pPr>
          </w:p>
        </w:tc>
        <w:tc>
          <w:tcPr>
            <w:tcW w:w="632" w:type="pct"/>
            <w:vAlign w:val="center"/>
          </w:tcPr>
          <w:p w:rsidR="00B815C4" w:rsidRPr="003B4E66" w:rsidRDefault="00B815C4" w:rsidP="00AE45E2">
            <w:pPr>
              <w:widowControl w:val="0"/>
              <w:shd w:val="clear" w:color="auto" w:fill="FFFFFF"/>
              <w:ind w:left="-57" w:right="-57"/>
              <w:jc w:val="center"/>
              <w:rPr>
                <w:rFonts w:eastAsia="Arial Unicode MS"/>
              </w:rPr>
            </w:pPr>
            <w:r w:rsidRPr="003B4E66">
              <w:rPr>
                <w:rFonts w:eastAsia="Arial Unicode MS"/>
              </w:rPr>
              <w:t xml:space="preserve">Отсутствие задолженности по начисленным </w:t>
            </w:r>
            <w:r w:rsidRPr="003B4E66">
              <w:rPr>
                <w:rFonts w:eastAsia="Arial Unicode MS"/>
              </w:rPr>
              <w:lastRenderedPageBreak/>
              <w:t>налогам, сборам и иным платежам, размер которой превышает двадцать пять процентов балансовой стоимости активов участника процедуры закупки</w:t>
            </w:r>
          </w:p>
        </w:tc>
        <w:tc>
          <w:tcPr>
            <w:tcW w:w="2000" w:type="pct"/>
            <w:vAlign w:val="center"/>
          </w:tcPr>
          <w:p w:rsidR="00B815C4" w:rsidRPr="003B4E66" w:rsidRDefault="00B815C4" w:rsidP="00AE45E2">
            <w:pPr>
              <w:widowControl w:val="0"/>
              <w:shd w:val="clear" w:color="auto" w:fill="FFFFFF"/>
            </w:pPr>
            <w:r w:rsidRPr="003B4E66">
              <w:lastRenderedPageBreak/>
              <w:t xml:space="preserve">Копия справки об исполнении налогоплательщиком обязанностей по уплате налогов, сборов, страховых взносов, пеней и налоговых санкций, выданной </w:t>
            </w:r>
            <w:r w:rsidRPr="003B4E66">
              <w:lastRenderedPageBreak/>
              <w:t xml:space="preserve">соответствующими подразделениями Федеральной налоговой службы не ранее чем за 60 дней до дня размещения на официальном сайте о размещении заказов извещения о проведении процедуры закупки </w:t>
            </w:r>
          </w:p>
          <w:p w:rsidR="00B815C4" w:rsidRPr="003B4E66" w:rsidRDefault="00B815C4" w:rsidP="00AE45E2">
            <w:pPr>
              <w:widowControl w:val="0"/>
              <w:shd w:val="clear" w:color="auto" w:fill="FFFFFF"/>
            </w:pPr>
          </w:p>
          <w:p w:rsidR="00B815C4" w:rsidRPr="003B4E66" w:rsidRDefault="00B815C4" w:rsidP="00AE45E2">
            <w:pPr>
              <w:widowControl w:val="0"/>
              <w:shd w:val="clear" w:color="auto" w:fill="FFFFFF"/>
            </w:pPr>
            <w:r w:rsidRPr="003B4E66">
              <w:t>Копия информационного письма налогового органа, указывающего дату представления участником заявления о переходе на упрощенную систему налогообложения, заверенного печатью и подписью уполномоченного лица Участника, в случае, если участник применяет упрощенную систему налогообложения</w:t>
            </w:r>
          </w:p>
        </w:tc>
        <w:tc>
          <w:tcPr>
            <w:tcW w:w="689"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lastRenderedPageBreak/>
              <w:t xml:space="preserve">Отсутствие задолженности по начисленным </w:t>
            </w:r>
            <w:r w:rsidRPr="003B4E66">
              <w:rPr>
                <w:rFonts w:eastAsia="Arial Unicode MS"/>
              </w:rPr>
              <w:lastRenderedPageBreak/>
              <w:t>налогам, сборам и иным обязательным платежам</w:t>
            </w:r>
          </w:p>
          <w:p w:rsidR="00B815C4" w:rsidRPr="003B4E66" w:rsidRDefault="00B815C4" w:rsidP="00AE45E2">
            <w:pPr>
              <w:widowControl w:val="0"/>
              <w:shd w:val="clear" w:color="auto" w:fill="FFFFFF"/>
              <w:rPr>
                <w:rFonts w:eastAsia="Arial Unicode MS"/>
              </w:rPr>
            </w:pPr>
          </w:p>
        </w:tc>
        <w:tc>
          <w:tcPr>
            <w:tcW w:w="1011"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lastRenderedPageBreak/>
              <w:t>Непредставление документа</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 xml:space="preserve">Наличие задолженности </w:t>
            </w:r>
            <w:r w:rsidRPr="003B4E66">
              <w:rPr>
                <w:rFonts w:eastAsia="Arial Unicode MS"/>
              </w:rPr>
              <w:lastRenderedPageBreak/>
              <w:t xml:space="preserve">более двадцати пяти процентов от балансовой стоимости активов и участник не обжалует наличие указанной задолженности в соответствии с законодательством Российской Федерации. </w:t>
            </w:r>
          </w:p>
          <w:p w:rsidR="00B815C4" w:rsidRPr="003B4E66" w:rsidRDefault="00B815C4" w:rsidP="00AE45E2">
            <w:pPr>
              <w:widowControl w:val="0"/>
              <w:shd w:val="clear" w:color="auto" w:fill="FFFFFF"/>
              <w:rPr>
                <w:rFonts w:eastAsia="Arial Unicode MS"/>
              </w:rPr>
            </w:pPr>
            <w:r w:rsidRPr="003B4E66">
              <w:t>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процедуре закупки не принято</w:t>
            </w:r>
          </w:p>
        </w:tc>
        <w:tc>
          <w:tcPr>
            <w:tcW w:w="505"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p>
        </w:tc>
      </w:tr>
      <w:tr w:rsidR="00B815C4" w:rsidRPr="003B4E66" w:rsidTr="00AE45E2">
        <w:trPr>
          <w:trHeight w:val="586"/>
        </w:trPr>
        <w:tc>
          <w:tcPr>
            <w:tcW w:w="163" w:type="pct"/>
            <w:vAlign w:val="center"/>
          </w:tcPr>
          <w:p w:rsidR="00B815C4" w:rsidRPr="003B4E66" w:rsidRDefault="00B815C4" w:rsidP="0013651A">
            <w:pPr>
              <w:numPr>
                <w:ilvl w:val="0"/>
                <w:numId w:val="58"/>
              </w:numPr>
              <w:shd w:val="clear" w:color="auto" w:fill="FFFFFF"/>
              <w:tabs>
                <w:tab w:val="clear" w:pos="644"/>
                <w:tab w:val="num" w:pos="142"/>
                <w:tab w:val="left" w:pos="299"/>
              </w:tabs>
              <w:ind w:left="-57" w:right="-57" w:firstLine="0"/>
              <w:jc w:val="center"/>
              <w:rPr>
                <w:rFonts w:eastAsia="Arial Unicode MS"/>
              </w:rPr>
            </w:pPr>
          </w:p>
        </w:tc>
        <w:tc>
          <w:tcPr>
            <w:tcW w:w="632" w:type="pct"/>
            <w:vAlign w:val="center"/>
          </w:tcPr>
          <w:p w:rsidR="00B815C4" w:rsidRPr="003B4E66" w:rsidRDefault="00B815C4" w:rsidP="00AE45E2">
            <w:pPr>
              <w:widowControl w:val="0"/>
              <w:shd w:val="clear" w:color="auto" w:fill="FFFFFF"/>
              <w:ind w:left="-57" w:right="-57"/>
              <w:jc w:val="center"/>
              <w:rPr>
                <w:rFonts w:eastAsia="Arial Unicode MS"/>
              </w:rPr>
            </w:pPr>
            <w:r w:rsidRPr="003B4E66">
              <w:rPr>
                <w:rFonts w:eastAsia="Arial Unicode MS"/>
              </w:rPr>
              <w:t xml:space="preserve">Уровень финансового состояния и обеспеченности </w:t>
            </w:r>
            <w:r w:rsidRPr="003B4E66">
              <w:rPr>
                <w:rFonts w:eastAsia="Arial Unicode MS"/>
              </w:rPr>
              <w:lastRenderedPageBreak/>
              <w:t>финансовыми ресурсами участника процедуры закупки (если требование содержится в документации процедуры закупки)</w:t>
            </w:r>
          </w:p>
        </w:tc>
        <w:tc>
          <w:tcPr>
            <w:tcW w:w="2000" w:type="pct"/>
            <w:vMerge w:val="restart"/>
            <w:vAlign w:val="center"/>
          </w:tcPr>
          <w:p w:rsidR="00B815C4" w:rsidRPr="003B4E66" w:rsidRDefault="00B815C4" w:rsidP="00AE45E2">
            <w:pPr>
              <w:widowControl w:val="0"/>
              <w:shd w:val="clear" w:color="auto" w:fill="FFFFFF"/>
              <w:rPr>
                <w:rFonts w:eastAsia="Arial Unicode MS"/>
              </w:rPr>
            </w:pPr>
            <w:r w:rsidRPr="003B4E66">
              <w:rPr>
                <w:rFonts w:eastAsia="Arial Unicode MS"/>
              </w:rPr>
              <w:lastRenderedPageBreak/>
              <w:t>Копии бухгалтерских балансов и отчетов о прибылях и</w:t>
            </w:r>
            <w:r>
              <w:rPr>
                <w:rFonts w:eastAsia="Arial Unicode MS"/>
              </w:rPr>
              <w:t> </w:t>
            </w:r>
            <w:r w:rsidRPr="003B4E66">
              <w:rPr>
                <w:rFonts w:eastAsia="Arial Unicode MS"/>
              </w:rPr>
              <w:t>убытках с отметкой налоговой инспекции</w:t>
            </w:r>
          </w:p>
        </w:tc>
        <w:tc>
          <w:tcPr>
            <w:tcW w:w="689"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 xml:space="preserve">Уровень финансового состояния и обеспеченности </w:t>
            </w:r>
            <w:r w:rsidRPr="003B4E66">
              <w:rPr>
                <w:rFonts w:eastAsia="Arial Unicode MS"/>
              </w:rPr>
              <w:lastRenderedPageBreak/>
              <w:t>финансовыми ресурсами участника процедуры закупки должен быть не ниже __ единиц (рекомендуемый порог – не более 20 единиц)</w:t>
            </w:r>
          </w:p>
        </w:tc>
        <w:tc>
          <w:tcPr>
            <w:tcW w:w="1011"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lastRenderedPageBreak/>
              <w:t>Непредставление документов</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 xml:space="preserve">Отсутствие отметки налоговой инспекции на </w:t>
            </w:r>
            <w:r w:rsidRPr="003B4E66">
              <w:rPr>
                <w:rFonts w:eastAsia="Arial Unicode MS"/>
              </w:rPr>
              <w:lastRenderedPageBreak/>
              <w:t>документах</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Уровень финансового состояния и обеспеченности финансовыми ресурсами участника процедуры закупки ниже __ единиц, согласно методике расчета</w:t>
            </w:r>
          </w:p>
        </w:tc>
        <w:tc>
          <w:tcPr>
            <w:tcW w:w="505"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p>
        </w:tc>
      </w:tr>
      <w:tr w:rsidR="00B815C4" w:rsidRPr="003B4E66" w:rsidTr="00AE45E2">
        <w:trPr>
          <w:trHeight w:val="586"/>
        </w:trPr>
        <w:tc>
          <w:tcPr>
            <w:tcW w:w="163" w:type="pct"/>
            <w:vAlign w:val="center"/>
          </w:tcPr>
          <w:p w:rsidR="00B815C4" w:rsidRPr="003B4E66" w:rsidRDefault="00F56BF6" w:rsidP="00AE45E2">
            <w:pPr>
              <w:shd w:val="clear" w:color="auto" w:fill="FFFFFF"/>
              <w:tabs>
                <w:tab w:val="left" w:pos="0"/>
              </w:tabs>
              <w:ind w:left="-57" w:right="-57"/>
              <w:jc w:val="center"/>
              <w:rPr>
                <w:rFonts w:eastAsia="Arial Unicode MS"/>
              </w:rPr>
            </w:pPr>
            <w:r>
              <w:rPr>
                <w:rFonts w:eastAsia="Arial Unicode MS"/>
              </w:rPr>
              <w:lastRenderedPageBreak/>
              <w:t>9*</w:t>
            </w:r>
            <w:r w:rsidR="00B815C4" w:rsidRPr="003B4E66">
              <w:rPr>
                <w:rFonts w:eastAsia="Arial Unicode MS"/>
              </w:rPr>
              <w:t>.</w:t>
            </w:r>
          </w:p>
        </w:tc>
        <w:tc>
          <w:tcPr>
            <w:tcW w:w="632" w:type="pct"/>
            <w:vAlign w:val="center"/>
          </w:tcPr>
          <w:p w:rsidR="00B815C4" w:rsidRPr="003B4E66" w:rsidRDefault="00B815C4" w:rsidP="00AE45E2">
            <w:pPr>
              <w:widowControl w:val="0"/>
              <w:shd w:val="clear" w:color="auto" w:fill="FFFFFF"/>
              <w:tabs>
                <w:tab w:val="left" w:pos="0"/>
              </w:tabs>
              <w:ind w:left="-57" w:right="-57"/>
              <w:jc w:val="center"/>
              <w:rPr>
                <w:rFonts w:eastAsia="Arial Unicode MS"/>
              </w:rPr>
            </w:pPr>
            <w:r w:rsidRPr="003B4E66">
              <w:rPr>
                <w:rFonts w:eastAsia="Arial Unicode MS"/>
              </w:rPr>
              <w:t>или</w:t>
            </w:r>
          </w:p>
          <w:p w:rsidR="00B815C4" w:rsidRPr="003B4E66" w:rsidRDefault="00B815C4" w:rsidP="00AE45E2">
            <w:pPr>
              <w:widowControl w:val="0"/>
              <w:shd w:val="clear" w:color="auto" w:fill="FFFFFF"/>
              <w:tabs>
                <w:tab w:val="left" w:pos="0"/>
              </w:tabs>
              <w:ind w:left="-57" w:right="-57"/>
              <w:jc w:val="center"/>
              <w:rPr>
                <w:rFonts w:eastAsia="Arial Unicode MS"/>
              </w:rPr>
            </w:pPr>
            <w:r w:rsidRPr="003B4E66">
              <w:rPr>
                <w:rFonts w:eastAsia="Arial Unicode MS"/>
              </w:rPr>
              <w:t xml:space="preserve">Наличие оборота за последний завершенный период, равный периоду, установленному в документации процедуры закупки, не менее суммы, установленной в документации процедуры закупки (если требование содержится в документации </w:t>
            </w:r>
            <w:r w:rsidRPr="003B4E66">
              <w:rPr>
                <w:rFonts w:eastAsia="Arial Unicode MS"/>
              </w:rPr>
              <w:lastRenderedPageBreak/>
              <w:t xml:space="preserve">процедуры закупки) </w:t>
            </w:r>
          </w:p>
        </w:tc>
        <w:tc>
          <w:tcPr>
            <w:tcW w:w="2000" w:type="pct"/>
            <w:vMerge/>
            <w:vAlign w:val="center"/>
          </w:tcPr>
          <w:p w:rsidR="00B815C4" w:rsidRPr="003B4E66" w:rsidRDefault="00B815C4" w:rsidP="00AE45E2">
            <w:pPr>
              <w:widowControl w:val="0"/>
              <w:shd w:val="clear" w:color="auto" w:fill="FFFFFF"/>
              <w:rPr>
                <w:rFonts w:eastAsia="Arial Unicode MS"/>
              </w:rPr>
            </w:pPr>
          </w:p>
        </w:tc>
        <w:tc>
          <w:tcPr>
            <w:tcW w:w="689"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 xml:space="preserve">Наличие оборота за последний завершенный период, равный периоду поставки товара/ выполнения работ/ оказания услуг не менее суммы договора </w:t>
            </w:r>
          </w:p>
        </w:tc>
        <w:tc>
          <w:tcPr>
            <w:tcW w:w="1011"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документов</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Отсутствие отметки налогового органа о приеме документов</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Отсутствие оборота за последний завершенный период, равный периоду, установленному в документации процедуры закупки, не менее суммы, установленной в документации процедуры закупки</w:t>
            </w:r>
          </w:p>
        </w:tc>
        <w:tc>
          <w:tcPr>
            <w:tcW w:w="505"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p>
        </w:tc>
      </w:tr>
      <w:tr w:rsidR="00B815C4" w:rsidRPr="003B4E66" w:rsidTr="00AE45E2">
        <w:trPr>
          <w:trHeight w:val="274"/>
        </w:trPr>
        <w:tc>
          <w:tcPr>
            <w:tcW w:w="163" w:type="pct"/>
            <w:vAlign w:val="center"/>
          </w:tcPr>
          <w:p w:rsidR="00B815C4" w:rsidRPr="003B4E66" w:rsidRDefault="00B815C4" w:rsidP="0013651A">
            <w:pPr>
              <w:numPr>
                <w:ilvl w:val="0"/>
                <w:numId w:val="58"/>
              </w:numPr>
              <w:shd w:val="clear" w:color="auto" w:fill="FFFFFF"/>
              <w:tabs>
                <w:tab w:val="num" w:pos="142"/>
                <w:tab w:val="left" w:pos="299"/>
              </w:tabs>
              <w:ind w:left="-57" w:right="-57" w:firstLine="0"/>
              <w:jc w:val="center"/>
              <w:rPr>
                <w:rFonts w:eastAsia="Arial Unicode MS"/>
              </w:rPr>
            </w:pPr>
          </w:p>
        </w:tc>
        <w:tc>
          <w:tcPr>
            <w:tcW w:w="632" w:type="pct"/>
            <w:vAlign w:val="center"/>
          </w:tcPr>
          <w:p w:rsidR="00B815C4" w:rsidRPr="003B4E66" w:rsidRDefault="00B815C4" w:rsidP="00AE45E2">
            <w:pPr>
              <w:widowControl w:val="0"/>
              <w:shd w:val="clear" w:color="auto" w:fill="FFFFFF"/>
              <w:ind w:left="-57" w:right="-57"/>
              <w:jc w:val="center"/>
              <w:rPr>
                <w:rFonts w:eastAsia="Arial Unicode MS"/>
              </w:rPr>
            </w:pPr>
            <w:r w:rsidRPr="003B4E66">
              <w:rPr>
                <w:rFonts w:eastAsia="Arial Unicode MS"/>
              </w:rPr>
              <w:t>Наличие опыта выполнения договоров (если требование содержится в документации процедуры закупки)</w:t>
            </w:r>
          </w:p>
        </w:tc>
        <w:tc>
          <w:tcPr>
            <w:tcW w:w="2000" w:type="pct"/>
            <w:vAlign w:val="center"/>
          </w:tcPr>
          <w:p w:rsidR="00B815C4" w:rsidRPr="003B4E66" w:rsidRDefault="00B815C4" w:rsidP="004603A3">
            <w:pPr>
              <w:widowControl w:val="0"/>
              <w:shd w:val="clear" w:color="auto" w:fill="FFFFFF"/>
              <w:rPr>
                <w:rFonts w:eastAsia="Arial Unicode MS"/>
              </w:rPr>
            </w:pPr>
            <w:r w:rsidRPr="003B4E66">
              <w:rPr>
                <w:rFonts w:eastAsia="Arial Unicode MS"/>
              </w:rPr>
              <w:t xml:space="preserve">Справка о перечне и объемах выполнения договоров за последние </w:t>
            </w:r>
            <w:r w:rsidR="004603A3">
              <w:rPr>
                <w:rFonts w:eastAsia="Arial Unicode MS"/>
              </w:rPr>
              <w:t>3</w:t>
            </w:r>
            <w:r w:rsidRPr="003B4E66">
              <w:rPr>
                <w:rFonts w:eastAsia="Arial Unicode MS"/>
              </w:rPr>
              <w:t xml:space="preserve"> года с указанием сроков выполнения данных договоров (год и месяц начала выполнения - год и месяц фактического или планируемого окончания выполнения), наименования заказчика, описания договоров (объем и состав работ/услуг описание основных условий договора), суммы договора(ов),сведений о рекламациях по перечисленным договорам, процент завершенности выполнения и приложением отзывов заказчиков и/или копий договоров</w:t>
            </w:r>
          </w:p>
        </w:tc>
        <w:tc>
          <w:tcPr>
            <w:tcW w:w="689"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Наличие у</w:t>
            </w:r>
            <w:r>
              <w:rPr>
                <w:rFonts w:eastAsia="Arial Unicode MS"/>
              </w:rPr>
              <w:t> </w:t>
            </w:r>
            <w:r w:rsidRPr="003B4E66">
              <w:rPr>
                <w:rFonts w:eastAsia="Arial Unicode MS"/>
              </w:rPr>
              <w:t>участника процедуры закупки опыта выполнения договоров, сопоставимых по характеру и объему предмету закупки</w:t>
            </w:r>
          </w:p>
        </w:tc>
        <w:tc>
          <w:tcPr>
            <w:tcW w:w="1011"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 xml:space="preserve">Непредставление сведений или подтверждающих документов Отсутствие за последние </w:t>
            </w:r>
            <w:r w:rsidR="004603A3">
              <w:rPr>
                <w:rFonts w:eastAsia="Arial Unicode MS"/>
              </w:rPr>
              <w:t>3</w:t>
            </w:r>
            <w:r w:rsidRPr="003B4E66">
              <w:rPr>
                <w:rFonts w:eastAsia="Arial Unicode MS"/>
              </w:rPr>
              <w:t xml:space="preserve"> года завершенных договоров, сопоставимых по характеру предмету закупки.</w:t>
            </w:r>
          </w:p>
          <w:p w:rsidR="00B815C4" w:rsidRPr="003B4E66" w:rsidRDefault="00B815C4" w:rsidP="00AE45E2">
            <w:pPr>
              <w:widowControl w:val="0"/>
              <w:shd w:val="clear" w:color="auto" w:fill="FFFFFF"/>
              <w:tabs>
                <w:tab w:val="left" w:pos="191"/>
              </w:tabs>
              <w:rPr>
                <w:rFonts w:eastAsia="Arial Unicode MS"/>
              </w:rPr>
            </w:pPr>
            <w:r w:rsidRPr="003B4E66">
              <w:rPr>
                <w:rFonts w:eastAsia="Arial Unicode MS"/>
              </w:rPr>
              <w:t>Сумма завершенных договоров, сопоставимых по характеру предмету закупки менее суммы, установленной в документации процедуры закупки</w:t>
            </w:r>
          </w:p>
        </w:tc>
        <w:tc>
          <w:tcPr>
            <w:tcW w:w="505"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p>
        </w:tc>
      </w:tr>
      <w:tr w:rsidR="00B815C4" w:rsidRPr="003B4E66" w:rsidTr="00AE45E2">
        <w:trPr>
          <w:trHeight w:val="586"/>
        </w:trPr>
        <w:tc>
          <w:tcPr>
            <w:tcW w:w="163" w:type="pct"/>
            <w:vAlign w:val="center"/>
          </w:tcPr>
          <w:p w:rsidR="00B815C4" w:rsidRPr="003B4E66" w:rsidRDefault="00B815C4" w:rsidP="0013651A">
            <w:pPr>
              <w:numPr>
                <w:ilvl w:val="0"/>
                <w:numId w:val="58"/>
              </w:numPr>
              <w:shd w:val="clear" w:color="auto" w:fill="FFFFFF"/>
              <w:tabs>
                <w:tab w:val="num" w:pos="142"/>
                <w:tab w:val="left" w:pos="299"/>
              </w:tabs>
              <w:ind w:left="-57" w:right="-57" w:firstLine="0"/>
              <w:jc w:val="center"/>
              <w:rPr>
                <w:rFonts w:eastAsia="Arial Unicode MS"/>
              </w:rPr>
            </w:pPr>
          </w:p>
        </w:tc>
        <w:tc>
          <w:tcPr>
            <w:tcW w:w="632" w:type="pct"/>
            <w:vAlign w:val="center"/>
          </w:tcPr>
          <w:p w:rsidR="00B815C4" w:rsidRPr="003B4E66" w:rsidRDefault="00B815C4" w:rsidP="004603A3">
            <w:pPr>
              <w:widowControl w:val="0"/>
              <w:shd w:val="clear" w:color="auto" w:fill="FFFFFF"/>
              <w:ind w:left="-57" w:right="-57"/>
              <w:jc w:val="center"/>
              <w:rPr>
                <w:rFonts w:eastAsia="Arial Unicode MS"/>
              </w:rPr>
            </w:pPr>
            <w:r w:rsidRPr="003B4E66">
              <w:rPr>
                <w:rFonts w:eastAsia="Arial Unicode MS"/>
              </w:rPr>
              <w:t xml:space="preserve">Достаточность кадровых ресурсов </w:t>
            </w:r>
          </w:p>
        </w:tc>
        <w:tc>
          <w:tcPr>
            <w:tcW w:w="2000"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Справка о кадровых ресурсах с указанием ФИО заявленных специалистов, их образования, специальности, должности, стажа (опыта) работы в данной или аналогичной должности, основания для привлечения к выполняемым работах/оказываемым услугам (трудовой договор/иной гражданско-правовой договор)</w:t>
            </w:r>
          </w:p>
          <w:p w:rsidR="00B815C4" w:rsidRPr="003B4E66" w:rsidRDefault="00B815C4" w:rsidP="00AE45E2">
            <w:pPr>
              <w:widowControl w:val="0"/>
              <w:shd w:val="clear" w:color="auto" w:fill="FFFFFF"/>
              <w:rPr>
                <w:rFonts w:eastAsia="Arial Unicode MS"/>
              </w:rPr>
            </w:pPr>
            <w:r w:rsidRPr="003B4E66">
              <w:rPr>
                <w:rFonts w:eastAsia="Arial Unicode MS"/>
              </w:rPr>
              <w:t>Копия штатного расписания (если приложено)</w:t>
            </w:r>
          </w:p>
          <w:p w:rsidR="00B815C4" w:rsidRPr="008B60F5" w:rsidRDefault="00B815C4" w:rsidP="00AE45E2">
            <w:pPr>
              <w:widowControl w:val="0"/>
              <w:shd w:val="clear" w:color="auto" w:fill="FFFFFF"/>
              <w:rPr>
                <w:rFonts w:eastAsia="Arial Unicode MS"/>
                <w:b/>
                <w:i/>
              </w:rPr>
            </w:pPr>
            <w:r w:rsidRPr="003B4E66">
              <w:rPr>
                <w:rFonts w:eastAsia="Arial Unicode MS"/>
              </w:rPr>
              <w:t xml:space="preserve">Копии документов, подтверждающих квалификацию, персонально на каждого из заявленных специалистов </w:t>
            </w:r>
          </w:p>
        </w:tc>
        <w:tc>
          <w:tcPr>
            <w:tcW w:w="689"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 xml:space="preserve">Наличие и достаточность у участника процедуры закупки кадровых ресурсов по каждой указанной специальности рабочих, </w:t>
            </w:r>
            <w:r w:rsidRPr="003B4E66">
              <w:rPr>
                <w:rFonts w:eastAsia="Arial Unicode MS"/>
              </w:rPr>
              <w:lastRenderedPageBreak/>
              <w:t>специалистов, инженеров соответствующей квалификации</w:t>
            </w:r>
          </w:p>
        </w:tc>
        <w:tc>
          <w:tcPr>
            <w:tcW w:w="1011"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lastRenderedPageBreak/>
              <w:t xml:space="preserve">Непредставление или неполное представление обязательно требуемых в документации процедуры закупуки документов, в том числе копий </w:t>
            </w:r>
            <w:r w:rsidRPr="003B4E66">
              <w:rPr>
                <w:color w:val="000000"/>
              </w:rPr>
              <w:t xml:space="preserve">документов, </w:t>
            </w:r>
            <w:r w:rsidRPr="003B4E66">
              <w:rPr>
                <w:rFonts w:eastAsia="Arial Unicode MS"/>
              </w:rPr>
              <w:t xml:space="preserve">подтверждающих квалификацию заявленных специалистов, </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lastRenderedPageBreak/>
              <w:t>Отсутствие у участника процедуры закупки кадровых ресурсов по любой из указанных специальностей рабочих, специалистов, инженеров</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Количество рабочих, специалистов, инженеров соответствующей квалификации по каждой из специальности, указанное участником процедуры закупки, менее установленных в документации процедуры закупки минимальных числовых пороговых значений</w:t>
            </w:r>
          </w:p>
        </w:tc>
        <w:tc>
          <w:tcPr>
            <w:tcW w:w="505"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p>
        </w:tc>
      </w:tr>
      <w:tr w:rsidR="00B815C4" w:rsidRPr="003B4E66" w:rsidTr="00AE45E2">
        <w:trPr>
          <w:trHeight w:val="586"/>
        </w:trPr>
        <w:tc>
          <w:tcPr>
            <w:tcW w:w="163" w:type="pct"/>
            <w:vAlign w:val="center"/>
          </w:tcPr>
          <w:p w:rsidR="00B815C4" w:rsidRPr="003B4E66" w:rsidRDefault="00B815C4" w:rsidP="0013651A">
            <w:pPr>
              <w:numPr>
                <w:ilvl w:val="0"/>
                <w:numId w:val="58"/>
              </w:numPr>
              <w:shd w:val="clear" w:color="auto" w:fill="FFFFFF"/>
              <w:tabs>
                <w:tab w:val="num" w:pos="142"/>
                <w:tab w:val="left" w:pos="299"/>
              </w:tabs>
              <w:ind w:left="-57" w:right="-57" w:firstLine="0"/>
              <w:jc w:val="center"/>
              <w:rPr>
                <w:rFonts w:eastAsia="Arial Unicode MS"/>
              </w:rPr>
            </w:pPr>
          </w:p>
        </w:tc>
        <w:tc>
          <w:tcPr>
            <w:tcW w:w="632" w:type="pct"/>
            <w:vAlign w:val="center"/>
          </w:tcPr>
          <w:p w:rsidR="00B815C4" w:rsidRPr="003B4E66" w:rsidRDefault="00B815C4" w:rsidP="00FB61DF">
            <w:pPr>
              <w:widowControl w:val="0"/>
              <w:shd w:val="clear" w:color="auto" w:fill="FFFFFF"/>
              <w:ind w:left="-57" w:right="-57"/>
              <w:jc w:val="center"/>
              <w:rPr>
                <w:rFonts w:eastAsia="Arial Unicode MS"/>
              </w:rPr>
            </w:pPr>
            <w:r w:rsidRPr="003B4E66">
              <w:rPr>
                <w:rFonts w:eastAsia="Arial Unicode MS"/>
              </w:rPr>
              <w:t xml:space="preserve">Достаточность материально-технических ресурсов </w:t>
            </w:r>
          </w:p>
        </w:tc>
        <w:tc>
          <w:tcPr>
            <w:tcW w:w="2000"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 xml:space="preserve">Справка о материально-технических ресурсах с указанием наименования, местонахождения, основных технических характеристик идентификационных учетных данных (инв. №, № гос. регистрации и т.п.) МТР, права собственности или иного права (хозяйственного ведения, оперативного управления, № договора аренды в случае аренды), предназначения МТР (с точки зрения выполнения заключаемого договора) с приложением копий свидетельств о собственности и копий ПТС при наличии техники </w:t>
            </w:r>
            <w:r w:rsidRPr="003B4E66">
              <w:rPr>
                <w:rFonts w:eastAsia="Arial Unicode MS"/>
              </w:rPr>
              <w:lastRenderedPageBreak/>
              <w:t>в собственности либо в случае использования арендованных МТР (машин, механизмов, специальной техники и приспособлений):</w:t>
            </w:r>
          </w:p>
          <w:p w:rsidR="00B815C4" w:rsidRPr="003B4E66" w:rsidRDefault="00B815C4" w:rsidP="00AE45E2">
            <w:pPr>
              <w:widowControl w:val="0"/>
              <w:shd w:val="clear" w:color="auto" w:fill="FFFFFF"/>
              <w:rPr>
                <w:rFonts w:eastAsia="Arial Unicode MS"/>
              </w:rPr>
            </w:pPr>
            <w:r w:rsidRPr="003B4E66">
              <w:rPr>
                <w:rFonts w:eastAsia="Arial Unicode MS"/>
              </w:rPr>
              <w:t>копии договоров аренды с указанием наименований, количества, сроков аренды арендуемых материально-технических ресурсов или подписанные с двух сторон соглашения о намерениях заключить договор аренды, в случае признания участника процедуры закупки победителем, между участником процедуры закупки и каждым арендодателем, с указанием наименований, количества, сроков аренды арендуемых МТР</w:t>
            </w:r>
          </w:p>
        </w:tc>
        <w:tc>
          <w:tcPr>
            <w:tcW w:w="689"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lastRenderedPageBreak/>
              <w:t>Наличие и достаточность у участника процедуры МТР по каждому виду МТР</w:t>
            </w:r>
          </w:p>
        </w:tc>
        <w:tc>
          <w:tcPr>
            <w:tcW w:w="1011"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документов</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 xml:space="preserve">Количество любого вида материально-технических ресурсов, указанное участником процедуры закупки менее установленных в документации процедуры закупки минимальных </w:t>
            </w:r>
            <w:r w:rsidRPr="003B4E66">
              <w:rPr>
                <w:rFonts w:eastAsia="Arial Unicode MS"/>
              </w:rPr>
              <w:lastRenderedPageBreak/>
              <w:t xml:space="preserve">числовых пороговых значений или какой-либо вид МТР отсутствует </w:t>
            </w:r>
          </w:p>
        </w:tc>
        <w:tc>
          <w:tcPr>
            <w:tcW w:w="505"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p>
        </w:tc>
      </w:tr>
      <w:tr w:rsidR="00B815C4" w:rsidRPr="003B4E66" w:rsidTr="00AE45E2">
        <w:trPr>
          <w:trHeight w:val="586"/>
        </w:trPr>
        <w:tc>
          <w:tcPr>
            <w:tcW w:w="163" w:type="pct"/>
            <w:vAlign w:val="center"/>
          </w:tcPr>
          <w:p w:rsidR="00B815C4" w:rsidRPr="003B4E66" w:rsidRDefault="00B815C4" w:rsidP="0013651A">
            <w:pPr>
              <w:numPr>
                <w:ilvl w:val="0"/>
                <w:numId w:val="58"/>
              </w:numPr>
              <w:shd w:val="clear" w:color="auto" w:fill="FFFFFF"/>
              <w:tabs>
                <w:tab w:val="num" w:pos="142"/>
                <w:tab w:val="left" w:pos="299"/>
              </w:tabs>
              <w:ind w:left="-57" w:right="-57" w:firstLine="0"/>
              <w:jc w:val="center"/>
              <w:rPr>
                <w:rFonts w:eastAsia="Arial Unicode MS"/>
              </w:rPr>
            </w:pPr>
          </w:p>
        </w:tc>
        <w:tc>
          <w:tcPr>
            <w:tcW w:w="632" w:type="pct"/>
            <w:vAlign w:val="center"/>
          </w:tcPr>
          <w:p w:rsidR="00B815C4" w:rsidRPr="003B4E66" w:rsidRDefault="00B815C4" w:rsidP="00AE45E2">
            <w:pPr>
              <w:widowControl w:val="0"/>
              <w:shd w:val="clear" w:color="auto" w:fill="FFFFFF"/>
              <w:ind w:left="-57" w:right="-57"/>
              <w:jc w:val="center"/>
              <w:rPr>
                <w:rFonts w:eastAsia="Arial Unicode MS"/>
              </w:rPr>
            </w:pPr>
            <w:r w:rsidRPr="003B4E66">
              <w:rPr>
                <w:rFonts w:eastAsia="Arial Unicode MS"/>
              </w:rPr>
              <w:t xml:space="preserve">Техническое предложение </w:t>
            </w:r>
          </w:p>
        </w:tc>
        <w:tc>
          <w:tcPr>
            <w:tcW w:w="2000"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Техническое предложение, в</w:t>
            </w:r>
            <w:r w:rsidRPr="00703251">
              <w:rPr>
                <w:rFonts w:eastAsia="Arial Unicode MS"/>
              </w:rPr>
              <w:t xml:space="preserve"> </w:t>
            </w:r>
            <w:r w:rsidRPr="003B4E66">
              <w:rPr>
                <w:rFonts w:eastAsia="Arial Unicode MS"/>
              </w:rPr>
              <w:t>том числе спецификации оборудования и материалов, предлагаемые технические решения, сметы, чертежи, схемы и т.п.</w:t>
            </w:r>
          </w:p>
        </w:tc>
        <w:tc>
          <w:tcPr>
            <w:tcW w:w="689"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Соответствие технического предложения техническому заданию документации процедуры закупок</w:t>
            </w:r>
          </w:p>
        </w:tc>
        <w:tc>
          <w:tcPr>
            <w:tcW w:w="1011"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документа</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Несоответствие предлагаемого товара/ выполняемых работ/ оказываемых услуг предмету закупки и техническому заданию документации процедуры закупки, как по перечню, так и по объемам (невыполнение либо частичное поставка товара/ выполнение работ/ оказание услуг).</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r w:rsidRPr="003B4E66">
              <w:rPr>
                <w:rFonts w:eastAsia="Arial Unicode MS"/>
              </w:rPr>
              <w:t xml:space="preserve">Технические характеристики </w:t>
            </w:r>
            <w:r w:rsidRPr="003B4E66">
              <w:rPr>
                <w:rFonts w:eastAsia="Arial Unicode MS"/>
              </w:rPr>
              <w:lastRenderedPageBreak/>
              <w:t>предложенного участником процедуры закупки оборудования хуже требуемых согласно документации процедуры закупки</w:t>
            </w:r>
          </w:p>
        </w:tc>
        <w:tc>
          <w:tcPr>
            <w:tcW w:w="505"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rPr>
            </w:pPr>
          </w:p>
        </w:tc>
      </w:tr>
      <w:tr w:rsidR="00B815C4" w:rsidRPr="003B4E66" w:rsidTr="00AE45E2">
        <w:trPr>
          <w:trHeight w:val="586"/>
        </w:trPr>
        <w:tc>
          <w:tcPr>
            <w:tcW w:w="163" w:type="pct"/>
            <w:vAlign w:val="center"/>
          </w:tcPr>
          <w:p w:rsidR="00B815C4" w:rsidRPr="003B4E66" w:rsidRDefault="00B815C4" w:rsidP="0013651A">
            <w:pPr>
              <w:numPr>
                <w:ilvl w:val="0"/>
                <w:numId w:val="58"/>
              </w:numPr>
              <w:shd w:val="clear" w:color="auto" w:fill="FFFFFF"/>
              <w:tabs>
                <w:tab w:val="num" w:pos="142"/>
                <w:tab w:val="left" w:pos="299"/>
              </w:tabs>
              <w:ind w:left="-57" w:right="-57" w:firstLine="0"/>
              <w:jc w:val="center"/>
              <w:rPr>
                <w:rFonts w:eastAsia="Arial Unicode MS"/>
              </w:rPr>
            </w:pPr>
          </w:p>
        </w:tc>
        <w:tc>
          <w:tcPr>
            <w:tcW w:w="632" w:type="pct"/>
            <w:vAlign w:val="center"/>
          </w:tcPr>
          <w:p w:rsidR="00B815C4" w:rsidRPr="003B4E66" w:rsidRDefault="00B815C4" w:rsidP="00980C5C">
            <w:pPr>
              <w:widowControl w:val="0"/>
              <w:shd w:val="clear" w:color="auto" w:fill="FFFFFF"/>
              <w:ind w:left="-57" w:right="-57"/>
              <w:jc w:val="center"/>
              <w:rPr>
                <w:rFonts w:eastAsia="Arial Unicode MS"/>
              </w:rPr>
            </w:pPr>
            <w:r w:rsidRPr="003B4E66">
              <w:rPr>
                <w:rFonts w:eastAsia="Arial Unicode MS"/>
              </w:rPr>
              <w:t xml:space="preserve">Срок представляемой гарантии качества товара, работ, услуг </w:t>
            </w:r>
          </w:p>
        </w:tc>
        <w:tc>
          <w:tcPr>
            <w:tcW w:w="2000"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Техническое предложение</w:t>
            </w:r>
          </w:p>
          <w:p w:rsidR="00B815C4" w:rsidRPr="003B4E66" w:rsidRDefault="00B815C4" w:rsidP="00AE45E2">
            <w:pPr>
              <w:widowControl w:val="0"/>
              <w:shd w:val="clear" w:color="auto" w:fill="FFFFFF"/>
              <w:rPr>
                <w:rFonts w:eastAsia="Arial Unicode MS"/>
              </w:rPr>
            </w:pPr>
          </w:p>
        </w:tc>
        <w:tc>
          <w:tcPr>
            <w:tcW w:w="689"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Соответствие сроков представляемой гарантии качества товара, работ, услуг требованиям, указанным в документации процедуры закупок</w:t>
            </w:r>
          </w:p>
        </w:tc>
        <w:tc>
          <w:tcPr>
            <w:tcW w:w="1011"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Срок, указанный участником процедуры закупки, менее предельных значений по сроку, указанному в документации процедуры закупки</w:t>
            </w:r>
          </w:p>
        </w:tc>
        <w:tc>
          <w:tcPr>
            <w:tcW w:w="505" w:type="pct"/>
            <w:vAlign w:val="center"/>
          </w:tcPr>
          <w:p w:rsidR="00B815C4" w:rsidRPr="003B4E66" w:rsidRDefault="00B815C4" w:rsidP="00AE45E2">
            <w:pPr>
              <w:widowControl w:val="0"/>
              <w:shd w:val="clear" w:color="auto" w:fill="FFFFFF"/>
              <w:rPr>
                <w:rFonts w:eastAsia="Arial Unicode MS"/>
              </w:rPr>
            </w:pPr>
          </w:p>
        </w:tc>
      </w:tr>
      <w:tr w:rsidR="00B815C4" w:rsidRPr="003B4E66" w:rsidTr="00AE45E2">
        <w:trPr>
          <w:trHeight w:val="586"/>
        </w:trPr>
        <w:tc>
          <w:tcPr>
            <w:tcW w:w="163" w:type="pct"/>
            <w:vAlign w:val="center"/>
          </w:tcPr>
          <w:p w:rsidR="00B815C4" w:rsidRPr="003B4E66" w:rsidRDefault="00B815C4" w:rsidP="0013651A">
            <w:pPr>
              <w:numPr>
                <w:ilvl w:val="0"/>
                <w:numId w:val="58"/>
              </w:numPr>
              <w:shd w:val="clear" w:color="auto" w:fill="FFFFFF"/>
              <w:tabs>
                <w:tab w:val="num" w:pos="142"/>
                <w:tab w:val="left" w:pos="299"/>
              </w:tabs>
              <w:ind w:left="-57" w:right="-57" w:firstLine="0"/>
              <w:jc w:val="center"/>
              <w:rPr>
                <w:rFonts w:eastAsia="Arial Unicode MS"/>
              </w:rPr>
            </w:pPr>
          </w:p>
        </w:tc>
        <w:tc>
          <w:tcPr>
            <w:tcW w:w="632" w:type="pct"/>
            <w:vAlign w:val="center"/>
          </w:tcPr>
          <w:p w:rsidR="00B815C4" w:rsidRPr="003B4E66" w:rsidRDefault="00B815C4" w:rsidP="00AE45E2">
            <w:pPr>
              <w:widowControl w:val="0"/>
              <w:shd w:val="clear" w:color="auto" w:fill="FFFFFF"/>
              <w:ind w:left="-57" w:right="-57"/>
              <w:jc w:val="center"/>
              <w:rPr>
                <w:rFonts w:eastAsia="Arial Unicode MS"/>
              </w:rPr>
            </w:pPr>
            <w:r w:rsidRPr="003B4E66">
              <w:rPr>
                <w:rFonts w:eastAsia="Arial Unicode MS"/>
              </w:rPr>
              <w:t>Отсутствие участника процедуры закупки в реестре недобросовест</w:t>
            </w:r>
            <w:r w:rsidRPr="00703251">
              <w:rPr>
                <w:rFonts w:eastAsia="Arial Unicode MS"/>
              </w:rPr>
              <w:t>-</w:t>
            </w:r>
            <w:r w:rsidRPr="003B4E66">
              <w:rPr>
                <w:rFonts w:eastAsia="Arial Unicode MS"/>
              </w:rPr>
              <w:t xml:space="preserve">ных поставщиков ФАС России (если требование содержится </w:t>
            </w:r>
            <w:r w:rsidRPr="003B4E66">
              <w:rPr>
                <w:rFonts w:eastAsia="Arial Unicode MS"/>
              </w:rPr>
              <w:lastRenderedPageBreak/>
              <w:t>в документации процедуры закупки)</w:t>
            </w:r>
          </w:p>
        </w:tc>
        <w:tc>
          <w:tcPr>
            <w:tcW w:w="2000" w:type="pct"/>
            <w:vAlign w:val="center"/>
          </w:tcPr>
          <w:p w:rsidR="00B815C4" w:rsidRPr="003B4E66" w:rsidRDefault="00B815C4" w:rsidP="00AE45E2">
            <w:pPr>
              <w:widowControl w:val="0"/>
              <w:shd w:val="clear" w:color="auto" w:fill="FFFFFF"/>
              <w:rPr>
                <w:rFonts w:eastAsia="Arial Unicode MS"/>
              </w:rPr>
            </w:pPr>
          </w:p>
        </w:tc>
        <w:tc>
          <w:tcPr>
            <w:tcW w:w="689"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Наличие участника процедуры закупки в реестре недобросовест</w:t>
            </w:r>
            <w:r>
              <w:rPr>
                <w:rFonts w:eastAsia="Arial Unicode MS"/>
              </w:rPr>
              <w:t>-</w:t>
            </w:r>
            <w:r w:rsidRPr="003B4E66">
              <w:rPr>
                <w:rFonts w:eastAsia="Arial Unicode MS"/>
              </w:rPr>
              <w:t>ных поставщиков ФАС России</w:t>
            </w:r>
          </w:p>
        </w:tc>
        <w:tc>
          <w:tcPr>
            <w:tcW w:w="1011"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Наличие предприятия в реестре недобросовестных поставщиков ФАС России (http://rnp.fas.gov.ru/)</w:t>
            </w:r>
          </w:p>
        </w:tc>
        <w:tc>
          <w:tcPr>
            <w:tcW w:w="505" w:type="pct"/>
            <w:vAlign w:val="center"/>
          </w:tcPr>
          <w:p w:rsidR="00B815C4" w:rsidRPr="003B4E66" w:rsidRDefault="00B815C4" w:rsidP="00AE45E2">
            <w:pPr>
              <w:widowControl w:val="0"/>
              <w:shd w:val="clear" w:color="auto" w:fill="FFFFFF"/>
              <w:rPr>
                <w:rFonts w:eastAsia="Arial Unicode MS"/>
              </w:rPr>
            </w:pPr>
          </w:p>
        </w:tc>
      </w:tr>
      <w:tr w:rsidR="00B815C4" w:rsidRPr="003B4E66" w:rsidTr="00AE45E2">
        <w:trPr>
          <w:trHeight w:val="586"/>
        </w:trPr>
        <w:tc>
          <w:tcPr>
            <w:tcW w:w="163" w:type="pct"/>
            <w:vAlign w:val="center"/>
          </w:tcPr>
          <w:p w:rsidR="00B815C4" w:rsidRPr="003B4E66" w:rsidRDefault="00B815C4" w:rsidP="0013651A">
            <w:pPr>
              <w:numPr>
                <w:ilvl w:val="0"/>
                <w:numId w:val="58"/>
              </w:numPr>
              <w:shd w:val="clear" w:color="auto" w:fill="FFFFFF"/>
              <w:tabs>
                <w:tab w:val="num" w:pos="142"/>
                <w:tab w:val="left" w:pos="299"/>
              </w:tabs>
              <w:ind w:left="-57" w:right="-57" w:firstLine="0"/>
              <w:jc w:val="center"/>
              <w:rPr>
                <w:rFonts w:eastAsia="Arial Unicode MS"/>
              </w:rPr>
            </w:pPr>
          </w:p>
        </w:tc>
        <w:tc>
          <w:tcPr>
            <w:tcW w:w="632" w:type="pct"/>
            <w:vAlign w:val="center"/>
          </w:tcPr>
          <w:p w:rsidR="00B815C4" w:rsidRPr="003B4E66" w:rsidRDefault="00B815C4" w:rsidP="00AE45E2">
            <w:pPr>
              <w:widowControl w:val="0"/>
              <w:shd w:val="clear" w:color="auto" w:fill="FFFFFF"/>
              <w:ind w:left="-57" w:right="-57"/>
              <w:jc w:val="center"/>
              <w:rPr>
                <w:rFonts w:eastAsia="Arial Unicode MS"/>
              </w:rPr>
            </w:pPr>
            <w:r w:rsidRPr="003B4E66">
              <w:rPr>
                <w:rFonts w:eastAsia="Arial Unicode MS"/>
              </w:rPr>
              <w:t>Отсутствие участника процедуры закупки в  реестре недобросовест</w:t>
            </w:r>
            <w:r w:rsidRPr="00703251">
              <w:rPr>
                <w:rFonts w:eastAsia="Arial Unicode MS"/>
              </w:rPr>
              <w:t>-</w:t>
            </w:r>
            <w:r w:rsidRPr="003B4E66">
              <w:rPr>
                <w:rFonts w:eastAsia="Arial Unicode MS"/>
              </w:rPr>
              <w:t>ных поставщиков атомной отрасли (если требование содержится в документации процедуры закупки)</w:t>
            </w:r>
          </w:p>
        </w:tc>
        <w:tc>
          <w:tcPr>
            <w:tcW w:w="2000" w:type="pct"/>
            <w:vAlign w:val="center"/>
          </w:tcPr>
          <w:p w:rsidR="00B815C4" w:rsidRPr="003B4E66" w:rsidRDefault="00B815C4" w:rsidP="00AE45E2">
            <w:pPr>
              <w:widowControl w:val="0"/>
              <w:shd w:val="clear" w:color="auto" w:fill="FFFFFF"/>
              <w:rPr>
                <w:rFonts w:eastAsia="Arial Unicode MS"/>
              </w:rPr>
            </w:pPr>
          </w:p>
        </w:tc>
        <w:tc>
          <w:tcPr>
            <w:tcW w:w="689"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Наличие участника процедуры закупки в реестре недобросовест</w:t>
            </w:r>
            <w:r w:rsidRPr="00703251">
              <w:rPr>
                <w:rFonts w:eastAsia="Arial Unicode MS"/>
              </w:rPr>
              <w:t>-</w:t>
            </w:r>
            <w:r w:rsidRPr="003B4E66">
              <w:rPr>
                <w:rFonts w:eastAsia="Arial Unicode MS"/>
              </w:rPr>
              <w:t>ных поставщиков атомной отрасли</w:t>
            </w:r>
          </w:p>
        </w:tc>
        <w:tc>
          <w:tcPr>
            <w:tcW w:w="1011"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Наличие предприятия в реестре недобросовестных поставщиков атомной отрасли (http://zakupki.rosatom.ru/)</w:t>
            </w:r>
          </w:p>
        </w:tc>
        <w:tc>
          <w:tcPr>
            <w:tcW w:w="505" w:type="pct"/>
            <w:vAlign w:val="center"/>
          </w:tcPr>
          <w:p w:rsidR="00B815C4" w:rsidRPr="003B4E66" w:rsidRDefault="00B815C4" w:rsidP="00AE45E2">
            <w:pPr>
              <w:widowControl w:val="0"/>
              <w:shd w:val="clear" w:color="auto" w:fill="FFFFFF"/>
              <w:rPr>
                <w:rFonts w:eastAsia="Arial Unicode MS"/>
              </w:rPr>
            </w:pPr>
          </w:p>
        </w:tc>
      </w:tr>
      <w:tr w:rsidR="00B815C4" w:rsidRPr="003B4E66" w:rsidTr="00AE45E2">
        <w:trPr>
          <w:trHeight w:val="586"/>
        </w:trPr>
        <w:tc>
          <w:tcPr>
            <w:tcW w:w="163" w:type="pct"/>
            <w:vAlign w:val="center"/>
          </w:tcPr>
          <w:p w:rsidR="00B815C4" w:rsidRPr="003B4E66" w:rsidRDefault="00B815C4" w:rsidP="0013651A">
            <w:pPr>
              <w:numPr>
                <w:ilvl w:val="0"/>
                <w:numId w:val="58"/>
              </w:numPr>
              <w:shd w:val="clear" w:color="auto" w:fill="FFFFFF"/>
              <w:tabs>
                <w:tab w:val="num" w:pos="142"/>
                <w:tab w:val="left" w:pos="299"/>
              </w:tabs>
              <w:ind w:left="-57" w:right="-57" w:firstLine="0"/>
              <w:jc w:val="center"/>
              <w:rPr>
                <w:rFonts w:eastAsia="Arial Unicode MS"/>
              </w:rPr>
            </w:pPr>
          </w:p>
        </w:tc>
        <w:tc>
          <w:tcPr>
            <w:tcW w:w="632" w:type="pct"/>
            <w:vAlign w:val="center"/>
          </w:tcPr>
          <w:p w:rsidR="00B815C4" w:rsidRPr="003B4E66" w:rsidRDefault="00B815C4" w:rsidP="00980C5C">
            <w:pPr>
              <w:pStyle w:val="a3"/>
              <w:numPr>
                <w:ilvl w:val="0"/>
                <w:numId w:val="0"/>
              </w:numPr>
              <w:shd w:val="clear" w:color="auto" w:fill="FFFFFF"/>
              <w:tabs>
                <w:tab w:val="left" w:pos="920"/>
                <w:tab w:val="left" w:pos="5740"/>
              </w:tabs>
              <w:spacing w:line="240" w:lineRule="auto"/>
              <w:ind w:left="-57" w:right="-57"/>
              <w:rPr>
                <w:rFonts w:eastAsia="Arial Unicode MS"/>
                <w:sz w:val="24"/>
                <w:szCs w:val="24"/>
              </w:rPr>
            </w:pPr>
            <w:r w:rsidRPr="003B4E66">
              <w:rPr>
                <w:rFonts w:eastAsia="Arial Unicode MS"/>
                <w:bCs w:val="0"/>
                <w:sz w:val="24"/>
                <w:szCs w:val="24"/>
              </w:rPr>
              <w:t>Отсутствие вступивших в законную силу</w:t>
            </w:r>
            <w:r w:rsidRPr="003B4E66">
              <w:rPr>
                <w:sz w:val="24"/>
                <w:szCs w:val="24"/>
              </w:rPr>
              <w:t xml:space="preserve"> </w:t>
            </w:r>
            <w:r w:rsidRPr="003B4E66">
              <w:rPr>
                <w:rFonts w:eastAsia="Arial Unicode MS"/>
                <w:bCs w:val="0"/>
                <w:sz w:val="24"/>
                <w:szCs w:val="24"/>
              </w:rPr>
              <w:t xml:space="preserve">судебных решений не в пользу участника процедуры закупки в качестве ответчика, </w:t>
            </w:r>
            <w:r w:rsidRPr="003B4E66">
              <w:rPr>
                <w:rFonts w:eastAsia="Arial Unicode MS"/>
                <w:bCs w:val="0"/>
                <w:sz w:val="24"/>
                <w:szCs w:val="24"/>
              </w:rPr>
              <w:lastRenderedPageBreak/>
              <w:t>связанных с изготовлением, поставкой, эксплуатацией продукции/ выполнением работ/  оказанием услуг за </w:t>
            </w:r>
            <w:r w:rsidR="00980C5C">
              <w:rPr>
                <w:rFonts w:eastAsia="Arial Unicode MS"/>
                <w:bCs w:val="0"/>
                <w:sz w:val="24"/>
                <w:szCs w:val="24"/>
              </w:rPr>
              <w:t>последние 3 года</w:t>
            </w:r>
          </w:p>
        </w:tc>
        <w:tc>
          <w:tcPr>
            <w:tcW w:w="2000"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lastRenderedPageBreak/>
              <w:t>Справка об участии в судебных разбирательствах</w:t>
            </w:r>
          </w:p>
        </w:tc>
        <w:tc>
          <w:tcPr>
            <w:tcW w:w="689" w:type="pct"/>
            <w:vAlign w:val="center"/>
          </w:tcPr>
          <w:p w:rsidR="00B815C4" w:rsidRPr="003B4E66" w:rsidRDefault="00B815C4" w:rsidP="00AE45E2">
            <w:pPr>
              <w:widowControl w:val="0"/>
              <w:shd w:val="clear" w:color="auto" w:fill="FFFFFF"/>
              <w:rPr>
                <w:rFonts w:eastAsia="Arial Unicode MS"/>
              </w:rPr>
            </w:pPr>
            <w:r w:rsidRPr="003B4E66">
              <w:rPr>
                <w:rFonts w:eastAsia="Arial Unicode MS"/>
              </w:rPr>
              <w:t xml:space="preserve">Отсутствие </w:t>
            </w:r>
            <w:r w:rsidRPr="003B4E66">
              <w:rPr>
                <w:rFonts w:eastAsia="Arial Unicode MS"/>
                <w:bCs/>
              </w:rPr>
              <w:t>вступивших в законную силу</w:t>
            </w:r>
            <w:r w:rsidRPr="003B4E66">
              <w:t xml:space="preserve"> </w:t>
            </w:r>
            <w:r w:rsidRPr="003B4E66">
              <w:rPr>
                <w:rFonts w:eastAsia="Arial Unicode MS"/>
              </w:rPr>
              <w:t xml:space="preserve">судебных решений не в пользу участника процедуры закупки в качестве ответчика, </w:t>
            </w:r>
            <w:r w:rsidRPr="003B4E66">
              <w:rPr>
                <w:rFonts w:eastAsia="Arial Unicode MS"/>
                <w:bCs/>
              </w:rPr>
              <w:t xml:space="preserve">связанных с  </w:t>
            </w:r>
            <w:r w:rsidRPr="003B4E66">
              <w:rPr>
                <w:rFonts w:eastAsia="Arial Unicode MS"/>
                <w:bCs/>
              </w:rPr>
              <w:lastRenderedPageBreak/>
              <w:t>изготовлением, поставкой, эксплуатацией продукции/ выполнением работ/ оказанием услуг</w:t>
            </w:r>
          </w:p>
        </w:tc>
        <w:tc>
          <w:tcPr>
            <w:tcW w:w="1011" w:type="pct"/>
            <w:vAlign w:val="center"/>
          </w:tcPr>
          <w:p w:rsidR="00B815C4" w:rsidRPr="003B4E66" w:rsidRDefault="00B815C4" w:rsidP="00980C5C">
            <w:pPr>
              <w:widowControl w:val="0"/>
              <w:shd w:val="clear" w:color="auto" w:fill="FFFFFF"/>
              <w:rPr>
                <w:rFonts w:eastAsia="Arial Unicode MS"/>
              </w:rPr>
            </w:pPr>
            <w:r w:rsidRPr="003B4E66">
              <w:rPr>
                <w:rFonts w:eastAsia="Arial Unicode MS"/>
              </w:rPr>
              <w:lastRenderedPageBreak/>
              <w:t xml:space="preserve">Наличие </w:t>
            </w:r>
            <w:r w:rsidRPr="003B4E66">
              <w:rPr>
                <w:rFonts w:eastAsia="Arial Unicode MS"/>
                <w:bCs/>
              </w:rPr>
              <w:t>вступивших в законную силу</w:t>
            </w:r>
            <w:r w:rsidRPr="003B4E66">
              <w:t xml:space="preserve"> </w:t>
            </w:r>
            <w:r w:rsidRPr="003B4E66">
              <w:rPr>
                <w:rFonts w:eastAsia="Arial Unicode MS"/>
              </w:rPr>
              <w:t xml:space="preserve">судебных решений не в пользу участника процедуры закупки в качестве ответчика, </w:t>
            </w:r>
            <w:r w:rsidRPr="003B4E66">
              <w:rPr>
                <w:rFonts w:eastAsia="Arial Unicode MS"/>
                <w:bCs/>
              </w:rPr>
              <w:t>связанных с  изготовлением, поставкой, эксплуатацией продукции/ выполнением работ/ оказанием услуг за </w:t>
            </w:r>
            <w:r w:rsidR="00980C5C">
              <w:rPr>
                <w:rFonts w:eastAsia="Arial Unicode MS"/>
                <w:bCs/>
              </w:rPr>
              <w:t>последние 3 года</w:t>
            </w:r>
            <w:r w:rsidRPr="003B4E66">
              <w:rPr>
                <w:rFonts w:eastAsia="Arial Unicode MS"/>
                <w:bCs/>
              </w:rPr>
              <w:t>.</w:t>
            </w:r>
          </w:p>
        </w:tc>
        <w:tc>
          <w:tcPr>
            <w:tcW w:w="505" w:type="pct"/>
            <w:vAlign w:val="center"/>
          </w:tcPr>
          <w:p w:rsidR="00B815C4" w:rsidRPr="003B4E66" w:rsidRDefault="00B815C4" w:rsidP="00AE45E2">
            <w:pPr>
              <w:widowControl w:val="0"/>
              <w:shd w:val="clear" w:color="auto" w:fill="FFFFFF"/>
              <w:rPr>
                <w:rFonts w:eastAsia="Arial Unicode MS"/>
              </w:rPr>
            </w:pPr>
          </w:p>
        </w:tc>
      </w:tr>
      <w:tr w:rsidR="00B815C4" w:rsidRPr="003B4E66" w:rsidTr="00AE45E2">
        <w:trPr>
          <w:trHeight w:val="586"/>
        </w:trPr>
        <w:tc>
          <w:tcPr>
            <w:tcW w:w="163" w:type="pct"/>
            <w:vAlign w:val="center"/>
          </w:tcPr>
          <w:p w:rsidR="00B815C4" w:rsidRPr="003B4E66" w:rsidRDefault="00B815C4" w:rsidP="0013651A">
            <w:pPr>
              <w:numPr>
                <w:ilvl w:val="0"/>
                <w:numId w:val="58"/>
              </w:numPr>
              <w:shd w:val="clear" w:color="auto" w:fill="FFFFFF"/>
              <w:tabs>
                <w:tab w:val="num" w:pos="142"/>
                <w:tab w:val="left" w:pos="299"/>
              </w:tabs>
              <w:ind w:left="-57" w:right="-57" w:firstLine="0"/>
              <w:jc w:val="center"/>
              <w:rPr>
                <w:rFonts w:eastAsia="Arial Unicode MS"/>
              </w:rPr>
            </w:pPr>
          </w:p>
        </w:tc>
        <w:tc>
          <w:tcPr>
            <w:tcW w:w="632" w:type="pct"/>
            <w:vAlign w:val="center"/>
          </w:tcPr>
          <w:p w:rsidR="00B815C4" w:rsidRPr="003B4E66" w:rsidRDefault="00B815C4" w:rsidP="00980C5C">
            <w:pPr>
              <w:pStyle w:val="a3"/>
              <w:numPr>
                <w:ilvl w:val="0"/>
                <w:numId w:val="0"/>
              </w:numPr>
              <w:shd w:val="clear" w:color="auto" w:fill="FFFFFF"/>
              <w:tabs>
                <w:tab w:val="left" w:pos="920"/>
                <w:tab w:val="left" w:pos="5740"/>
              </w:tabs>
              <w:spacing w:line="240" w:lineRule="auto"/>
              <w:ind w:left="-57" w:right="-57"/>
              <w:rPr>
                <w:rFonts w:eastAsia="Arial Unicode MS"/>
                <w:bCs w:val="0"/>
                <w:sz w:val="24"/>
                <w:szCs w:val="24"/>
              </w:rPr>
            </w:pPr>
            <w:r w:rsidRPr="003B4E66">
              <w:rPr>
                <w:rFonts w:eastAsia="Arial Unicode MS"/>
                <w:bCs w:val="0"/>
                <w:sz w:val="24"/>
                <w:szCs w:val="24"/>
              </w:rPr>
              <w:t>Соответствие каждого привлекаемого субподрядчика (в</w:t>
            </w:r>
            <w:r>
              <w:rPr>
                <w:rFonts w:eastAsia="Arial Unicode MS"/>
                <w:bCs w:val="0"/>
                <w:sz w:val="24"/>
                <w:szCs w:val="24"/>
              </w:rPr>
              <w:t> </w:t>
            </w:r>
            <w:r w:rsidRPr="003B4E66">
              <w:rPr>
                <w:rFonts w:eastAsia="Arial Unicode MS"/>
                <w:bCs w:val="0"/>
                <w:sz w:val="24"/>
                <w:szCs w:val="24"/>
              </w:rPr>
              <w:t xml:space="preserve">случае привлечения) требованиям, установленным в документации процедуры закупки </w:t>
            </w:r>
          </w:p>
        </w:tc>
        <w:tc>
          <w:tcPr>
            <w:tcW w:w="2000" w:type="pct"/>
            <w:vAlign w:val="center"/>
          </w:tcPr>
          <w:p w:rsidR="00B815C4" w:rsidRPr="003B4E66" w:rsidRDefault="00B815C4" w:rsidP="00AE45E2">
            <w:pPr>
              <w:widowControl w:val="0"/>
              <w:shd w:val="clear" w:color="auto" w:fill="FFFFFF"/>
              <w:rPr>
                <w:rFonts w:eastAsia="Arial Unicode MS"/>
                <w:bCs/>
              </w:rPr>
            </w:pPr>
            <w:r w:rsidRPr="003B4E66">
              <w:rPr>
                <w:rFonts w:eastAsia="Arial Unicode MS"/>
                <w:bCs/>
              </w:rPr>
              <w:t>Документы (копии документов), аналогичные документам участника процедуры закупки</w:t>
            </w:r>
          </w:p>
        </w:tc>
        <w:tc>
          <w:tcPr>
            <w:tcW w:w="689" w:type="pct"/>
            <w:vAlign w:val="center"/>
          </w:tcPr>
          <w:p w:rsidR="00B815C4" w:rsidRPr="003B4E66" w:rsidRDefault="00B815C4" w:rsidP="00AE45E2">
            <w:pPr>
              <w:widowControl w:val="0"/>
              <w:shd w:val="clear" w:color="auto" w:fill="FFFFFF"/>
              <w:rPr>
                <w:rFonts w:eastAsia="Arial Unicode MS"/>
                <w:bCs/>
              </w:rPr>
            </w:pPr>
            <w:r w:rsidRPr="003B4E66">
              <w:rPr>
                <w:rFonts w:eastAsia="Arial Unicode MS"/>
                <w:bCs/>
              </w:rPr>
              <w:t>аналогично соответствующему требованию к</w:t>
            </w:r>
            <w:r>
              <w:rPr>
                <w:rFonts w:eastAsia="Arial Unicode MS"/>
                <w:bCs/>
              </w:rPr>
              <w:t> </w:t>
            </w:r>
            <w:r w:rsidRPr="003B4E66">
              <w:rPr>
                <w:rFonts w:eastAsia="Arial Unicode MS"/>
                <w:bCs/>
              </w:rPr>
              <w:t>участнику процедуры закупки</w:t>
            </w:r>
          </w:p>
        </w:tc>
        <w:tc>
          <w:tcPr>
            <w:tcW w:w="1011"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bCs/>
              </w:rPr>
            </w:pPr>
            <w:r w:rsidRPr="003B4E66">
              <w:rPr>
                <w:rFonts w:eastAsia="Arial Unicode MS"/>
                <w:bCs/>
              </w:rPr>
              <w:t>Непредставление любого из документа на любого из привлекаемых субподрядчиков, требуемых документацией процедуры закупки</w:t>
            </w:r>
          </w:p>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bCs/>
              </w:rPr>
            </w:pPr>
            <w:r w:rsidRPr="003B4E66">
              <w:rPr>
                <w:rFonts w:eastAsia="Arial Unicode MS"/>
                <w:bCs/>
              </w:rPr>
              <w:t xml:space="preserve">Несоответствие любого из привлекаемого субподрядчика требованиям, </w:t>
            </w:r>
            <w:r w:rsidRPr="003B4E66">
              <w:rPr>
                <w:rFonts w:eastAsia="Arial Unicode MS"/>
              </w:rPr>
              <w:t>установленным документацией процедуры закупки</w:t>
            </w:r>
            <w:r w:rsidRPr="003B4E66">
              <w:rPr>
                <w:rFonts w:eastAsia="Arial Unicode MS"/>
                <w:bCs/>
              </w:rPr>
              <w:t xml:space="preserve"> </w:t>
            </w:r>
          </w:p>
        </w:tc>
        <w:tc>
          <w:tcPr>
            <w:tcW w:w="505" w:type="pct"/>
            <w:vAlign w:val="center"/>
          </w:tcPr>
          <w:p w:rsidR="00B815C4" w:rsidRPr="003B4E66" w:rsidRDefault="00B815C4" w:rsidP="0013651A">
            <w:pPr>
              <w:widowControl w:val="0"/>
              <w:numPr>
                <w:ilvl w:val="0"/>
                <w:numId w:val="60"/>
              </w:numPr>
              <w:shd w:val="clear" w:color="auto" w:fill="FFFFFF"/>
              <w:tabs>
                <w:tab w:val="left" w:pos="191"/>
              </w:tabs>
              <w:ind w:left="0" w:firstLine="0"/>
              <w:jc w:val="both"/>
              <w:rPr>
                <w:rFonts w:eastAsia="Arial Unicode MS"/>
                <w:bCs/>
              </w:rPr>
            </w:pPr>
          </w:p>
        </w:tc>
      </w:tr>
      <w:tr w:rsidR="00B815C4" w:rsidRPr="003B4E66" w:rsidTr="00AE45E2">
        <w:trPr>
          <w:trHeight w:val="586"/>
        </w:trPr>
        <w:tc>
          <w:tcPr>
            <w:tcW w:w="163" w:type="pct"/>
            <w:vAlign w:val="center"/>
          </w:tcPr>
          <w:p w:rsidR="00B815C4" w:rsidRPr="003B4E66" w:rsidRDefault="00B815C4" w:rsidP="0013651A">
            <w:pPr>
              <w:numPr>
                <w:ilvl w:val="0"/>
                <w:numId w:val="58"/>
              </w:numPr>
              <w:shd w:val="clear" w:color="auto" w:fill="FFFFFF"/>
              <w:tabs>
                <w:tab w:val="num" w:pos="142"/>
                <w:tab w:val="left" w:pos="299"/>
              </w:tabs>
              <w:ind w:left="-57" w:right="-57" w:firstLine="0"/>
              <w:jc w:val="center"/>
              <w:rPr>
                <w:rFonts w:eastAsia="Arial Unicode MS"/>
              </w:rPr>
            </w:pPr>
          </w:p>
        </w:tc>
        <w:tc>
          <w:tcPr>
            <w:tcW w:w="632" w:type="pct"/>
            <w:vAlign w:val="center"/>
          </w:tcPr>
          <w:p w:rsidR="00B815C4" w:rsidRPr="003B4E66" w:rsidRDefault="00B815C4" w:rsidP="00980C5C">
            <w:pPr>
              <w:pStyle w:val="a3"/>
              <w:numPr>
                <w:ilvl w:val="0"/>
                <w:numId w:val="0"/>
              </w:numPr>
              <w:shd w:val="clear" w:color="auto" w:fill="FFFFFF"/>
              <w:tabs>
                <w:tab w:val="left" w:pos="920"/>
                <w:tab w:val="left" w:pos="5740"/>
              </w:tabs>
              <w:spacing w:line="240" w:lineRule="auto"/>
              <w:ind w:left="-57" w:right="-57"/>
              <w:rPr>
                <w:rFonts w:eastAsia="Arial Unicode MS"/>
                <w:bCs w:val="0"/>
                <w:sz w:val="24"/>
                <w:szCs w:val="24"/>
              </w:rPr>
            </w:pPr>
            <w:r w:rsidRPr="003B4E66">
              <w:rPr>
                <w:rFonts w:eastAsia="Arial Unicode MS"/>
                <w:bCs w:val="0"/>
                <w:sz w:val="24"/>
                <w:szCs w:val="24"/>
              </w:rPr>
              <w:t xml:space="preserve">Достоверность представленных участником процедуры закупки </w:t>
            </w:r>
            <w:r w:rsidRPr="003B4E66">
              <w:rPr>
                <w:rFonts w:eastAsia="Arial Unicode MS"/>
                <w:bCs w:val="0"/>
                <w:sz w:val="24"/>
                <w:szCs w:val="24"/>
              </w:rPr>
              <w:lastRenderedPageBreak/>
              <w:t xml:space="preserve">сведений </w:t>
            </w:r>
          </w:p>
        </w:tc>
        <w:tc>
          <w:tcPr>
            <w:tcW w:w="2000" w:type="pct"/>
            <w:vAlign w:val="center"/>
          </w:tcPr>
          <w:p w:rsidR="00B815C4" w:rsidRPr="003B4E66" w:rsidRDefault="00B815C4" w:rsidP="00AE45E2">
            <w:pPr>
              <w:widowControl w:val="0"/>
              <w:shd w:val="clear" w:color="auto" w:fill="FFFFFF"/>
              <w:rPr>
                <w:rFonts w:eastAsia="Arial Unicode MS"/>
                <w:bCs/>
              </w:rPr>
            </w:pPr>
            <w:r w:rsidRPr="003B4E66">
              <w:rPr>
                <w:rFonts w:eastAsia="Arial Unicode MS"/>
                <w:bCs/>
              </w:rPr>
              <w:lastRenderedPageBreak/>
              <w:t>Любой документ в составе заявки на участие процедуре закупки</w:t>
            </w:r>
          </w:p>
        </w:tc>
        <w:tc>
          <w:tcPr>
            <w:tcW w:w="689" w:type="pct"/>
            <w:vAlign w:val="center"/>
          </w:tcPr>
          <w:p w:rsidR="00B815C4" w:rsidRPr="003B4E66" w:rsidRDefault="00B815C4" w:rsidP="00AE45E2">
            <w:pPr>
              <w:widowControl w:val="0"/>
              <w:shd w:val="clear" w:color="auto" w:fill="FFFFFF"/>
              <w:rPr>
                <w:rFonts w:eastAsia="Arial Unicode MS"/>
                <w:bCs/>
              </w:rPr>
            </w:pPr>
          </w:p>
        </w:tc>
        <w:tc>
          <w:tcPr>
            <w:tcW w:w="1011" w:type="pct"/>
            <w:vAlign w:val="center"/>
          </w:tcPr>
          <w:p w:rsidR="00B815C4" w:rsidRPr="003B4E66" w:rsidRDefault="00B815C4" w:rsidP="00AE45E2">
            <w:pPr>
              <w:widowControl w:val="0"/>
              <w:shd w:val="clear" w:color="auto" w:fill="FFFFFF"/>
              <w:rPr>
                <w:rFonts w:eastAsia="Arial Unicode MS"/>
                <w:bCs/>
              </w:rPr>
            </w:pPr>
            <w:r w:rsidRPr="003B4E66">
              <w:rPr>
                <w:rFonts w:eastAsia="Arial Unicode MS"/>
                <w:bCs/>
              </w:rPr>
              <w:t>Недостоверность представленных сведений</w:t>
            </w:r>
          </w:p>
        </w:tc>
        <w:tc>
          <w:tcPr>
            <w:tcW w:w="505" w:type="pct"/>
            <w:vAlign w:val="center"/>
          </w:tcPr>
          <w:p w:rsidR="00B815C4" w:rsidRPr="003B4E66" w:rsidRDefault="00B815C4" w:rsidP="00AE45E2">
            <w:pPr>
              <w:widowControl w:val="0"/>
              <w:shd w:val="clear" w:color="auto" w:fill="FFFFFF"/>
              <w:rPr>
                <w:rFonts w:eastAsia="Arial Unicode MS"/>
                <w:bCs/>
              </w:rPr>
            </w:pPr>
          </w:p>
        </w:tc>
      </w:tr>
    </w:tbl>
    <w:p w:rsidR="00B815C4" w:rsidRDefault="00B815C4" w:rsidP="00B815C4">
      <w:pPr>
        <w:widowControl w:val="0"/>
        <w:shd w:val="clear" w:color="auto" w:fill="FFFFFF"/>
        <w:ind w:firstLine="709"/>
        <w:rPr>
          <w:rFonts w:eastAsia="Arial Unicode MS"/>
          <w:b/>
        </w:rPr>
      </w:pPr>
    </w:p>
    <w:p w:rsidR="00B815C4" w:rsidRDefault="00B815C4" w:rsidP="00B815C4">
      <w:pPr>
        <w:widowControl w:val="0"/>
        <w:shd w:val="clear" w:color="auto" w:fill="FFFFFF"/>
        <w:tabs>
          <w:tab w:val="left" w:pos="1080"/>
        </w:tabs>
        <w:ind w:left="720"/>
        <w:jc w:val="center"/>
        <w:rPr>
          <w:rFonts w:eastAsia="Arial Unicode MS"/>
        </w:rPr>
        <w:sectPr w:rsidR="00B815C4" w:rsidSect="00AE45E2">
          <w:footerReference w:type="first" r:id="rId42"/>
          <w:pgSz w:w="16838" w:h="11906" w:orient="landscape"/>
          <w:pgMar w:top="1134" w:right="567" w:bottom="1134" w:left="1418" w:header="567" w:footer="567" w:gutter="0"/>
          <w:cols w:space="708"/>
          <w:docGrid w:linePitch="360"/>
        </w:sectPr>
      </w:pPr>
      <w:r>
        <w:rPr>
          <w:rFonts w:eastAsia="Arial Unicode MS"/>
          <w:b/>
        </w:rPr>
        <w:t xml:space="preserve"> </w:t>
      </w:r>
    </w:p>
    <w:p w:rsidR="0037758E" w:rsidRPr="0037758E" w:rsidRDefault="00B815C4" w:rsidP="0037758E">
      <w:pPr>
        <w:pStyle w:val="11"/>
        <w:shd w:val="clear" w:color="auto" w:fill="FFFFFF"/>
        <w:jc w:val="both"/>
        <w:rPr>
          <w:rStyle w:val="12"/>
          <w:rFonts w:eastAsia="Arial Unicode MS"/>
          <w:b/>
        </w:rPr>
      </w:pPr>
      <w:bookmarkStart w:id="275" w:name="_Toc306806927"/>
      <w:r w:rsidRPr="00C77772">
        <w:rPr>
          <w:rStyle w:val="12"/>
          <w:rFonts w:eastAsia="Arial Unicode MS"/>
          <w:b/>
          <w:sz w:val="28"/>
          <w:szCs w:val="28"/>
        </w:rPr>
        <w:lastRenderedPageBreak/>
        <w:t>РАЗДЕЛ</w:t>
      </w:r>
      <w:bookmarkEnd w:id="275"/>
      <w:r w:rsidRPr="00C77772">
        <w:rPr>
          <w:rStyle w:val="12"/>
          <w:rFonts w:eastAsia="Arial Unicode MS"/>
          <w:b/>
          <w:sz w:val="28"/>
          <w:szCs w:val="28"/>
        </w:rPr>
        <w:t xml:space="preserve"> </w:t>
      </w:r>
    </w:p>
    <w:p w:rsidR="00B815C4" w:rsidRDefault="00B815C4" w:rsidP="0013651A">
      <w:pPr>
        <w:pStyle w:val="11"/>
        <w:numPr>
          <w:ilvl w:val="0"/>
          <w:numId w:val="26"/>
        </w:numPr>
        <w:shd w:val="clear" w:color="auto" w:fill="FFFFFF"/>
        <w:jc w:val="left"/>
        <w:rPr>
          <w:rFonts w:eastAsia="Arial Unicode MS"/>
          <w:b/>
        </w:rPr>
      </w:pPr>
      <w:bookmarkStart w:id="276" w:name="_Toc306806928"/>
      <w:r w:rsidRPr="00C77772">
        <w:rPr>
          <w:rFonts w:eastAsia="Arial Unicode MS"/>
          <w:b/>
        </w:rPr>
        <w:t>ОЦЕНКА И СОПОСТАВЛЕНИЕ ЗАЯВОК НА УЧАСТИЕ В</w:t>
      </w:r>
      <w:r>
        <w:rPr>
          <w:rFonts w:eastAsia="Arial Unicode MS"/>
          <w:b/>
        </w:rPr>
        <w:t> </w:t>
      </w:r>
      <w:r w:rsidRPr="00C77772">
        <w:rPr>
          <w:rFonts w:eastAsia="Arial Unicode MS"/>
          <w:b/>
        </w:rPr>
        <w:t>ПРОЦЕДУРЕ ЗАКУПКИ</w:t>
      </w:r>
      <w:bookmarkEnd w:id="276"/>
    </w:p>
    <w:p w:rsidR="0037758E" w:rsidRPr="0037758E" w:rsidRDefault="0037758E" w:rsidP="0037758E">
      <w:pPr>
        <w:ind w:left="360"/>
        <w:rPr>
          <w:rFonts w:eastAsia="Arial Unicode MS"/>
        </w:rPr>
      </w:pPr>
    </w:p>
    <w:p w:rsidR="00B815C4" w:rsidRPr="00C77772" w:rsidRDefault="00B815C4" w:rsidP="0013651A">
      <w:pPr>
        <w:widowControl w:val="0"/>
        <w:numPr>
          <w:ilvl w:val="2"/>
          <w:numId w:val="62"/>
        </w:numPr>
        <w:shd w:val="clear" w:color="auto" w:fill="FFFFFF"/>
        <w:tabs>
          <w:tab w:val="left" w:pos="1418"/>
        </w:tabs>
        <w:ind w:left="0" w:firstLine="709"/>
        <w:jc w:val="both"/>
        <w:rPr>
          <w:sz w:val="28"/>
          <w:szCs w:val="28"/>
        </w:rPr>
      </w:pPr>
      <w:r w:rsidRPr="00C77772">
        <w:rPr>
          <w:sz w:val="28"/>
          <w:szCs w:val="28"/>
        </w:rPr>
        <w:t>ОБЩИЕ ПОЛОЖЕНИЯ</w:t>
      </w:r>
    </w:p>
    <w:p w:rsidR="00B815C4" w:rsidRPr="003B4E66" w:rsidRDefault="00B815C4" w:rsidP="00B815C4">
      <w:pPr>
        <w:widowControl w:val="0"/>
        <w:shd w:val="clear" w:color="auto" w:fill="FFFFFF"/>
        <w:tabs>
          <w:tab w:val="left" w:pos="1418"/>
        </w:tabs>
        <w:ind w:firstLine="709"/>
        <w:rPr>
          <w:sz w:val="28"/>
          <w:szCs w:val="28"/>
        </w:rPr>
      </w:pPr>
      <w:r w:rsidRPr="003B4E66">
        <w:rPr>
          <w:sz w:val="28"/>
          <w:szCs w:val="28"/>
        </w:rPr>
        <w:t>Оценка и сопоставление заявок на участие в процедуре закупки, поданных участниками, проводится в отношении тех заявок, которые по результатам рассмотрения заявок, указанным в протоколе рассмотрения и допуска участников, допущены комиссией к участию в процедуре закупки. Оценка и сопоставление заявок на участие в процедуре закупки осуществляется в соответствии с критериями и методикой оценки, указанными в документации процедуры закупки.</w:t>
      </w:r>
    </w:p>
    <w:p w:rsidR="00B815C4" w:rsidRPr="003B4E66" w:rsidRDefault="00B815C4" w:rsidP="00B815C4">
      <w:pPr>
        <w:widowControl w:val="0"/>
        <w:shd w:val="clear" w:color="auto" w:fill="FFFFFF"/>
        <w:ind w:firstLine="709"/>
        <w:rPr>
          <w:sz w:val="28"/>
          <w:szCs w:val="28"/>
        </w:rPr>
      </w:pPr>
      <w:r w:rsidRPr="003B4E66">
        <w:rPr>
          <w:sz w:val="28"/>
          <w:szCs w:val="28"/>
        </w:rPr>
        <w:t>«Термины и определения»:</w:t>
      </w:r>
    </w:p>
    <w:p w:rsidR="00B815C4" w:rsidRPr="003B4E66" w:rsidRDefault="00B815C4" w:rsidP="0013651A">
      <w:pPr>
        <w:widowControl w:val="0"/>
        <w:numPr>
          <w:ilvl w:val="1"/>
          <w:numId w:val="61"/>
        </w:numPr>
        <w:shd w:val="clear" w:color="auto" w:fill="FFFFFF"/>
        <w:tabs>
          <w:tab w:val="left" w:pos="0"/>
          <w:tab w:val="left" w:pos="1134"/>
        </w:tabs>
        <w:ind w:left="0" w:firstLine="709"/>
        <w:jc w:val="both"/>
        <w:rPr>
          <w:sz w:val="28"/>
          <w:szCs w:val="28"/>
        </w:rPr>
      </w:pPr>
      <w:r w:rsidRPr="003B4E66">
        <w:rPr>
          <w:sz w:val="28"/>
          <w:szCs w:val="28"/>
        </w:rPr>
        <w:t xml:space="preserve">Оценочная стоимость предложения участника </w:t>
      </w:r>
      <w:r w:rsidRPr="003B4E66">
        <w:rPr>
          <w:bCs/>
          <w:sz w:val="28"/>
          <w:szCs w:val="28"/>
        </w:rPr>
        <w:t>–</w:t>
      </w:r>
      <w:r w:rsidRPr="003B4E66">
        <w:rPr>
          <w:sz w:val="28"/>
          <w:szCs w:val="28"/>
        </w:rPr>
        <w:t xml:space="preserve"> сумма цены оцениваемой заявки и ценовых поправок к этой заявке, которые рассчитаны по</w:t>
      </w:r>
      <w:r>
        <w:rPr>
          <w:sz w:val="28"/>
          <w:szCs w:val="28"/>
        </w:rPr>
        <w:t> </w:t>
      </w:r>
      <w:r w:rsidRPr="003B4E66">
        <w:rPr>
          <w:sz w:val="28"/>
          <w:szCs w:val="28"/>
        </w:rPr>
        <w:t>стоимостным критериям. Суммирование цены заявки и ценовых поправок по</w:t>
      </w:r>
      <w:r>
        <w:rPr>
          <w:sz w:val="28"/>
          <w:szCs w:val="28"/>
        </w:rPr>
        <w:t> </w:t>
      </w:r>
      <w:r w:rsidRPr="003B4E66">
        <w:rPr>
          <w:sz w:val="28"/>
          <w:szCs w:val="28"/>
        </w:rPr>
        <w:t>стоимостным критериям производится до применения коэффициента значимости критерия. К оценочной стоимости предложения участника применяется коэффициент значимости критерия «Ц</w:t>
      </w:r>
      <w:r w:rsidRPr="003B4E66">
        <w:rPr>
          <w:bCs/>
          <w:sz w:val="28"/>
          <w:szCs w:val="28"/>
        </w:rPr>
        <w:t>ена договора, цена единицы продукции».</w:t>
      </w:r>
      <w:r w:rsidRPr="003B4E66">
        <w:rPr>
          <w:sz w:val="28"/>
          <w:szCs w:val="28"/>
        </w:rPr>
        <w:t xml:space="preserve"> Оценочная стоимость применяется только для</w:t>
      </w:r>
      <w:r w:rsidRPr="003B4E66">
        <w:rPr>
          <w:bCs/>
          <w:sz w:val="28"/>
          <w:szCs w:val="28"/>
        </w:rPr>
        <w:t xml:space="preserve"> </w:t>
      </w:r>
      <w:r w:rsidRPr="003B4E66">
        <w:rPr>
          <w:sz w:val="28"/>
          <w:szCs w:val="28"/>
        </w:rPr>
        <w:t>целей оценки заявок на участие в процедуре закупки и не оказывает влияния на цену заключаемого договора.</w:t>
      </w:r>
    </w:p>
    <w:p w:rsidR="00B815C4" w:rsidRPr="003B4E66" w:rsidRDefault="00B815C4" w:rsidP="0013651A">
      <w:pPr>
        <w:widowControl w:val="0"/>
        <w:numPr>
          <w:ilvl w:val="1"/>
          <w:numId w:val="61"/>
        </w:numPr>
        <w:shd w:val="clear" w:color="auto" w:fill="FFFFFF"/>
        <w:tabs>
          <w:tab w:val="left" w:pos="0"/>
          <w:tab w:val="left" w:pos="1134"/>
        </w:tabs>
        <w:ind w:left="0" w:firstLine="709"/>
        <w:jc w:val="both"/>
        <w:rPr>
          <w:sz w:val="28"/>
          <w:szCs w:val="28"/>
        </w:rPr>
      </w:pPr>
      <w:r w:rsidRPr="003B4E66">
        <w:rPr>
          <w:sz w:val="28"/>
          <w:szCs w:val="28"/>
        </w:rPr>
        <w:t>Стоимостной критерий оценки – это критерий, результат оценки по</w:t>
      </w:r>
      <w:r>
        <w:rPr>
          <w:sz w:val="28"/>
          <w:szCs w:val="28"/>
        </w:rPr>
        <w:t> </w:t>
      </w:r>
      <w:r w:rsidRPr="003B4E66">
        <w:rPr>
          <w:sz w:val="28"/>
          <w:szCs w:val="28"/>
        </w:rPr>
        <w:t>которому выражен в денежном эквиваленте.</w:t>
      </w:r>
    </w:p>
    <w:p w:rsidR="00B815C4" w:rsidRPr="003B4E66" w:rsidRDefault="00B815C4" w:rsidP="0013651A">
      <w:pPr>
        <w:widowControl w:val="0"/>
        <w:numPr>
          <w:ilvl w:val="1"/>
          <w:numId w:val="61"/>
        </w:numPr>
        <w:shd w:val="clear" w:color="auto" w:fill="FFFFFF"/>
        <w:tabs>
          <w:tab w:val="left" w:pos="0"/>
          <w:tab w:val="left" w:pos="1134"/>
        </w:tabs>
        <w:ind w:left="0" w:firstLine="709"/>
        <w:jc w:val="both"/>
        <w:rPr>
          <w:sz w:val="28"/>
          <w:szCs w:val="28"/>
        </w:rPr>
      </w:pPr>
      <w:r w:rsidRPr="003B4E66">
        <w:rPr>
          <w:sz w:val="28"/>
          <w:szCs w:val="28"/>
        </w:rPr>
        <w:t>Балльный критерий оценки – критерий, результат оценки по которому выражен в баллах.</w:t>
      </w:r>
    </w:p>
    <w:p w:rsidR="00B815C4" w:rsidRPr="003B4E66" w:rsidRDefault="00B815C4" w:rsidP="0013651A">
      <w:pPr>
        <w:widowControl w:val="0"/>
        <w:numPr>
          <w:ilvl w:val="1"/>
          <w:numId w:val="61"/>
        </w:numPr>
        <w:shd w:val="clear" w:color="auto" w:fill="FFFFFF"/>
        <w:tabs>
          <w:tab w:val="left" w:pos="0"/>
          <w:tab w:val="left" w:pos="1134"/>
        </w:tabs>
        <w:ind w:left="0" w:firstLine="709"/>
        <w:jc w:val="both"/>
        <w:rPr>
          <w:sz w:val="28"/>
          <w:szCs w:val="28"/>
        </w:rPr>
      </w:pPr>
      <w:r w:rsidRPr="003B4E66">
        <w:rPr>
          <w:sz w:val="28"/>
          <w:szCs w:val="28"/>
        </w:rPr>
        <w:t xml:space="preserve">Значимость критерия (подкритерия) </w:t>
      </w:r>
      <w:r w:rsidRPr="003B4E66">
        <w:rPr>
          <w:bCs/>
          <w:sz w:val="28"/>
          <w:szCs w:val="28"/>
        </w:rPr>
        <w:t>–</w:t>
      </w:r>
      <w:r w:rsidRPr="003B4E66">
        <w:rPr>
          <w:sz w:val="28"/>
          <w:szCs w:val="28"/>
        </w:rPr>
        <w:t xml:space="preserve"> </w:t>
      </w:r>
      <w:r w:rsidRPr="003B4E66">
        <w:rPr>
          <w:bCs/>
          <w:sz w:val="28"/>
          <w:szCs w:val="28"/>
        </w:rPr>
        <w:t>вес соответствующего критерия (подкрите</w:t>
      </w:r>
      <w:r w:rsidRPr="003B4E66">
        <w:rPr>
          <w:sz w:val="28"/>
          <w:szCs w:val="28"/>
        </w:rPr>
        <w:t>рия) в системе оценки и сопоставления заявок, выраженный в</w:t>
      </w:r>
      <w:r>
        <w:rPr>
          <w:sz w:val="28"/>
          <w:szCs w:val="28"/>
        </w:rPr>
        <w:t> </w:t>
      </w:r>
      <w:r w:rsidRPr="003B4E66">
        <w:rPr>
          <w:sz w:val="28"/>
          <w:szCs w:val="28"/>
        </w:rPr>
        <w:t>процентах.</w:t>
      </w:r>
    </w:p>
    <w:p w:rsidR="00B815C4" w:rsidRPr="003B4E66" w:rsidRDefault="00B815C4" w:rsidP="0013651A">
      <w:pPr>
        <w:widowControl w:val="0"/>
        <w:numPr>
          <w:ilvl w:val="1"/>
          <w:numId w:val="61"/>
        </w:numPr>
        <w:shd w:val="clear" w:color="auto" w:fill="FFFFFF"/>
        <w:tabs>
          <w:tab w:val="left" w:pos="0"/>
          <w:tab w:val="left" w:pos="1134"/>
        </w:tabs>
        <w:ind w:left="0" w:firstLine="709"/>
        <w:jc w:val="both"/>
        <w:rPr>
          <w:sz w:val="28"/>
          <w:szCs w:val="28"/>
        </w:rPr>
      </w:pPr>
      <w:r w:rsidRPr="003B4E66">
        <w:rPr>
          <w:sz w:val="28"/>
          <w:szCs w:val="28"/>
        </w:rPr>
        <w:t xml:space="preserve">Коэффициент значимости критерия (подкритерия) </w:t>
      </w:r>
      <w:r w:rsidRPr="003B4E66">
        <w:rPr>
          <w:bCs/>
          <w:sz w:val="28"/>
          <w:szCs w:val="28"/>
        </w:rPr>
        <w:t>–</w:t>
      </w:r>
      <w:r w:rsidRPr="003B4E66">
        <w:rPr>
          <w:sz w:val="28"/>
          <w:szCs w:val="28"/>
        </w:rPr>
        <w:t xml:space="preserve"> вес соответствующего критерия (подкритерия) в системе оценки и сопоставления заявок, выраженный в долях (значимость критерия/100).</w:t>
      </w:r>
    </w:p>
    <w:p w:rsidR="00B815C4" w:rsidRPr="003B4E66" w:rsidRDefault="00B815C4" w:rsidP="0013651A">
      <w:pPr>
        <w:widowControl w:val="0"/>
        <w:numPr>
          <w:ilvl w:val="1"/>
          <w:numId w:val="61"/>
        </w:numPr>
        <w:shd w:val="clear" w:color="auto" w:fill="FFFFFF"/>
        <w:tabs>
          <w:tab w:val="left" w:pos="0"/>
          <w:tab w:val="left" w:pos="1134"/>
        </w:tabs>
        <w:ind w:left="0" w:firstLine="709"/>
        <w:jc w:val="both"/>
        <w:rPr>
          <w:sz w:val="28"/>
          <w:szCs w:val="28"/>
        </w:rPr>
      </w:pPr>
      <w:r w:rsidRPr="003B4E66">
        <w:rPr>
          <w:sz w:val="28"/>
          <w:szCs w:val="28"/>
        </w:rPr>
        <w:t>Оценка – процесс оценки и сопоставления заявок в соответствии с</w:t>
      </w:r>
      <w:r>
        <w:rPr>
          <w:sz w:val="28"/>
          <w:szCs w:val="28"/>
        </w:rPr>
        <w:t> </w:t>
      </w:r>
      <w:r w:rsidRPr="003B4E66">
        <w:rPr>
          <w:sz w:val="28"/>
          <w:szCs w:val="28"/>
        </w:rPr>
        <w:t>положениями настоящей методики.</w:t>
      </w:r>
    </w:p>
    <w:p w:rsidR="00B815C4" w:rsidRPr="003B4E66" w:rsidRDefault="00B815C4" w:rsidP="0013651A">
      <w:pPr>
        <w:widowControl w:val="0"/>
        <w:numPr>
          <w:ilvl w:val="1"/>
          <w:numId w:val="61"/>
        </w:numPr>
        <w:shd w:val="clear" w:color="auto" w:fill="FFFFFF"/>
        <w:tabs>
          <w:tab w:val="left" w:pos="0"/>
          <w:tab w:val="left" w:pos="1134"/>
        </w:tabs>
        <w:ind w:left="0" w:firstLine="709"/>
        <w:jc w:val="both"/>
        <w:rPr>
          <w:sz w:val="28"/>
          <w:szCs w:val="28"/>
        </w:rPr>
      </w:pPr>
      <w:r w:rsidRPr="003B4E66">
        <w:rPr>
          <w:sz w:val="28"/>
          <w:szCs w:val="28"/>
        </w:rPr>
        <w:t>Балл – числовое выражение  рейтинга заявки, получаемое в результате оценки.</w:t>
      </w:r>
    </w:p>
    <w:p w:rsidR="00B815C4" w:rsidRPr="003B4E66" w:rsidRDefault="00B815C4" w:rsidP="0013651A">
      <w:pPr>
        <w:widowControl w:val="0"/>
        <w:numPr>
          <w:ilvl w:val="1"/>
          <w:numId w:val="61"/>
        </w:numPr>
        <w:shd w:val="clear" w:color="auto" w:fill="FFFFFF"/>
        <w:tabs>
          <w:tab w:val="left" w:pos="0"/>
          <w:tab w:val="left" w:pos="1134"/>
        </w:tabs>
        <w:ind w:left="0" w:firstLine="709"/>
        <w:jc w:val="both"/>
        <w:rPr>
          <w:sz w:val="28"/>
          <w:szCs w:val="28"/>
        </w:rPr>
      </w:pPr>
      <w:r w:rsidRPr="003B4E66">
        <w:rPr>
          <w:sz w:val="28"/>
          <w:szCs w:val="28"/>
        </w:rPr>
        <w:t xml:space="preserve">Рейтинг заявки по критерию </w:t>
      </w:r>
      <w:r w:rsidRPr="003B4E66">
        <w:rPr>
          <w:bCs/>
          <w:sz w:val="28"/>
          <w:szCs w:val="28"/>
        </w:rPr>
        <w:t>–</w:t>
      </w:r>
      <w:r w:rsidRPr="003B4E66">
        <w:rPr>
          <w:sz w:val="28"/>
          <w:szCs w:val="28"/>
        </w:rPr>
        <w:t xml:space="preserve"> оценка в баллах, получаемая по</w:t>
      </w:r>
      <w:r>
        <w:rPr>
          <w:sz w:val="28"/>
          <w:szCs w:val="28"/>
        </w:rPr>
        <w:t> </w:t>
      </w:r>
      <w:r w:rsidRPr="003B4E66">
        <w:rPr>
          <w:sz w:val="28"/>
          <w:szCs w:val="28"/>
        </w:rPr>
        <w:t>результатам оценки по критерию.</w:t>
      </w:r>
    </w:p>
    <w:p w:rsidR="00B815C4" w:rsidRPr="003B4E66" w:rsidRDefault="00B815C4" w:rsidP="0013651A">
      <w:pPr>
        <w:widowControl w:val="0"/>
        <w:numPr>
          <w:ilvl w:val="1"/>
          <w:numId w:val="61"/>
        </w:numPr>
        <w:shd w:val="clear" w:color="auto" w:fill="FFFFFF"/>
        <w:tabs>
          <w:tab w:val="left" w:pos="0"/>
          <w:tab w:val="left" w:pos="1134"/>
        </w:tabs>
        <w:ind w:left="0" w:firstLine="709"/>
        <w:jc w:val="both"/>
        <w:rPr>
          <w:sz w:val="28"/>
          <w:szCs w:val="28"/>
        </w:rPr>
      </w:pPr>
      <w:r w:rsidRPr="003B4E66">
        <w:rPr>
          <w:sz w:val="28"/>
          <w:szCs w:val="28"/>
        </w:rPr>
        <w:t xml:space="preserve">Итоговый рейтинг заявки </w:t>
      </w:r>
      <w:r w:rsidRPr="003B4E66">
        <w:rPr>
          <w:bCs/>
          <w:sz w:val="28"/>
          <w:szCs w:val="28"/>
        </w:rPr>
        <w:t>–</w:t>
      </w:r>
      <w:r w:rsidRPr="003B4E66">
        <w:rPr>
          <w:sz w:val="28"/>
          <w:szCs w:val="28"/>
        </w:rPr>
        <w:t xml:space="preserve"> сумма рейтингов по каждому критерию (подкритерию) оценки заявки с учетом коэффициентов значимости.</w:t>
      </w:r>
    </w:p>
    <w:p w:rsidR="00B815C4" w:rsidRPr="00827E1B" w:rsidRDefault="00B815C4" w:rsidP="0013651A">
      <w:pPr>
        <w:widowControl w:val="0"/>
        <w:numPr>
          <w:ilvl w:val="1"/>
          <w:numId w:val="61"/>
        </w:numPr>
        <w:shd w:val="clear" w:color="auto" w:fill="FFFFFF"/>
        <w:tabs>
          <w:tab w:val="left" w:pos="0"/>
          <w:tab w:val="left" w:pos="1134"/>
        </w:tabs>
        <w:ind w:left="0" w:firstLine="709"/>
        <w:jc w:val="both"/>
      </w:pPr>
      <w:r w:rsidRPr="003B4E66">
        <w:rPr>
          <w:sz w:val="28"/>
          <w:szCs w:val="28"/>
        </w:rPr>
        <w:t>Участник процедуры закупки – в целях порядка оценки понимается участник, в отношении которого комиссией по размещению заказа принято решение о допуске к участию в процедуре закупки и о признании участника процедуры закупки, подавшего заявку (предложение) на участие в</w:t>
      </w:r>
      <w:r>
        <w:rPr>
          <w:sz w:val="28"/>
          <w:szCs w:val="28"/>
        </w:rPr>
        <w:t> </w:t>
      </w:r>
      <w:r w:rsidRPr="003B4E66">
        <w:rPr>
          <w:sz w:val="28"/>
          <w:szCs w:val="28"/>
        </w:rPr>
        <w:t>конкурсе/конкурентных переговорах/запросе предложений, соответственно участником конкурса/ запроса предложений/ конкурентных переговоров</w:t>
      </w:r>
      <w:r w:rsidRPr="00827E1B">
        <w:rPr>
          <w:szCs w:val="28"/>
        </w:rPr>
        <w:t>.</w:t>
      </w:r>
      <w:bookmarkStart w:id="277" w:name="YANDEX_10"/>
      <w:bookmarkEnd w:id="277"/>
    </w:p>
    <w:p w:rsidR="00B815C4" w:rsidRPr="00DF3019" w:rsidRDefault="00B815C4" w:rsidP="0013651A">
      <w:pPr>
        <w:widowControl w:val="0"/>
        <w:numPr>
          <w:ilvl w:val="2"/>
          <w:numId w:val="62"/>
        </w:numPr>
        <w:shd w:val="clear" w:color="auto" w:fill="FFFFFF"/>
        <w:tabs>
          <w:tab w:val="left" w:pos="1418"/>
        </w:tabs>
        <w:ind w:left="0" w:firstLine="709"/>
        <w:jc w:val="both"/>
        <w:rPr>
          <w:sz w:val="28"/>
        </w:rPr>
      </w:pPr>
      <w:r w:rsidRPr="00DF3019">
        <w:rPr>
          <w:sz w:val="28"/>
        </w:rPr>
        <w:lastRenderedPageBreak/>
        <w:t>КРИТЕРИИ ОЦЕНКИ</w:t>
      </w:r>
    </w:p>
    <w:p w:rsidR="00B815C4" w:rsidRPr="00D04BF8" w:rsidRDefault="00B815C4" w:rsidP="0013651A">
      <w:pPr>
        <w:numPr>
          <w:ilvl w:val="0"/>
          <w:numId w:val="59"/>
        </w:numPr>
        <w:tabs>
          <w:tab w:val="clear" w:pos="2134"/>
          <w:tab w:val="num" w:pos="0"/>
          <w:tab w:val="left" w:pos="1134"/>
          <w:tab w:val="left" w:pos="1701"/>
        </w:tabs>
        <w:ind w:left="0" w:right="70" w:firstLine="709"/>
        <w:jc w:val="both"/>
        <w:rPr>
          <w:color w:val="000000"/>
          <w:sz w:val="28"/>
          <w:szCs w:val="28"/>
        </w:rPr>
      </w:pPr>
      <w:r w:rsidRPr="00D04BF8">
        <w:rPr>
          <w:bCs/>
          <w:sz w:val="28"/>
          <w:szCs w:val="28"/>
        </w:rPr>
        <w:t>цена договора, цена единицы продукции (значимость критерия            Ц </w:t>
      </w:r>
      <w:r w:rsidRPr="00D04BF8">
        <w:rPr>
          <w:bCs/>
          <w:sz w:val="28"/>
          <w:szCs w:val="28"/>
          <w:vertAlign w:val="subscript"/>
          <w:lang w:val="en-US"/>
        </w:rPr>
        <w:t>i</w:t>
      </w:r>
      <w:r w:rsidRPr="00D04BF8">
        <w:rPr>
          <w:bCs/>
          <w:sz w:val="28"/>
          <w:szCs w:val="28"/>
          <w:vertAlign w:val="subscript"/>
        </w:rPr>
        <w:t xml:space="preserve"> </w:t>
      </w:r>
      <w:r w:rsidRPr="00D04BF8">
        <w:rPr>
          <w:bCs/>
          <w:sz w:val="28"/>
          <w:szCs w:val="28"/>
        </w:rPr>
        <w:t>(ОЦ </w:t>
      </w:r>
      <w:r w:rsidRPr="00D04BF8">
        <w:rPr>
          <w:bCs/>
          <w:sz w:val="28"/>
          <w:szCs w:val="28"/>
          <w:vertAlign w:val="subscript"/>
          <w:lang w:val="en-US"/>
        </w:rPr>
        <w:t>i</w:t>
      </w:r>
      <w:r w:rsidRPr="00D04BF8">
        <w:rPr>
          <w:bCs/>
          <w:sz w:val="28"/>
          <w:szCs w:val="28"/>
        </w:rPr>
        <w:t xml:space="preserve">) – </w:t>
      </w:r>
      <w:r w:rsidR="00BA1E75">
        <w:rPr>
          <w:bCs/>
          <w:sz w:val="28"/>
          <w:szCs w:val="28"/>
        </w:rPr>
        <w:t>80</w:t>
      </w:r>
      <w:r w:rsidRPr="00D04BF8">
        <w:rPr>
          <w:bCs/>
          <w:sz w:val="28"/>
          <w:szCs w:val="28"/>
        </w:rPr>
        <w:t>%);</w:t>
      </w:r>
    </w:p>
    <w:p w:rsidR="00B815C4" w:rsidRPr="00D04BF8" w:rsidRDefault="00B815C4" w:rsidP="0013651A">
      <w:pPr>
        <w:numPr>
          <w:ilvl w:val="0"/>
          <w:numId w:val="59"/>
        </w:numPr>
        <w:tabs>
          <w:tab w:val="clear" w:pos="2134"/>
          <w:tab w:val="num" w:pos="0"/>
          <w:tab w:val="left" w:pos="1134"/>
        </w:tabs>
        <w:ind w:left="0" w:right="70" w:firstLine="709"/>
        <w:jc w:val="both"/>
        <w:rPr>
          <w:bCs/>
          <w:sz w:val="28"/>
          <w:szCs w:val="28"/>
        </w:rPr>
      </w:pPr>
      <w:r w:rsidRPr="00D04BF8">
        <w:rPr>
          <w:bCs/>
          <w:sz w:val="28"/>
          <w:szCs w:val="28"/>
        </w:rPr>
        <w:t xml:space="preserve">квалификация участника процедуры закупки </w:t>
      </w:r>
      <w:r w:rsidRPr="00D04BF8">
        <w:rPr>
          <w:sz w:val="28"/>
          <w:szCs w:val="28"/>
        </w:rPr>
        <w:t>(</w:t>
      </w:r>
      <w:r w:rsidRPr="00D04BF8">
        <w:rPr>
          <w:bCs/>
          <w:sz w:val="28"/>
          <w:szCs w:val="28"/>
        </w:rPr>
        <w:t>значимость критерия      К</w:t>
      </w:r>
      <w:r w:rsidRPr="00D04BF8">
        <w:rPr>
          <w:bCs/>
          <w:sz w:val="28"/>
          <w:szCs w:val="28"/>
          <w:vertAlign w:val="subscript"/>
          <w:lang w:val="en-US"/>
        </w:rPr>
        <w:t>i</w:t>
      </w:r>
      <w:r w:rsidRPr="00D04BF8">
        <w:rPr>
          <w:bCs/>
          <w:sz w:val="28"/>
          <w:szCs w:val="28"/>
        </w:rPr>
        <w:t xml:space="preserve"> – </w:t>
      </w:r>
      <w:r w:rsidR="00BA1E75">
        <w:rPr>
          <w:bCs/>
          <w:sz w:val="28"/>
          <w:szCs w:val="28"/>
        </w:rPr>
        <w:t>2</w:t>
      </w:r>
      <w:r w:rsidR="00761D9C" w:rsidRPr="00D04BF8">
        <w:rPr>
          <w:bCs/>
          <w:sz w:val="28"/>
          <w:szCs w:val="28"/>
        </w:rPr>
        <w:t>0</w:t>
      </w:r>
      <w:r w:rsidRPr="00D04BF8">
        <w:rPr>
          <w:bCs/>
          <w:sz w:val="28"/>
          <w:szCs w:val="28"/>
        </w:rPr>
        <w:t>%)</w:t>
      </w:r>
      <w:r w:rsidRPr="00D04BF8">
        <w:rPr>
          <w:sz w:val="28"/>
          <w:szCs w:val="28"/>
        </w:rPr>
        <w:t>, в том числе:</w:t>
      </w:r>
    </w:p>
    <w:p w:rsidR="00B815C4" w:rsidRPr="00D04BF8" w:rsidRDefault="00B815C4" w:rsidP="0013651A">
      <w:pPr>
        <w:numPr>
          <w:ilvl w:val="3"/>
          <w:numId w:val="59"/>
        </w:numPr>
        <w:tabs>
          <w:tab w:val="clear" w:pos="3589"/>
          <w:tab w:val="num" w:pos="0"/>
          <w:tab w:val="num" w:pos="778"/>
          <w:tab w:val="left" w:pos="1134"/>
        </w:tabs>
        <w:ind w:left="0" w:right="68" w:firstLine="709"/>
        <w:jc w:val="both"/>
        <w:rPr>
          <w:bCs/>
          <w:sz w:val="28"/>
          <w:szCs w:val="28"/>
        </w:rPr>
      </w:pPr>
      <w:r w:rsidRPr="00D04BF8">
        <w:rPr>
          <w:sz w:val="28"/>
          <w:szCs w:val="28"/>
        </w:rPr>
        <w:t>опыт и репутация участника процедуры закупки (</w:t>
      </w:r>
      <w:r w:rsidRPr="00D04BF8">
        <w:rPr>
          <w:bCs/>
          <w:sz w:val="28"/>
          <w:szCs w:val="28"/>
        </w:rPr>
        <w:t xml:space="preserve">значимость подкритерия О </w:t>
      </w:r>
      <w:r w:rsidRPr="00D04BF8">
        <w:rPr>
          <w:bCs/>
          <w:sz w:val="28"/>
          <w:szCs w:val="28"/>
          <w:vertAlign w:val="subscript"/>
          <w:lang w:val="en-US"/>
        </w:rPr>
        <w:t>i</w:t>
      </w:r>
      <w:r w:rsidRPr="00D04BF8">
        <w:rPr>
          <w:bCs/>
          <w:sz w:val="28"/>
          <w:szCs w:val="28"/>
        </w:rPr>
        <w:t xml:space="preserve"> – </w:t>
      </w:r>
      <w:r w:rsidR="00BA1E75">
        <w:rPr>
          <w:bCs/>
          <w:sz w:val="28"/>
          <w:szCs w:val="28"/>
        </w:rPr>
        <w:t>10</w:t>
      </w:r>
      <w:r w:rsidR="00761D9C" w:rsidRPr="00D04BF8">
        <w:rPr>
          <w:bCs/>
          <w:sz w:val="28"/>
          <w:szCs w:val="28"/>
        </w:rPr>
        <w:t>0</w:t>
      </w:r>
      <w:r w:rsidRPr="00D04BF8">
        <w:rPr>
          <w:bCs/>
          <w:sz w:val="28"/>
          <w:szCs w:val="28"/>
        </w:rPr>
        <w:t>%)</w:t>
      </w:r>
      <w:r w:rsidRPr="00D04BF8">
        <w:rPr>
          <w:sz w:val="28"/>
          <w:szCs w:val="28"/>
        </w:rPr>
        <w:t>;</w:t>
      </w:r>
    </w:p>
    <w:p w:rsidR="00761D9C" w:rsidRPr="003B4E66" w:rsidRDefault="00761D9C" w:rsidP="00761D9C">
      <w:pPr>
        <w:tabs>
          <w:tab w:val="num" w:pos="778"/>
          <w:tab w:val="left" w:pos="1134"/>
        </w:tabs>
        <w:ind w:left="709" w:right="68"/>
        <w:jc w:val="both"/>
        <w:rPr>
          <w:bCs/>
          <w:sz w:val="28"/>
          <w:szCs w:val="28"/>
        </w:rPr>
      </w:pPr>
    </w:p>
    <w:p w:rsidR="00B815C4" w:rsidRPr="003B4E66" w:rsidRDefault="00B815C4" w:rsidP="0013651A">
      <w:pPr>
        <w:widowControl w:val="0"/>
        <w:numPr>
          <w:ilvl w:val="2"/>
          <w:numId w:val="62"/>
        </w:numPr>
        <w:shd w:val="clear" w:color="auto" w:fill="FFFFFF"/>
        <w:tabs>
          <w:tab w:val="num" w:pos="1418"/>
        </w:tabs>
        <w:ind w:left="0" w:firstLine="709"/>
        <w:jc w:val="both"/>
        <w:rPr>
          <w:sz w:val="28"/>
          <w:szCs w:val="28"/>
        </w:rPr>
      </w:pPr>
      <w:r w:rsidRPr="003B4E66">
        <w:rPr>
          <w:sz w:val="28"/>
          <w:szCs w:val="28"/>
        </w:rPr>
        <w:t>РЕЙТИНГ ЗАЯВОК НА УЧАСТИЕ В ПРОЦЕДУРЕ ЗАКУПКИ</w:t>
      </w:r>
    </w:p>
    <w:p w:rsidR="00B815C4" w:rsidRPr="003B4E66" w:rsidRDefault="00B815C4" w:rsidP="00B815C4">
      <w:pPr>
        <w:widowControl w:val="0"/>
        <w:shd w:val="clear" w:color="auto" w:fill="FFFFFF"/>
        <w:tabs>
          <w:tab w:val="num" w:pos="0"/>
          <w:tab w:val="left" w:pos="1134"/>
          <w:tab w:val="left" w:pos="1418"/>
        </w:tabs>
        <w:ind w:firstLine="709"/>
        <w:rPr>
          <w:sz w:val="28"/>
          <w:szCs w:val="28"/>
        </w:rPr>
      </w:pPr>
      <w:r w:rsidRPr="003B4E66">
        <w:rPr>
          <w:sz w:val="28"/>
          <w:szCs w:val="28"/>
        </w:rPr>
        <w:t>Рейтинг заявки на участие в процедуре закупки представляет собой оценку в баллах, получаемую по результатам оценки по критериям (подкритериям) с</w:t>
      </w:r>
      <w:r>
        <w:rPr>
          <w:sz w:val="28"/>
          <w:szCs w:val="28"/>
        </w:rPr>
        <w:t> </w:t>
      </w:r>
      <w:r w:rsidRPr="003B4E66">
        <w:rPr>
          <w:sz w:val="28"/>
          <w:szCs w:val="28"/>
        </w:rPr>
        <w:t>учетом значимости (веса) данных критериев (подкритериев).</w:t>
      </w:r>
    </w:p>
    <w:p w:rsidR="00B815C4" w:rsidRPr="003B4E66" w:rsidRDefault="00B815C4" w:rsidP="00B815C4">
      <w:pPr>
        <w:ind w:right="153" w:firstLine="709"/>
        <w:rPr>
          <w:bCs/>
          <w:sz w:val="28"/>
          <w:szCs w:val="28"/>
        </w:rPr>
      </w:pPr>
      <w:r w:rsidRPr="003B4E66">
        <w:rPr>
          <w:sz w:val="28"/>
          <w:szCs w:val="28"/>
        </w:rPr>
        <w:t>Если какой-либо критерий имеет подкритерии, то выставляются оценки по</w:t>
      </w:r>
      <w:r>
        <w:rPr>
          <w:sz w:val="28"/>
          <w:szCs w:val="28"/>
        </w:rPr>
        <w:t> </w:t>
      </w:r>
      <w:r w:rsidRPr="003B4E66">
        <w:rPr>
          <w:sz w:val="28"/>
          <w:szCs w:val="28"/>
        </w:rPr>
        <w:t>каждому подкритерию, общая о</w:t>
      </w:r>
      <w:r w:rsidRPr="003B4E66">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B815C4" w:rsidRDefault="00B815C4" w:rsidP="00B815C4">
      <w:pPr>
        <w:ind w:right="153" w:firstLine="709"/>
        <w:rPr>
          <w:sz w:val="28"/>
          <w:szCs w:val="28"/>
        </w:rPr>
      </w:pPr>
      <w:r w:rsidRPr="003B4E66">
        <w:rPr>
          <w:sz w:val="28"/>
          <w:szCs w:val="28"/>
        </w:rPr>
        <w:t xml:space="preserve">Рейтинг заявки на участие в процедуре закупки </w:t>
      </w:r>
      <w:r w:rsidRPr="003B4E66">
        <w:rPr>
          <w:sz w:val="28"/>
          <w:szCs w:val="28"/>
          <w:lang w:val="en-US"/>
        </w:rPr>
        <w:t>i</w:t>
      </w:r>
      <w:r w:rsidRPr="003B4E66">
        <w:rPr>
          <w:sz w:val="28"/>
          <w:szCs w:val="28"/>
        </w:rPr>
        <w:t>-го участника процедуры закупки определяется по формуле:</w:t>
      </w:r>
    </w:p>
    <w:p w:rsidR="00B815C4" w:rsidRPr="003B4E66" w:rsidRDefault="00B815C4" w:rsidP="00B815C4">
      <w:pPr>
        <w:ind w:right="153" w:firstLine="709"/>
        <w:rPr>
          <w:sz w:val="28"/>
          <w:szCs w:val="28"/>
        </w:rPr>
      </w:pPr>
    </w:p>
    <w:p w:rsidR="00B815C4" w:rsidRPr="003B4E66" w:rsidRDefault="00B815C4" w:rsidP="00761D9C">
      <w:pPr>
        <w:ind w:right="153" w:firstLine="709"/>
        <w:jc w:val="center"/>
        <w:rPr>
          <w:sz w:val="28"/>
          <w:szCs w:val="28"/>
          <w:lang w:val="en-US"/>
        </w:rPr>
      </w:pPr>
      <w:r w:rsidRPr="003B4E66">
        <w:rPr>
          <w:sz w:val="28"/>
          <w:szCs w:val="28"/>
          <w:lang w:val="en-US"/>
        </w:rPr>
        <w:t>R</w:t>
      </w:r>
      <w:r w:rsidRPr="003B4E66">
        <w:rPr>
          <w:bCs/>
          <w:sz w:val="28"/>
          <w:szCs w:val="28"/>
          <w:lang w:val="en-US"/>
        </w:rPr>
        <w:t xml:space="preserve"> </w:t>
      </w:r>
      <w:r w:rsidRPr="003B4E66">
        <w:rPr>
          <w:bCs/>
          <w:sz w:val="28"/>
          <w:szCs w:val="28"/>
          <w:vertAlign w:val="subscript"/>
          <w:lang w:val="en-US"/>
        </w:rPr>
        <w:t xml:space="preserve">i </w:t>
      </w:r>
      <w:r w:rsidRPr="003B4E66">
        <w:rPr>
          <w:bCs/>
          <w:sz w:val="28"/>
          <w:szCs w:val="28"/>
          <w:lang w:val="en-US"/>
        </w:rPr>
        <w:t xml:space="preserve">= </w:t>
      </w:r>
      <w:r w:rsidRPr="003B4E66">
        <w:rPr>
          <w:bCs/>
          <w:sz w:val="28"/>
          <w:szCs w:val="28"/>
        </w:rPr>
        <w:t>БЦ</w:t>
      </w:r>
      <w:r w:rsidRPr="003B4E66">
        <w:rPr>
          <w:bCs/>
          <w:sz w:val="28"/>
          <w:szCs w:val="28"/>
          <w:lang w:val="en-US"/>
        </w:rPr>
        <w:t xml:space="preserve"> </w:t>
      </w:r>
      <w:r w:rsidRPr="003B4E66">
        <w:rPr>
          <w:bCs/>
          <w:sz w:val="28"/>
          <w:szCs w:val="28"/>
          <w:vertAlign w:val="subscript"/>
          <w:lang w:val="en-US"/>
        </w:rPr>
        <w:t xml:space="preserve">i </w:t>
      </w:r>
      <w:r w:rsidRPr="003B4E66">
        <w:rPr>
          <w:bCs/>
          <w:sz w:val="28"/>
          <w:szCs w:val="28"/>
          <w:lang w:val="en-US"/>
        </w:rPr>
        <w:t xml:space="preserve"> </w:t>
      </w:r>
      <w:r w:rsidRPr="003B4E66">
        <w:rPr>
          <w:sz w:val="28"/>
          <w:szCs w:val="28"/>
          <w:lang w:val="en-US"/>
        </w:rPr>
        <w:t>*</w:t>
      </w:r>
      <w:r w:rsidRPr="003B4E66">
        <w:rPr>
          <w:bCs/>
          <w:sz w:val="28"/>
          <w:szCs w:val="28"/>
          <w:lang w:val="en-US"/>
        </w:rPr>
        <w:t xml:space="preserve"> V</w:t>
      </w:r>
      <w:r w:rsidRPr="003B4E66">
        <w:rPr>
          <w:bCs/>
          <w:sz w:val="28"/>
          <w:szCs w:val="28"/>
          <w:vertAlign w:val="subscript"/>
        </w:rPr>
        <w:t>ц</w:t>
      </w:r>
      <w:r w:rsidRPr="003B4E66">
        <w:rPr>
          <w:bCs/>
          <w:sz w:val="28"/>
          <w:szCs w:val="28"/>
          <w:vertAlign w:val="subscript"/>
          <w:lang w:val="en-US"/>
        </w:rPr>
        <w:t xml:space="preserve"> </w:t>
      </w:r>
      <w:r w:rsidRPr="003B4E66">
        <w:rPr>
          <w:bCs/>
          <w:sz w:val="28"/>
          <w:szCs w:val="28"/>
          <w:lang w:val="en-US"/>
        </w:rPr>
        <w:t xml:space="preserve"> + </w:t>
      </w:r>
      <w:r w:rsidRPr="003B4E66">
        <w:rPr>
          <w:bCs/>
          <w:sz w:val="28"/>
          <w:szCs w:val="28"/>
        </w:rPr>
        <w:t>БК</w:t>
      </w:r>
      <w:r w:rsidRPr="003B4E66">
        <w:rPr>
          <w:bCs/>
          <w:sz w:val="28"/>
          <w:szCs w:val="28"/>
          <w:lang w:val="en-US"/>
        </w:rPr>
        <w:t xml:space="preserve"> </w:t>
      </w:r>
      <w:r w:rsidRPr="003B4E66">
        <w:rPr>
          <w:bCs/>
          <w:sz w:val="28"/>
          <w:szCs w:val="28"/>
          <w:vertAlign w:val="subscript"/>
          <w:lang w:val="en-US"/>
        </w:rPr>
        <w:t xml:space="preserve">i </w:t>
      </w:r>
      <w:r w:rsidRPr="003B4E66">
        <w:rPr>
          <w:bCs/>
          <w:sz w:val="28"/>
          <w:szCs w:val="28"/>
          <w:lang w:val="en-US"/>
        </w:rPr>
        <w:t xml:space="preserve"> </w:t>
      </w:r>
      <w:r w:rsidRPr="003B4E66">
        <w:rPr>
          <w:sz w:val="28"/>
          <w:szCs w:val="28"/>
          <w:lang w:val="en-US"/>
        </w:rPr>
        <w:t>*</w:t>
      </w:r>
      <w:r w:rsidRPr="003B4E66">
        <w:rPr>
          <w:bCs/>
          <w:sz w:val="28"/>
          <w:szCs w:val="28"/>
          <w:lang w:val="en-US"/>
        </w:rPr>
        <w:t xml:space="preserve"> V</w:t>
      </w:r>
      <w:r w:rsidRPr="003B4E66">
        <w:rPr>
          <w:bCs/>
          <w:sz w:val="28"/>
          <w:szCs w:val="28"/>
          <w:vertAlign w:val="subscript"/>
        </w:rPr>
        <w:t>к</w:t>
      </w:r>
      <w:r w:rsidRPr="003B4E66">
        <w:rPr>
          <w:bCs/>
          <w:sz w:val="28"/>
          <w:szCs w:val="28"/>
          <w:vertAlign w:val="subscript"/>
          <w:lang w:val="en-US"/>
        </w:rPr>
        <w:t xml:space="preserve"> </w:t>
      </w:r>
      <w:r w:rsidRPr="003B4E66">
        <w:rPr>
          <w:bCs/>
          <w:sz w:val="28"/>
          <w:szCs w:val="28"/>
          <w:lang w:val="en-US"/>
        </w:rPr>
        <w:t xml:space="preserve"> ;</w:t>
      </w:r>
    </w:p>
    <w:p w:rsidR="00B815C4" w:rsidRPr="000B691D" w:rsidRDefault="00B815C4" w:rsidP="00B815C4">
      <w:pPr>
        <w:ind w:right="153" w:firstLine="709"/>
        <w:rPr>
          <w:bCs/>
          <w:sz w:val="28"/>
          <w:szCs w:val="28"/>
          <w:lang w:val="en-US"/>
        </w:rPr>
      </w:pPr>
    </w:p>
    <w:p w:rsidR="00B815C4" w:rsidRPr="003B4E66" w:rsidRDefault="00B815C4" w:rsidP="00B815C4">
      <w:pPr>
        <w:ind w:right="153" w:firstLine="709"/>
        <w:rPr>
          <w:bCs/>
          <w:sz w:val="28"/>
          <w:szCs w:val="28"/>
        </w:rPr>
      </w:pPr>
      <w:r w:rsidRPr="003B4E66">
        <w:rPr>
          <w:bCs/>
          <w:sz w:val="28"/>
          <w:szCs w:val="28"/>
        </w:rPr>
        <w:t xml:space="preserve">где </w:t>
      </w:r>
      <w:r w:rsidRPr="003B4E66">
        <w:rPr>
          <w:bCs/>
          <w:sz w:val="28"/>
          <w:szCs w:val="28"/>
          <w:lang w:val="en-US"/>
        </w:rPr>
        <w:t>V</w:t>
      </w:r>
      <w:r w:rsidRPr="003B4E66">
        <w:rPr>
          <w:bCs/>
          <w:sz w:val="28"/>
          <w:szCs w:val="28"/>
        </w:rPr>
        <w:t xml:space="preserve"> – значимость (вес) соответствующего критерия,</w:t>
      </w:r>
    </w:p>
    <w:p w:rsidR="00B815C4" w:rsidRPr="003B4E66" w:rsidRDefault="00B815C4" w:rsidP="00B815C4">
      <w:pPr>
        <w:ind w:right="153" w:firstLine="709"/>
        <w:rPr>
          <w:sz w:val="28"/>
          <w:szCs w:val="28"/>
        </w:rPr>
      </w:pPr>
      <w:r w:rsidRPr="003B4E66">
        <w:rPr>
          <w:bCs/>
          <w:sz w:val="28"/>
          <w:szCs w:val="28"/>
        </w:rPr>
        <w:t>БЦ, БК – оценка (балл) соответствующего критерия .</w:t>
      </w:r>
    </w:p>
    <w:p w:rsidR="00B815C4" w:rsidRDefault="00B815C4" w:rsidP="00B815C4">
      <w:pPr>
        <w:ind w:right="153" w:firstLine="709"/>
        <w:rPr>
          <w:bCs/>
          <w:sz w:val="28"/>
          <w:szCs w:val="28"/>
        </w:rPr>
      </w:pPr>
      <w:r w:rsidRPr="003B4E66">
        <w:rPr>
          <w:sz w:val="28"/>
          <w:szCs w:val="28"/>
        </w:rPr>
        <w:t xml:space="preserve">Совокупная значимость всех критериев равна 100 процентам. Максимальная оценка в баллах по критериям </w:t>
      </w:r>
      <w:r w:rsidRPr="003B4E66">
        <w:rPr>
          <w:bCs/>
          <w:sz w:val="28"/>
          <w:szCs w:val="28"/>
        </w:rPr>
        <w:t>Ц</w:t>
      </w:r>
      <w:r w:rsidRPr="003B4E66">
        <w:rPr>
          <w:bCs/>
          <w:sz w:val="28"/>
          <w:szCs w:val="28"/>
          <w:vertAlign w:val="subscript"/>
        </w:rPr>
        <w:t xml:space="preserve"> </w:t>
      </w:r>
      <w:r w:rsidRPr="003B4E66">
        <w:rPr>
          <w:bCs/>
          <w:sz w:val="28"/>
          <w:szCs w:val="28"/>
          <w:vertAlign w:val="subscript"/>
          <w:lang w:val="en-US"/>
        </w:rPr>
        <w:t>i</w:t>
      </w:r>
      <w:r w:rsidRPr="003B4E66">
        <w:rPr>
          <w:bCs/>
          <w:sz w:val="28"/>
          <w:szCs w:val="28"/>
          <w:vertAlign w:val="subscript"/>
        </w:rPr>
        <w:t xml:space="preserve"> </w:t>
      </w:r>
      <w:r w:rsidRPr="003B4E66">
        <w:rPr>
          <w:bCs/>
          <w:sz w:val="28"/>
          <w:szCs w:val="28"/>
        </w:rPr>
        <w:t>,</w:t>
      </w:r>
      <w:r w:rsidRPr="003B4E66">
        <w:rPr>
          <w:bCs/>
          <w:sz w:val="28"/>
          <w:szCs w:val="28"/>
          <w:vertAlign w:val="subscript"/>
        </w:rPr>
        <w:t xml:space="preserve"> </w:t>
      </w:r>
      <w:r w:rsidRPr="003B4E66">
        <w:rPr>
          <w:bCs/>
          <w:sz w:val="28"/>
          <w:szCs w:val="28"/>
        </w:rPr>
        <w:t>С</w:t>
      </w:r>
      <w:r w:rsidRPr="003B4E66">
        <w:rPr>
          <w:bCs/>
          <w:sz w:val="28"/>
          <w:szCs w:val="28"/>
          <w:vertAlign w:val="subscript"/>
        </w:rPr>
        <w:t xml:space="preserve"> </w:t>
      </w:r>
      <w:r w:rsidRPr="003B4E66">
        <w:rPr>
          <w:bCs/>
          <w:sz w:val="28"/>
          <w:szCs w:val="28"/>
          <w:vertAlign w:val="subscript"/>
          <w:lang w:val="en-US"/>
        </w:rPr>
        <w:t>i</w:t>
      </w:r>
      <w:r w:rsidRPr="003B4E66">
        <w:rPr>
          <w:bCs/>
          <w:sz w:val="28"/>
          <w:szCs w:val="28"/>
        </w:rPr>
        <w:t>,</w:t>
      </w:r>
      <w:r w:rsidRPr="003B4E66">
        <w:rPr>
          <w:bCs/>
          <w:sz w:val="28"/>
          <w:szCs w:val="28"/>
          <w:vertAlign w:val="subscript"/>
        </w:rPr>
        <w:t xml:space="preserve"> </w:t>
      </w:r>
      <w:r w:rsidR="00761D9C">
        <w:rPr>
          <w:bCs/>
          <w:sz w:val="28"/>
          <w:szCs w:val="28"/>
        </w:rPr>
        <w:t>К</w:t>
      </w:r>
      <w:r w:rsidRPr="003B4E66">
        <w:rPr>
          <w:bCs/>
          <w:sz w:val="28"/>
          <w:szCs w:val="28"/>
          <w:vertAlign w:val="subscript"/>
        </w:rPr>
        <w:t xml:space="preserve"> </w:t>
      </w:r>
      <w:r w:rsidRPr="003B4E66">
        <w:rPr>
          <w:bCs/>
          <w:sz w:val="28"/>
          <w:szCs w:val="28"/>
          <w:vertAlign w:val="subscript"/>
          <w:lang w:val="en-US"/>
        </w:rPr>
        <w:t>i</w:t>
      </w:r>
      <w:r w:rsidRPr="003B4E66">
        <w:rPr>
          <w:bCs/>
          <w:sz w:val="28"/>
          <w:szCs w:val="28"/>
          <w:vertAlign w:val="subscript"/>
        </w:rPr>
        <w:t xml:space="preserve"> </w:t>
      </w:r>
      <w:r w:rsidRPr="003B4E66">
        <w:rPr>
          <w:bCs/>
          <w:sz w:val="28"/>
          <w:szCs w:val="28"/>
          <w:vertAlign w:val="subscript"/>
          <w:lang w:val="en-US"/>
        </w:rPr>
        <w:t>i</w:t>
      </w:r>
      <w:r w:rsidRPr="003B4E66">
        <w:rPr>
          <w:bCs/>
          <w:sz w:val="28"/>
          <w:szCs w:val="28"/>
          <w:vertAlign w:val="subscript"/>
        </w:rPr>
        <w:t xml:space="preserve"> </w:t>
      </w:r>
      <w:r w:rsidRPr="003B4E66">
        <w:rPr>
          <w:bCs/>
          <w:sz w:val="28"/>
          <w:szCs w:val="28"/>
        </w:rPr>
        <w:t xml:space="preserve">– 100 баллов </w:t>
      </w:r>
    </w:p>
    <w:p w:rsidR="00761D9C" w:rsidRPr="008B60F5" w:rsidRDefault="00761D9C" w:rsidP="00B815C4">
      <w:pPr>
        <w:ind w:right="153" w:firstLine="709"/>
        <w:rPr>
          <w:b/>
          <w:i/>
        </w:rPr>
      </w:pPr>
    </w:p>
    <w:p w:rsidR="00B815C4" w:rsidRPr="004769A0" w:rsidRDefault="00B815C4" w:rsidP="0013651A">
      <w:pPr>
        <w:widowControl w:val="0"/>
        <w:numPr>
          <w:ilvl w:val="2"/>
          <w:numId w:val="62"/>
        </w:numPr>
        <w:shd w:val="clear" w:color="auto" w:fill="FFFFFF"/>
        <w:tabs>
          <w:tab w:val="left" w:pos="1418"/>
        </w:tabs>
        <w:ind w:left="0" w:firstLine="709"/>
        <w:jc w:val="both"/>
        <w:rPr>
          <w:sz w:val="28"/>
          <w:szCs w:val="28"/>
        </w:rPr>
      </w:pPr>
      <w:r w:rsidRPr="004769A0">
        <w:rPr>
          <w:sz w:val="28"/>
          <w:szCs w:val="28"/>
        </w:rPr>
        <w:t>ОЦЕНКА ПО КРИТЕРИЮ «ЦЕНА ДОГОВОРА, ЦЕНА ЕДИНИЦЫ ПРОДУКЦИИ»</w:t>
      </w:r>
    </w:p>
    <w:p w:rsidR="00B815C4" w:rsidRPr="008B60F5" w:rsidRDefault="00B815C4" w:rsidP="00B815C4">
      <w:pPr>
        <w:autoSpaceDE w:val="0"/>
        <w:autoSpaceDN w:val="0"/>
        <w:adjustRightInd w:val="0"/>
        <w:ind w:right="68" w:firstLine="709"/>
        <w:rPr>
          <w:b/>
          <w:i/>
        </w:rPr>
      </w:pPr>
    </w:p>
    <w:tbl>
      <w:tblPr>
        <w:tblW w:w="0" w:type="auto"/>
        <w:jc w:val="center"/>
        <w:tblInd w:w="534" w:type="dxa"/>
        <w:tblLayout w:type="fixed"/>
        <w:tblLook w:val="0000"/>
      </w:tblPr>
      <w:tblGrid>
        <w:gridCol w:w="1597"/>
        <w:gridCol w:w="1915"/>
        <w:gridCol w:w="1079"/>
        <w:gridCol w:w="2923"/>
      </w:tblGrid>
      <w:tr w:rsidR="00B815C4" w:rsidRPr="003B4E66" w:rsidTr="00AE45E2">
        <w:trPr>
          <w:cantSplit/>
          <w:trHeight w:val="272"/>
          <w:jc w:val="center"/>
        </w:trPr>
        <w:tc>
          <w:tcPr>
            <w:tcW w:w="1597" w:type="dxa"/>
            <w:vMerge w:val="restart"/>
            <w:vAlign w:val="center"/>
          </w:tcPr>
          <w:p w:rsidR="00B815C4" w:rsidRPr="003B4E66" w:rsidRDefault="00B815C4" w:rsidP="00AE45E2">
            <w:pPr>
              <w:pStyle w:val="af7"/>
              <w:spacing w:before="0" w:beforeAutospacing="0" w:after="0" w:afterAutospacing="0"/>
              <w:ind w:firstLine="709"/>
              <w:rPr>
                <w:sz w:val="28"/>
                <w:szCs w:val="28"/>
              </w:rPr>
            </w:pPr>
          </w:p>
        </w:tc>
        <w:tc>
          <w:tcPr>
            <w:tcW w:w="1915" w:type="dxa"/>
            <w:vMerge w:val="restart"/>
            <w:vAlign w:val="center"/>
          </w:tcPr>
          <w:p w:rsidR="00B815C4" w:rsidRPr="003B4E66" w:rsidRDefault="00B815C4" w:rsidP="00AE45E2">
            <w:pPr>
              <w:pStyle w:val="af7"/>
              <w:spacing w:before="0" w:beforeAutospacing="0" w:after="0" w:afterAutospacing="0"/>
              <w:ind w:right="-193" w:firstLine="709"/>
              <w:rPr>
                <w:sz w:val="28"/>
                <w:szCs w:val="28"/>
              </w:rPr>
            </w:pPr>
            <w:r w:rsidRPr="003B4E66">
              <w:rPr>
                <w:bCs/>
                <w:sz w:val="28"/>
                <w:szCs w:val="28"/>
              </w:rPr>
              <w:t xml:space="preserve">БЦ </w:t>
            </w:r>
            <w:r w:rsidRPr="003B4E66">
              <w:rPr>
                <w:bCs/>
                <w:sz w:val="28"/>
                <w:szCs w:val="28"/>
                <w:vertAlign w:val="subscript"/>
                <w:lang w:val="en-US"/>
              </w:rPr>
              <w:t>i</w:t>
            </w:r>
            <w:r w:rsidRPr="003B4E66">
              <w:rPr>
                <w:sz w:val="28"/>
                <w:szCs w:val="28"/>
              </w:rPr>
              <w:t xml:space="preserve"> =</w:t>
            </w:r>
          </w:p>
        </w:tc>
        <w:tc>
          <w:tcPr>
            <w:tcW w:w="1079" w:type="dxa"/>
            <w:tcBorders>
              <w:bottom w:val="single" w:sz="4" w:space="0" w:color="auto"/>
            </w:tcBorders>
          </w:tcPr>
          <w:p w:rsidR="00B815C4" w:rsidRPr="003B4E66" w:rsidRDefault="00B815C4" w:rsidP="00AE45E2">
            <w:pPr>
              <w:pStyle w:val="af7"/>
              <w:spacing w:before="0" w:beforeAutospacing="0" w:after="0" w:afterAutospacing="0"/>
              <w:ind w:hanging="33"/>
              <w:jc w:val="center"/>
              <w:rPr>
                <w:sz w:val="28"/>
                <w:szCs w:val="28"/>
              </w:rPr>
            </w:pPr>
            <w:r w:rsidRPr="003B4E66">
              <w:rPr>
                <w:sz w:val="28"/>
                <w:szCs w:val="28"/>
              </w:rPr>
              <w:t>Ц</w:t>
            </w:r>
            <w:r w:rsidRPr="003B4E66">
              <w:rPr>
                <w:sz w:val="28"/>
                <w:szCs w:val="28"/>
                <w:vertAlign w:val="subscript"/>
              </w:rPr>
              <w:t xml:space="preserve"> </w:t>
            </w:r>
            <w:r w:rsidRPr="003B4E66">
              <w:rPr>
                <w:sz w:val="28"/>
                <w:szCs w:val="28"/>
                <w:vertAlign w:val="subscript"/>
                <w:lang w:val="en-US"/>
              </w:rPr>
              <w:t>min</w:t>
            </w:r>
            <w:r w:rsidRPr="003B4E66">
              <w:rPr>
                <w:sz w:val="28"/>
                <w:szCs w:val="28"/>
                <w:vertAlign w:val="subscript"/>
              </w:rPr>
              <w:t xml:space="preserve"> </w:t>
            </w:r>
            <w:r w:rsidRPr="003B4E66">
              <w:rPr>
                <w:sz w:val="28"/>
                <w:szCs w:val="28"/>
              </w:rPr>
              <w:t xml:space="preserve"> </w:t>
            </w:r>
          </w:p>
        </w:tc>
        <w:tc>
          <w:tcPr>
            <w:tcW w:w="2923" w:type="dxa"/>
            <w:vMerge w:val="restart"/>
            <w:vAlign w:val="center"/>
          </w:tcPr>
          <w:p w:rsidR="00B815C4" w:rsidRPr="003B4E66" w:rsidRDefault="00B815C4" w:rsidP="00AE45E2">
            <w:pPr>
              <w:pStyle w:val="af7"/>
              <w:spacing w:before="0" w:beforeAutospacing="0" w:after="0" w:afterAutospacing="0"/>
              <w:ind w:firstLine="709"/>
              <w:rPr>
                <w:sz w:val="28"/>
                <w:szCs w:val="28"/>
              </w:rPr>
            </w:pPr>
            <w:r w:rsidRPr="003B4E66">
              <w:rPr>
                <w:bCs/>
                <w:sz w:val="28"/>
                <w:szCs w:val="28"/>
              </w:rPr>
              <w:t>* 100</w:t>
            </w:r>
          </w:p>
        </w:tc>
      </w:tr>
      <w:tr w:rsidR="00B815C4" w:rsidRPr="003B4E66" w:rsidTr="00AE45E2">
        <w:trPr>
          <w:cantSplit/>
          <w:trHeight w:val="161"/>
          <w:jc w:val="center"/>
        </w:trPr>
        <w:tc>
          <w:tcPr>
            <w:tcW w:w="1597" w:type="dxa"/>
            <w:vMerge/>
          </w:tcPr>
          <w:p w:rsidR="00B815C4" w:rsidRPr="003B4E66" w:rsidRDefault="00B815C4" w:rsidP="00AE45E2">
            <w:pPr>
              <w:pStyle w:val="af7"/>
              <w:spacing w:before="0" w:beforeAutospacing="0" w:after="0" w:afterAutospacing="0"/>
              <w:ind w:firstLine="709"/>
              <w:rPr>
                <w:sz w:val="28"/>
                <w:szCs w:val="28"/>
              </w:rPr>
            </w:pPr>
          </w:p>
        </w:tc>
        <w:tc>
          <w:tcPr>
            <w:tcW w:w="1915" w:type="dxa"/>
            <w:vMerge/>
          </w:tcPr>
          <w:p w:rsidR="00B815C4" w:rsidRPr="003B4E66" w:rsidRDefault="00B815C4" w:rsidP="00AE45E2">
            <w:pPr>
              <w:pStyle w:val="af7"/>
              <w:spacing w:before="0" w:beforeAutospacing="0" w:after="0" w:afterAutospacing="0"/>
              <w:ind w:firstLine="709"/>
              <w:rPr>
                <w:sz w:val="28"/>
                <w:szCs w:val="28"/>
              </w:rPr>
            </w:pPr>
          </w:p>
        </w:tc>
        <w:tc>
          <w:tcPr>
            <w:tcW w:w="1079" w:type="dxa"/>
            <w:tcBorders>
              <w:top w:val="single" w:sz="4" w:space="0" w:color="auto"/>
            </w:tcBorders>
          </w:tcPr>
          <w:p w:rsidR="00B815C4" w:rsidRPr="003B4E66" w:rsidRDefault="00B815C4" w:rsidP="00AE45E2">
            <w:pPr>
              <w:pStyle w:val="af7"/>
              <w:spacing w:before="0" w:beforeAutospacing="0" w:after="0" w:afterAutospacing="0"/>
              <w:ind w:firstLine="108"/>
              <w:jc w:val="center"/>
              <w:rPr>
                <w:sz w:val="28"/>
                <w:szCs w:val="28"/>
              </w:rPr>
            </w:pPr>
            <w:r w:rsidRPr="003B4E66">
              <w:rPr>
                <w:sz w:val="28"/>
                <w:szCs w:val="28"/>
              </w:rPr>
              <w:t>Ц</w:t>
            </w:r>
            <w:r w:rsidRPr="003B4E66">
              <w:rPr>
                <w:sz w:val="28"/>
                <w:szCs w:val="28"/>
                <w:vertAlign w:val="subscript"/>
              </w:rPr>
              <w:t xml:space="preserve"> </w:t>
            </w:r>
            <w:r w:rsidRPr="003B4E66">
              <w:rPr>
                <w:sz w:val="28"/>
                <w:szCs w:val="28"/>
                <w:vertAlign w:val="subscript"/>
                <w:lang w:val="en-US"/>
              </w:rPr>
              <w:t>i</w:t>
            </w:r>
          </w:p>
        </w:tc>
        <w:tc>
          <w:tcPr>
            <w:tcW w:w="2923" w:type="dxa"/>
            <w:vMerge/>
          </w:tcPr>
          <w:p w:rsidR="00B815C4" w:rsidRPr="003B4E66" w:rsidRDefault="00B815C4" w:rsidP="00AE45E2">
            <w:pPr>
              <w:pStyle w:val="af7"/>
              <w:spacing w:before="0" w:beforeAutospacing="0" w:after="0" w:afterAutospacing="0"/>
              <w:ind w:firstLine="709"/>
              <w:rPr>
                <w:sz w:val="28"/>
                <w:szCs w:val="28"/>
              </w:rPr>
            </w:pPr>
          </w:p>
        </w:tc>
      </w:tr>
    </w:tbl>
    <w:p w:rsidR="00B815C4" w:rsidRDefault="00B815C4" w:rsidP="00B815C4">
      <w:pPr>
        <w:pStyle w:val="af7"/>
        <w:tabs>
          <w:tab w:val="left" w:pos="0"/>
          <w:tab w:val="left" w:pos="1062"/>
          <w:tab w:val="left" w:pos="1985"/>
          <w:tab w:val="left" w:pos="2268"/>
        </w:tabs>
        <w:spacing w:before="0" w:beforeAutospacing="0" w:after="0" w:afterAutospacing="0"/>
        <w:ind w:firstLine="709"/>
        <w:jc w:val="both"/>
        <w:rPr>
          <w:sz w:val="28"/>
          <w:szCs w:val="28"/>
        </w:rPr>
      </w:pPr>
    </w:p>
    <w:p w:rsidR="00B815C4" w:rsidRPr="003B4E66" w:rsidRDefault="00B815C4" w:rsidP="00B815C4">
      <w:pPr>
        <w:pStyle w:val="af7"/>
        <w:tabs>
          <w:tab w:val="left" w:pos="0"/>
          <w:tab w:val="left" w:pos="1062"/>
          <w:tab w:val="left" w:pos="1985"/>
          <w:tab w:val="left" w:pos="2268"/>
        </w:tabs>
        <w:spacing w:before="0" w:beforeAutospacing="0" w:after="0" w:afterAutospacing="0"/>
        <w:ind w:firstLine="709"/>
        <w:jc w:val="both"/>
        <w:rPr>
          <w:sz w:val="28"/>
          <w:szCs w:val="28"/>
        </w:rPr>
      </w:pPr>
      <w:r w:rsidRPr="003B4E66">
        <w:rPr>
          <w:sz w:val="28"/>
          <w:szCs w:val="28"/>
        </w:rPr>
        <w:t>где:  </w:t>
      </w:r>
      <w:r w:rsidRPr="003B4E66">
        <w:rPr>
          <w:bCs/>
          <w:sz w:val="28"/>
          <w:szCs w:val="28"/>
        </w:rPr>
        <w:t>БЦ</w:t>
      </w:r>
      <w:r w:rsidRPr="003B4E66">
        <w:rPr>
          <w:bCs/>
          <w:sz w:val="28"/>
          <w:szCs w:val="28"/>
          <w:vertAlign w:val="subscript"/>
        </w:rPr>
        <w:t xml:space="preserve"> </w:t>
      </w:r>
      <w:r w:rsidRPr="003B4E66">
        <w:rPr>
          <w:bCs/>
          <w:sz w:val="28"/>
          <w:szCs w:val="28"/>
          <w:vertAlign w:val="subscript"/>
          <w:lang w:val="en-US"/>
        </w:rPr>
        <w:t>i</w:t>
      </w:r>
      <w:r w:rsidRPr="003B4E66">
        <w:rPr>
          <w:bCs/>
          <w:sz w:val="28"/>
          <w:szCs w:val="28"/>
          <w:vertAlign w:val="subscript"/>
        </w:rPr>
        <w:t xml:space="preserve"> </w:t>
      </w:r>
      <w:r w:rsidRPr="003B4E66">
        <w:rPr>
          <w:bCs/>
          <w:sz w:val="28"/>
          <w:szCs w:val="28"/>
        </w:rPr>
        <w:tab/>
        <w:t xml:space="preserve">– </w:t>
      </w:r>
      <w:r w:rsidRPr="003B4E66">
        <w:rPr>
          <w:bCs/>
          <w:sz w:val="28"/>
          <w:szCs w:val="28"/>
        </w:rPr>
        <w:tab/>
      </w:r>
      <w:r w:rsidRPr="003B4E66">
        <w:rPr>
          <w:sz w:val="28"/>
          <w:szCs w:val="28"/>
        </w:rPr>
        <w:t xml:space="preserve">оценка по критерию «цена </w:t>
      </w:r>
      <w:r w:rsidRPr="003B4E66">
        <w:rPr>
          <w:bCs/>
          <w:sz w:val="28"/>
          <w:szCs w:val="28"/>
        </w:rPr>
        <w:t>договора, цена единицы продукции</w:t>
      </w:r>
      <w:r w:rsidRPr="003B4E66">
        <w:rPr>
          <w:sz w:val="28"/>
          <w:szCs w:val="28"/>
        </w:rPr>
        <w:t xml:space="preserve">» </w:t>
      </w:r>
      <w:r w:rsidRPr="003B4E66">
        <w:rPr>
          <w:sz w:val="28"/>
          <w:szCs w:val="28"/>
          <w:lang w:val="en-US"/>
        </w:rPr>
        <w:t>i</w:t>
      </w:r>
      <w:r w:rsidRPr="003B4E66">
        <w:rPr>
          <w:sz w:val="28"/>
          <w:szCs w:val="28"/>
        </w:rPr>
        <w:t>-го участника процедуры закупки, баллы</w:t>
      </w:r>
      <w:r>
        <w:rPr>
          <w:sz w:val="28"/>
          <w:szCs w:val="28"/>
        </w:rPr>
        <w:t>,</w:t>
      </w:r>
    </w:p>
    <w:p w:rsidR="00B815C4" w:rsidRPr="003B4E66" w:rsidRDefault="00B815C4" w:rsidP="00B815C4">
      <w:pPr>
        <w:pStyle w:val="af7"/>
        <w:tabs>
          <w:tab w:val="left" w:pos="0"/>
          <w:tab w:val="left" w:pos="1062"/>
          <w:tab w:val="left" w:pos="1134"/>
          <w:tab w:val="left" w:pos="1276"/>
          <w:tab w:val="left" w:pos="1843"/>
          <w:tab w:val="left" w:pos="2268"/>
        </w:tabs>
        <w:spacing w:before="0" w:beforeAutospacing="0" w:after="0" w:afterAutospacing="0"/>
        <w:ind w:firstLine="709"/>
        <w:jc w:val="both"/>
        <w:rPr>
          <w:sz w:val="28"/>
          <w:szCs w:val="28"/>
        </w:rPr>
      </w:pPr>
      <w:r w:rsidRPr="003B4E66">
        <w:rPr>
          <w:bCs/>
          <w:sz w:val="28"/>
          <w:szCs w:val="28"/>
        </w:rPr>
        <w:t>Ц</w:t>
      </w:r>
      <w:r w:rsidRPr="003B4E66">
        <w:rPr>
          <w:bCs/>
          <w:sz w:val="28"/>
          <w:szCs w:val="28"/>
          <w:vertAlign w:val="subscript"/>
        </w:rPr>
        <w:t xml:space="preserve"> </w:t>
      </w:r>
      <w:r w:rsidRPr="003B4E66">
        <w:rPr>
          <w:bCs/>
          <w:sz w:val="28"/>
          <w:szCs w:val="28"/>
          <w:vertAlign w:val="subscript"/>
          <w:lang w:val="en-US"/>
        </w:rPr>
        <w:t>i</w:t>
      </w:r>
      <w:r w:rsidRPr="003B4E66">
        <w:rPr>
          <w:sz w:val="28"/>
          <w:szCs w:val="28"/>
        </w:rPr>
        <w:t xml:space="preserve">  </w:t>
      </w:r>
      <w:r w:rsidRPr="003B4E66">
        <w:rPr>
          <w:bCs/>
          <w:sz w:val="28"/>
          <w:szCs w:val="28"/>
        </w:rPr>
        <w:tab/>
        <w:t xml:space="preserve">– </w:t>
      </w:r>
      <w:r w:rsidRPr="003B4E66">
        <w:rPr>
          <w:bCs/>
          <w:sz w:val="28"/>
          <w:szCs w:val="28"/>
        </w:rPr>
        <w:tab/>
        <w:t xml:space="preserve">предложение участника процедуры закупки о цене договора, цене единицы продукции, указанной в заявке </w:t>
      </w:r>
      <w:r w:rsidRPr="003B4E66">
        <w:rPr>
          <w:sz w:val="28"/>
          <w:szCs w:val="28"/>
        </w:rPr>
        <w:t xml:space="preserve">на участие в процедуре закупки </w:t>
      </w:r>
      <w:r w:rsidRPr="003B4E66">
        <w:rPr>
          <w:sz w:val="28"/>
          <w:szCs w:val="28"/>
          <w:lang w:val="en-US"/>
        </w:rPr>
        <w:t>i</w:t>
      </w:r>
      <w:r w:rsidRPr="003B4E66">
        <w:rPr>
          <w:sz w:val="28"/>
          <w:szCs w:val="28"/>
        </w:rPr>
        <w:t>-го участника процедуры закупки, руб.с НДС</w:t>
      </w:r>
      <w:r>
        <w:rPr>
          <w:sz w:val="28"/>
          <w:szCs w:val="28"/>
        </w:rPr>
        <w:t>,</w:t>
      </w:r>
    </w:p>
    <w:p w:rsidR="00B815C4" w:rsidRPr="005D0C65" w:rsidRDefault="00B815C4" w:rsidP="00B815C4">
      <w:pPr>
        <w:pStyle w:val="af7"/>
        <w:tabs>
          <w:tab w:val="left" w:pos="0"/>
          <w:tab w:val="left" w:pos="1062"/>
          <w:tab w:val="left" w:pos="1276"/>
          <w:tab w:val="left" w:pos="1418"/>
          <w:tab w:val="left" w:pos="1843"/>
          <w:tab w:val="left" w:pos="2268"/>
        </w:tabs>
        <w:spacing w:before="0" w:beforeAutospacing="0" w:after="0" w:afterAutospacing="0"/>
        <w:ind w:firstLine="709"/>
        <w:jc w:val="both"/>
        <w:rPr>
          <w:sz w:val="28"/>
          <w:szCs w:val="28"/>
        </w:rPr>
      </w:pPr>
      <w:r w:rsidRPr="003B4E66">
        <w:rPr>
          <w:bCs/>
          <w:sz w:val="28"/>
          <w:szCs w:val="28"/>
        </w:rPr>
        <w:t xml:space="preserve">Ц </w:t>
      </w:r>
      <w:r w:rsidRPr="003B4E66">
        <w:rPr>
          <w:bCs/>
          <w:sz w:val="28"/>
          <w:szCs w:val="28"/>
          <w:vertAlign w:val="subscript"/>
          <w:lang w:val="en-US"/>
        </w:rPr>
        <w:t>min</w:t>
      </w:r>
      <w:r w:rsidRPr="003B4E66">
        <w:rPr>
          <w:sz w:val="28"/>
          <w:szCs w:val="28"/>
        </w:rPr>
        <w:t xml:space="preserve"> </w:t>
      </w:r>
      <w:r w:rsidRPr="003B4E66">
        <w:rPr>
          <w:bCs/>
          <w:sz w:val="28"/>
          <w:szCs w:val="28"/>
        </w:rPr>
        <w:tab/>
        <w:t>–</w:t>
      </w:r>
      <w:r w:rsidRPr="003B4E66">
        <w:rPr>
          <w:sz w:val="28"/>
          <w:szCs w:val="28"/>
        </w:rPr>
        <w:tab/>
        <w:t xml:space="preserve">минимальное </w:t>
      </w:r>
      <w:r w:rsidRPr="003B4E66">
        <w:rPr>
          <w:bCs/>
          <w:sz w:val="28"/>
          <w:szCs w:val="28"/>
        </w:rPr>
        <w:t xml:space="preserve">предложение участника процедуры закупки о цене договора, цене единицы продукции, указанной в заявке </w:t>
      </w:r>
      <w:r w:rsidRPr="003B4E66">
        <w:rPr>
          <w:sz w:val="28"/>
          <w:szCs w:val="28"/>
        </w:rPr>
        <w:t>на участие в процедуре закупки из представленных участниками процедуры закупки предложений, руб. с НДС</w:t>
      </w:r>
      <w:r>
        <w:rPr>
          <w:sz w:val="28"/>
          <w:szCs w:val="28"/>
        </w:rPr>
        <w:t>.</w:t>
      </w:r>
    </w:p>
    <w:p w:rsidR="00552877" w:rsidRPr="005D0C65" w:rsidRDefault="00552877" w:rsidP="00B815C4">
      <w:pPr>
        <w:pStyle w:val="af7"/>
        <w:tabs>
          <w:tab w:val="left" w:pos="0"/>
          <w:tab w:val="left" w:pos="1062"/>
          <w:tab w:val="left" w:pos="1276"/>
          <w:tab w:val="left" w:pos="1418"/>
          <w:tab w:val="left" w:pos="1843"/>
          <w:tab w:val="left" w:pos="2268"/>
        </w:tabs>
        <w:spacing w:before="0" w:beforeAutospacing="0" w:after="0" w:afterAutospacing="0"/>
        <w:ind w:firstLine="709"/>
        <w:jc w:val="both"/>
        <w:rPr>
          <w:sz w:val="28"/>
          <w:szCs w:val="28"/>
        </w:rPr>
      </w:pPr>
    </w:p>
    <w:p w:rsidR="00552877" w:rsidRDefault="00552877" w:rsidP="00BA1E75">
      <w:pPr>
        <w:tabs>
          <w:tab w:val="left" w:pos="0"/>
        </w:tabs>
        <w:autoSpaceDE w:val="0"/>
        <w:autoSpaceDN w:val="0"/>
        <w:adjustRightInd w:val="0"/>
        <w:rPr>
          <w:sz w:val="28"/>
          <w:szCs w:val="28"/>
        </w:rPr>
      </w:pPr>
    </w:p>
    <w:p w:rsidR="00BA1E75" w:rsidRDefault="00BA1E75" w:rsidP="00BA1E75">
      <w:pPr>
        <w:tabs>
          <w:tab w:val="left" w:pos="0"/>
        </w:tabs>
        <w:autoSpaceDE w:val="0"/>
        <w:autoSpaceDN w:val="0"/>
        <w:adjustRightInd w:val="0"/>
        <w:rPr>
          <w:sz w:val="28"/>
          <w:szCs w:val="28"/>
        </w:rPr>
      </w:pPr>
    </w:p>
    <w:p w:rsidR="00BA1E75" w:rsidRDefault="00BA1E75" w:rsidP="00BA1E75">
      <w:pPr>
        <w:tabs>
          <w:tab w:val="left" w:pos="0"/>
        </w:tabs>
        <w:autoSpaceDE w:val="0"/>
        <w:autoSpaceDN w:val="0"/>
        <w:adjustRightInd w:val="0"/>
        <w:rPr>
          <w:sz w:val="28"/>
          <w:szCs w:val="28"/>
        </w:rPr>
      </w:pPr>
    </w:p>
    <w:p w:rsidR="00BA1E75" w:rsidRPr="005D0C65" w:rsidRDefault="00BA1E75" w:rsidP="00BA1E75">
      <w:pPr>
        <w:tabs>
          <w:tab w:val="left" w:pos="0"/>
        </w:tabs>
        <w:autoSpaceDE w:val="0"/>
        <w:autoSpaceDN w:val="0"/>
        <w:adjustRightInd w:val="0"/>
        <w:rPr>
          <w:sz w:val="28"/>
          <w:szCs w:val="28"/>
        </w:rPr>
      </w:pPr>
    </w:p>
    <w:p w:rsidR="00B815C4" w:rsidRPr="00FE7840" w:rsidRDefault="00B815C4" w:rsidP="0013651A">
      <w:pPr>
        <w:widowControl w:val="0"/>
        <w:numPr>
          <w:ilvl w:val="2"/>
          <w:numId w:val="62"/>
        </w:numPr>
        <w:shd w:val="clear" w:color="auto" w:fill="FFFFFF"/>
        <w:tabs>
          <w:tab w:val="left" w:pos="1418"/>
        </w:tabs>
        <w:ind w:left="0" w:firstLine="709"/>
        <w:jc w:val="both"/>
        <w:rPr>
          <w:sz w:val="28"/>
        </w:rPr>
      </w:pPr>
      <w:r w:rsidRPr="00FE7840">
        <w:rPr>
          <w:sz w:val="28"/>
        </w:rPr>
        <w:t>ОЦЕНКА ПО КРИТЕРИЮ «КВАЛИФИКАЦИЯ УЧАСТНИКА»*</w:t>
      </w:r>
    </w:p>
    <w:p w:rsidR="00B815C4" w:rsidRDefault="00B815C4" w:rsidP="00B815C4">
      <w:pPr>
        <w:ind w:right="153" w:firstLine="709"/>
        <w:jc w:val="center"/>
        <w:rPr>
          <w:bCs/>
          <w:sz w:val="28"/>
          <w:szCs w:val="28"/>
        </w:rPr>
      </w:pPr>
    </w:p>
    <w:p w:rsidR="00B815C4" w:rsidRPr="00493E86" w:rsidRDefault="00B815C4" w:rsidP="00B815C4">
      <w:pPr>
        <w:ind w:right="153" w:firstLine="709"/>
        <w:jc w:val="center"/>
        <w:rPr>
          <w:bCs/>
          <w:sz w:val="28"/>
          <w:szCs w:val="28"/>
        </w:rPr>
      </w:pPr>
      <w:r w:rsidRPr="00577A76">
        <w:rPr>
          <w:bCs/>
          <w:sz w:val="28"/>
          <w:szCs w:val="28"/>
        </w:rPr>
        <w:t>БК</w:t>
      </w:r>
      <w:r w:rsidRPr="00493E86">
        <w:rPr>
          <w:bCs/>
          <w:sz w:val="28"/>
          <w:szCs w:val="28"/>
        </w:rPr>
        <w:t xml:space="preserve"> </w:t>
      </w:r>
      <w:r w:rsidRPr="00577A76">
        <w:rPr>
          <w:bCs/>
          <w:sz w:val="28"/>
          <w:szCs w:val="28"/>
          <w:vertAlign w:val="subscript"/>
          <w:lang w:val="en-US"/>
        </w:rPr>
        <w:t>i</w:t>
      </w:r>
      <w:r w:rsidRPr="00493E86">
        <w:rPr>
          <w:bCs/>
          <w:sz w:val="28"/>
          <w:szCs w:val="28"/>
          <w:vertAlign w:val="subscript"/>
        </w:rPr>
        <w:t xml:space="preserve"> </w:t>
      </w:r>
      <w:r w:rsidRPr="00493E86">
        <w:rPr>
          <w:bCs/>
          <w:sz w:val="28"/>
          <w:szCs w:val="28"/>
        </w:rPr>
        <w:t xml:space="preserve">= </w:t>
      </w:r>
      <w:r w:rsidRPr="00577A76">
        <w:rPr>
          <w:bCs/>
          <w:sz w:val="28"/>
          <w:szCs w:val="28"/>
        </w:rPr>
        <w:t>БО</w:t>
      </w:r>
      <w:r w:rsidRPr="00493E86">
        <w:rPr>
          <w:bCs/>
          <w:sz w:val="28"/>
          <w:szCs w:val="28"/>
        </w:rPr>
        <w:t xml:space="preserve"> </w:t>
      </w:r>
      <w:r w:rsidRPr="00577A76">
        <w:rPr>
          <w:bCs/>
          <w:sz w:val="28"/>
          <w:szCs w:val="28"/>
          <w:vertAlign w:val="subscript"/>
          <w:lang w:val="en-US"/>
        </w:rPr>
        <w:t>i</w:t>
      </w:r>
      <w:r w:rsidRPr="00493E86">
        <w:rPr>
          <w:bCs/>
          <w:sz w:val="28"/>
          <w:szCs w:val="28"/>
          <w:vertAlign w:val="subscript"/>
        </w:rPr>
        <w:t xml:space="preserve"> </w:t>
      </w:r>
      <w:r w:rsidRPr="00493E86">
        <w:rPr>
          <w:bCs/>
          <w:sz w:val="28"/>
          <w:szCs w:val="28"/>
        </w:rPr>
        <w:t xml:space="preserve"> </w:t>
      </w:r>
      <w:r w:rsidRPr="00493E86">
        <w:rPr>
          <w:sz w:val="28"/>
          <w:szCs w:val="28"/>
        </w:rPr>
        <w:t>*</w:t>
      </w:r>
      <w:r w:rsidRPr="00493E86">
        <w:rPr>
          <w:bCs/>
          <w:sz w:val="28"/>
          <w:szCs w:val="28"/>
        </w:rPr>
        <w:t xml:space="preserve"> </w:t>
      </w:r>
      <w:r w:rsidRPr="00577A76">
        <w:rPr>
          <w:bCs/>
          <w:sz w:val="28"/>
          <w:szCs w:val="28"/>
          <w:lang w:val="en-US"/>
        </w:rPr>
        <w:t>V</w:t>
      </w:r>
      <w:r w:rsidRPr="00577A76">
        <w:rPr>
          <w:bCs/>
          <w:sz w:val="28"/>
          <w:szCs w:val="28"/>
          <w:vertAlign w:val="subscript"/>
        </w:rPr>
        <w:t>о</w:t>
      </w:r>
      <w:r w:rsidRPr="00493E86">
        <w:rPr>
          <w:bCs/>
          <w:sz w:val="28"/>
          <w:szCs w:val="28"/>
        </w:rPr>
        <w:t>,</w:t>
      </w:r>
    </w:p>
    <w:p w:rsidR="00B815C4" w:rsidRPr="00493E86" w:rsidRDefault="00B815C4" w:rsidP="00B815C4">
      <w:pPr>
        <w:ind w:right="153" w:firstLine="709"/>
        <w:rPr>
          <w:bCs/>
          <w:sz w:val="28"/>
          <w:szCs w:val="28"/>
        </w:rPr>
      </w:pPr>
    </w:p>
    <w:p w:rsidR="00B815C4" w:rsidRPr="00577A76" w:rsidRDefault="00B815C4" w:rsidP="00B815C4">
      <w:pPr>
        <w:ind w:right="153" w:firstLine="709"/>
        <w:rPr>
          <w:bCs/>
          <w:sz w:val="28"/>
          <w:szCs w:val="28"/>
        </w:rPr>
      </w:pPr>
      <w:r w:rsidRPr="00577A76">
        <w:rPr>
          <w:bCs/>
          <w:sz w:val="28"/>
          <w:szCs w:val="28"/>
        </w:rPr>
        <w:t xml:space="preserve">где: </w:t>
      </w:r>
      <w:r w:rsidRPr="00577A76">
        <w:rPr>
          <w:bCs/>
          <w:sz w:val="28"/>
          <w:szCs w:val="28"/>
          <w:lang w:val="en-US"/>
        </w:rPr>
        <w:t>V</w:t>
      </w:r>
      <w:r w:rsidRPr="00577A76">
        <w:rPr>
          <w:bCs/>
          <w:sz w:val="28"/>
          <w:szCs w:val="28"/>
        </w:rPr>
        <w:t xml:space="preserve"> – значимость (вес) соответствующего подкритерия,</w:t>
      </w:r>
    </w:p>
    <w:p w:rsidR="00B815C4" w:rsidRPr="00577A76" w:rsidRDefault="00BA1E75" w:rsidP="00B815C4">
      <w:pPr>
        <w:ind w:right="153" w:firstLine="709"/>
        <w:rPr>
          <w:sz w:val="28"/>
          <w:szCs w:val="28"/>
        </w:rPr>
      </w:pPr>
      <w:r>
        <w:rPr>
          <w:bCs/>
          <w:sz w:val="28"/>
          <w:szCs w:val="28"/>
        </w:rPr>
        <w:t>БО</w:t>
      </w:r>
      <w:r w:rsidR="00B815C4" w:rsidRPr="00577A76">
        <w:rPr>
          <w:bCs/>
          <w:sz w:val="28"/>
          <w:szCs w:val="28"/>
        </w:rPr>
        <w:t>– оценка (балл) соответствующего подкритерия</w:t>
      </w:r>
    </w:p>
    <w:p w:rsidR="00B815C4" w:rsidRPr="00577A76" w:rsidRDefault="00B815C4" w:rsidP="00B815C4">
      <w:pPr>
        <w:ind w:right="153" w:firstLine="709"/>
        <w:rPr>
          <w:sz w:val="28"/>
          <w:szCs w:val="28"/>
        </w:rPr>
      </w:pPr>
      <w:r w:rsidRPr="00577A76">
        <w:rPr>
          <w:sz w:val="28"/>
          <w:szCs w:val="28"/>
        </w:rPr>
        <w:t xml:space="preserve">Совокупная значимость всех подкритериев одного критерия равна 100 процентам. </w:t>
      </w:r>
    </w:p>
    <w:p w:rsidR="00761D9C" w:rsidRDefault="00B815C4" w:rsidP="00761D9C">
      <w:pPr>
        <w:shd w:val="clear" w:color="auto" w:fill="FFFFFF"/>
        <w:ind w:firstLine="709"/>
        <w:rPr>
          <w:b/>
          <w:i/>
        </w:rPr>
      </w:pPr>
      <w:r w:rsidRPr="00577A76">
        <w:rPr>
          <w:sz w:val="28"/>
          <w:szCs w:val="28"/>
        </w:rPr>
        <w:t xml:space="preserve">Максимальная оценка в баллах по </w:t>
      </w:r>
      <w:r w:rsidRPr="00577A76">
        <w:rPr>
          <w:bCs/>
          <w:sz w:val="28"/>
          <w:szCs w:val="28"/>
        </w:rPr>
        <w:t>подкритериям О</w:t>
      </w:r>
      <w:r w:rsidRPr="00577A76">
        <w:rPr>
          <w:bCs/>
          <w:sz w:val="28"/>
          <w:szCs w:val="28"/>
          <w:vertAlign w:val="subscript"/>
          <w:lang w:val="en-US"/>
        </w:rPr>
        <w:t>i</w:t>
      </w:r>
      <w:r w:rsidRPr="00577A76">
        <w:rPr>
          <w:bCs/>
          <w:sz w:val="28"/>
          <w:szCs w:val="28"/>
          <w:vertAlign w:val="subscript"/>
        </w:rPr>
        <w:t xml:space="preserve"> </w:t>
      </w:r>
      <w:r w:rsidRPr="00577A76">
        <w:rPr>
          <w:bCs/>
          <w:sz w:val="28"/>
          <w:szCs w:val="28"/>
        </w:rPr>
        <w:t>– 100 баллов</w:t>
      </w:r>
      <w:r w:rsidRPr="008B60F5">
        <w:rPr>
          <w:b/>
          <w:i/>
        </w:rPr>
        <w:t xml:space="preserve"> –</w:t>
      </w:r>
    </w:p>
    <w:p w:rsidR="00761D9C" w:rsidRDefault="00761D9C" w:rsidP="00761D9C">
      <w:pPr>
        <w:shd w:val="clear" w:color="auto" w:fill="FFFFFF"/>
        <w:ind w:firstLine="709"/>
        <w:rPr>
          <w:b/>
          <w:i/>
        </w:rPr>
      </w:pPr>
    </w:p>
    <w:p w:rsidR="00B815C4" w:rsidRPr="00761D9C" w:rsidRDefault="00B815C4" w:rsidP="0013651A">
      <w:pPr>
        <w:widowControl w:val="0"/>
        <w:numPr>
          <w:ilvl w:val="2"/>
          <w:numId w:val="62"/>
        </w:numPr>
        <w:shd w:val="clear" w:color="auto" w:fill="FFFFFF"/>
        <w:tabs>
          <w:tab w:val="left" w:pos="1418"/>
        </w:tabs>
        <w:ind w:left="0" w:firstLine="709"/>
        <w:jc w:val="both"/>
        <w:rPr>
          <w:sz w:val="28"/>
        </w:rPr>
      </w:pPr>
      <w:r w:rsidRPr="00761D9C">
        <w:rPr>
          <w:sz w:val="28"/>
        </w:rPr>
        <w:t>ОЦЕНКА ПО ПОДКРИТЕРИЮ «ОПЫТ И РЕПУТАЦИЯ УЧАСТНИКА ПРОЦЕДУРЫ ЗАКУПКИ»:</w:t>
      </w:r>
    </w:p>
    <w:p w:rsidR="00B815C4" w:rsidRPr="00FE7840" w:rsidRDefault="00B815C4" w:rsidP="00B815C4">
      <w:pPr>
        <w:widowControl w:val="0"/>
        <w:shd w:val="clear" w:color="auto" w:fill="FFFFFF"/>
        <w:tabs>
          <w:tab w:val="left" w:pos="1418"/>
        </w:tabs>
        <w:ind w:firstLine="709"/>
        <w:rPr>
          <w:b/>
          <w:bCs/>
          <w:i/>
          <w:sz w:val="20"/>
          <w:szCs w:val="20"/>
          <w:shd w:val="clear" w:color="auto" w:fill="FDE9D9"/>
        </w:rPr>
      </w:pPr>
    </w:p>
    <w:tbl>
      <w:tblPr>
        <w:tblW w:w="5748" w:type="dxa"/>
        <w:jc w:val="center"/>
        <w:tblInd w:w="2328" w:type="dxa"/>
        <w:tblLayout w:type="fixed"/>
        <w:tblLook w:val="0000"/>
      </w:tblPr>
      <w:tblGrid>
        <w:gridCol w:w="1001"/>
        <w:gridCol w:w="457"/>
        <w:gridCol w:w="2080"/>
        <w:gridCol w:w="519"/>
        <w:gridCol w:w="524"/>
        <w:gridCol w:w="1167"/>
      </w:tblGrid>
      <w:tr w:rsidR="00B815C4" w:rsidRPr="00577A76" w:rsidTr="00AE45E2">
        <w:trPr>
          <w:cantSplit/>
          <w:trHeight w:val="243"/>
          <w:jc w:val="center"/>
        </w:trPr>
        <w:tc>
          <w:tcPr>
            <w:tcW w:w="4057" w:type="dxa"/>
            <w:gridSpan w:val="4"/>
            <w:tcBorders>
              <w:top w:val="single" w:sz="4" w:space="0" w:color="auto"/>
              <w:left w:val="single" w:sz="4" w:space="0" w:color="auto"/>
              <w:bottom w:val="single" w:sz="4" w:space="0" w:color="auto"/>
              <w:right w:val="single" w:sz="4" w:space="0" w:color="auto"/>
            </w:tcBorders>
            <w:vAlign w:val="center"/>
          </w:tcPr>
          <w:p w:rsidR="00B815C4" w:rsidRPr="00577A76" w:rsidRDefault="00B815C4" w:rsidP="00AE45E2">
            <w:pPr>
              <w:pStyle w:val="af7"/>
              <w:spacing w:before="60" w:beforeAutospacing="0" w:after="60" w:afterAutospacing="0"/>
              <w:ind w:firstLine="709"/>
              <w:rPr>
                <w:bCs/>
              </w:rPr>
            </w:pPr>
            <w:r w:rsidRPr="00577A76">
              <w:t>Опыт</w:t>
            </w:r>
          </w:p>
        </w:tc>
        <w:tc>
          <w:tcPr>
            <w:tcW w:w="1691" w:type="dxa"/>
            <w:gridSpan w:val="2"/>
            <w:tcBorders>
              <w:top w:val="single" w:sz="4" w:space="0" w:color="auto"/>
              <w:left w:val="single" w:sz="4" w:space="0" w:color="auto"/>
              <w:bottom w:val="single" w:sz="4" w:space="0" w:color="auto"/>
              <w:right w:val="single" w:sz="4" w:space="0" w:color="auto"/>
            </w:tcBorders>
          </w:tcPr>
          <w:p w:rsidR="00B815C4" w:rsidRPr="00577A76" w:rsidRDefault="00B815C4" w:rsidP="00AE45E2">
            <w:pPr>
              <w:pStyle w:val="af7"/>
              <w:spacing w:before="60" w:beforeAutospacing="0" w:after="60" w:afterAutospacing="0"/>
              <w:jc w:val="center"/>
              <w:rPr>
                <w:bCs/>
              </w:rPr>
            </w:pPr>
            <w:r w:rsidRPr="00577A76">
              <w:rPr>
                <w:bCs/>
              </w:rPr>
              <w:t>Баллы</w:t>
            </w:r>
          </w:p>
        </w:tc>
      </w:tr>
      <w:tr w:rsidR="00B815C4" w:rsidRPr="00577A76" w:rsidTr="00AE45E2">
        <w:trPr>
          <w:cantSplit/>
          <w:trHeight w:val="243"/>
          <w:jc w:val="center"/>
        </w:trPr>
        <w:tc>
          <w:tcPr>
            <w:tcW w:w="4057" w:type="dxa"/>
            <w:gridSpan w:val="4"/>
            <w:tcBorders>
              <w:top w:val="single" w:sz="4" w:space="0" w:color="auto"/>
              <w:left w:val="single" w:sz="4" w:space="0" w:color="auto"/>
              <w:bottom w:val="single" w:sz="4" w:space="0" w:color="auto"/>
              <w:right w:val="single" w:sz="4" w:space="0" w:color="auto"/>
            </w:tcBorders>
            <w:vAlign w:val="center"/>
          </w:tcPr>
          <w:p w:rsidR="00B815C4" w:rsidRPr="00761D9C" w:rsidRDefault="00B815C4" w:rsidP="00AE45E2">
            <w:pPr>
              <w:pStyle w:val="af7"/>
              <w:spacing w:before="60" w:beforeAutospacing="0" w:after="60" w:afterAutospacing="0"/>
              <w:ind w:firstLine="709"/>
              <w:jc w:val="center"/>
              <w:rPr>
                <w:bCs/>
              </w:rPr>
            </w:pPr>
            <w:r w:rsidRPr="00761D9C">
              <w:t>Сумма цен договоров сопоставимого характера и объема равна Ц</w:t>
            </w:r>
            <w:r w:rsidRPr="00761D9C">
              <w:rPr>
                <w:vertAlign w:val="subscript"/>
              </w:rPr>
              <w:t xml:space="preserve"> </w:t>
            </w:r>
            <w:r w:rsidRPr="00761D9C">
              <w:rPr>
                <w:vertAlign w:val="subscript"/>
                <w:lang w:val="en-US"/>
              </w:rPr>
              <w:t>max</w:t>
            </w:r>
            <w:r w:rsidRPr="00761D9C">
              <w:rPr>
                <w:vertAlign w:val="subscript"/>
              </w:rPr>
              <w:t xml:space="preserve"> </w:t>
            </w:r>
            <w:r w:rsidRPr="00761D9C">
              <w:t xml:space="preserve"> </w:t>
            </w:r>
          </w:p>
        </w:tc>
        <w:tc>
          <w:tcPr>
            <w:tcW w:w="1691" w:type="dxa"/>
            <w:gridSpan w:val="2"/>
            <w:tcBorders>
              <w:top w:val="single" w:sz="4" w:space="0" w:color="auto"/>
              <w:left w:val="single" w:sz="4" w:space="0" w:color="auto"/>
              <w:bottom w:val="single" w:sz="4" w:space="0" w:color="auto"/>
              <w:right w:val="single" w:sz="4" w:space="0" w:color="auto"/>
            </w:tcBorders>
            <w:vAlign w:val="center"/>
          </w:tcPr>
          <w:p w:rsidR="00B815C4" w:rsidRPr="00577A76" w:rsidRDefault="00B815C4" w:rsidP="00AE45E2">
            <w:pPr>
              <w:pStyle w:val="af7"/>
              <w:spacing w:before="120" w:beforeAutospacing="0"/>
              <w:jc w:val="center"/>
              <w:rPr>
                <w:bCs/>
              </w:rPr>
            </w:pPr>
            <w:r w:rsidRPr="00577A76">
              <w:rPr>
                <w:bCs/>
              </w:rPr>
              <w:t>0</w:t>
            </w:r>
          </w:p>
        </w:tc>
      </w:tr>
      <w:tr w:rsidR="00B815C4" w:rsidRPr="00577A76" w:rsidTr="00AE45E2">
        <w:trPr>
          <w:cantSplit/>
          <w:trHeight w:val="243"/>
          <w:jc w:val="center"/>
        </w:trPr>
        <w:tc>
          <w:tcPr>
            <w:tcW w:w="1001" w:type="dxa"/>
            <w:vMerge w:val="restart"/>
            <w:tcBorders>
              <w:top w:val="single" w:sz="4" w:space="0" w:color="auto"/>
              <w:left w:val="single" w:sz="4" w:space="0" w:color="auto"/>
              <w:bottom w:val="single" w:sz="4" w:space="0" w:color="auto"/>
            </w:tcBorders>
            <w:vAlign w:val="center"/>
          </w:tcPr>
          <w:p w:rsidR="00B815C4" w:rsidRPr="00761D9C" w:rsidRDefault="00B815C4" w:rsidP="00AE45E2">
            <w:pPr>
              <w:pStyle w:val="af7"/>
              <w:spacing w:before="120" w:beforeAutospacing="0"/>
              <w:jc w:val="center"/>
            </w:pPr>
            <w:r w:rsidRPr="00761D9C">
              <w:rPr>
                <w:bCs/>
              </w:rPr>
              <w:t xml:space="preserve">БО </w:t>
            </w:r>
            <w:r w:rsidRPr="00761D9C">
              <w:rPr>
                <w:bCs/>
                <w:vertAlign w:val="subscript"/>
                <w:lang w:val="en-US"/>
              </w:rPr>
              <w:t>i</w:t>
            </w:r>
          </w:p>
        </w:tc>
        <w:tc>
          <w:tcPr>
            <w:tcW w:w="457" w:type="dxa"/>
            <w:vMerge w:val="restart"/>
            <w:tcBorders>
              <w:top w:val="single" w:sz="4" w:space="0" w:color="auto"/>
              <w:bottom w:val="single" w:sz="4" w:space="0" w:color="auto"/>
            </w:tcBorders>
            <w:vAlign w:val="center"/>
          </w:tcPr>
          <w:p w:rsidR="00B815C4" w:rsidRPr="00761D9C" w:rsidRDefault="00B815C4" w:rsidP="00AE45E2">
            <w:pPr>
              <w:pStyle w:val="af7"/>
              <w:spacing w:before="120" w:beforeAutospacing="0"/>
              <w:ind w:left="-57" w:right="-57" w:hanging="32"/>
              <w:jc w:val="center"/>
            </w:pPr>
            <w:r w:rsidRPr="00761D9C">
              <w:t>=</w:t>
            </w:r>
          </w:p>
        </w:tc>
        <w:tc>
          <w:tcPr>
            <w:tcW w:w="2080" w:type="dxa"/>
            <w:tcBorders>
              <w:top w:val="single" w:sz="4" w:space="0" w:color="auto"/>
              <w:left w:val="nil"/>
              <w:bottom w:val="single" w:sz="4" w:space="0" w:color="auto"/>
            </w:tcBorders>
          </w:tcPr>
          <w:p w:rsidR="00B815C4" w:rsidRPr="00577A76" w:rsidRDefault="00B815C4" w:rsidP="00AE45E2">
            <w:pPr>
              <w:pStyle w:val="af7"/>
              <w:spacing w:before="120" w:beforeAutospacing="0"/>
              <w:jc w:val="center"/>
            </w:pPr>
            <w:r w:rsidRPr="00577A76">
              <w:t>О</w:t>
            </w:r>
            <w:r w:rsidRPr="00577A76">
              <w:rPr>
                <w:vertAlign w:val="subscript"/>
              </w:rPr>
              <w:t xml:space="preserve"> </w:t>
            </w:r>
            <w:r w:rsidRPr="00577A76">
              <w:rPr>
                <w:vertAlign w:val="subscript"/>
                <w:lang w:val="en-US"/>
              </w:rPr>
              <w:t>i</w:t>
            </w:r>
            <w:r w:rsidRPr="00577A76">
              <w:rPr>
                <w:vertAlign w:val="subscript"/>
              </w:rPr>
              <w:t xml:space="preserve"> </w:t>
            </w:r>
            <w:r w:rsidRPr="00577A76">
              <w:t xml:space="preserve"> - Ц</w:t>
            </w:r>
            <w:r w:rsidRPr="00577A76">
              <w:rPr>
                <w:vertAlign w:val="subscript"/>
              </w:rPr>
              <w:t xml:space="preserve"> </w:t>
            </w:r>
            <w:r w:rsidRPr="00577A76">
              <w:rPr>
                <w:vertAlign w:val="subscript"/>
                <w:lang w:val="en-US"/>
              </w:rPr>
              <w:t>max</w:t>
            </w:r>
          </w:p>
        </w:tc>
        <w:tc>
          <w:tcPr>
            <w:tcW w:w="1043" w:type="dxa"/>
            <w:gridSpan w:val="2"/>
            <w:vMerge w:val="restart"/>
            <w:tcBorders>
              <w:top w:val="single" w:sz="4" w:space="0" w:color="auto"/>
              <w:bottom w:val="single" w:sz="4" w:space="0" w:color="auto"/>
            </w:tcBorders>
            <w:vAlign w:val="center"/>
          </w:tcPr>
          <w:p w:rsidR="00B815C4" w:rsidRPr="00577A76" w:rsidRDefault="00B815C4" w:rsidP="00AE45E2">
            <w:pPr>
              <w:pStyle w:val="af7"/>
              <w:spacing w:before="120" w:beforeAutospacing="0"/>
              <w:ind w:hanging="12"/>
              <w:jc w:val="center"/>
            </w:pPr>
            <w:r w:rsidRPr="00577A76">
              <w:rPr>
                <w:bCs/>
              </w:rPr>
              <w:t>* 100</w:t>
            </w:r>
          </w:p>
        </w:tc>
        <w:tc>
          <w:tcPr>
            <w:tcW w:w="1167" w:type="dxa"/>
            <w:vMerge w:val="restart"/>
            <w:tcBorders>
              <w:top w:val="single" w:sz="4" w:space="0" w:color="auto"/>
              <w:right w:val="single" w:sz="4" w:space="0" w:color="auto"/>
            </w:tcBorders>
          </w:tcPr>
          <w:p w:rsidR="00B815C4" w:rsidRPr="00577A76" w:rsidRDefault="00B815C4" w:rsidP="00AE45E2">
            <w:pPr>
              <w:pStyle w:val="af7"/>
              <w:spacing w:before="120" w:beforeAutospacing="0"/>
              <w:ind w:firstLine="709"/>
              <w:jc w:val="center"/>
              <w:rPr>
                <w:bCs/>
              </w:rPr>
            </w:pPr>
          </w:p>
        </w:tc>
      </w:tr>
      <w:tr w:rsidR="00B815C4" w:rsidRPr="00577A76" w:rsidTr="00AE45E2">
        <w:trPr>
          <w:cantSplit/>
          <w:jc w:val="center"/>
        </w:trPr>
        <w:tc>
          <w:tcPr>
            <w:tcW w:w="1001" w:type="dxa"/>
            <w:vMerge/>
            <w:tcBorders>
              <w:top w:val="single" w:sz="4" w:space="0" w:color="auto"/>
              <w:left w:val="single" w:sz="4" w:space="0" w:color="auto"/>
              <w:bottom w:val="single" w:sz="4" w:space="0" w:color="auto"/>
            </w:tcBorders>
          </w:tcPr>
          <w:p w:rsidR="00B815C4" w:rsidRPr="00761D9C" w:rsidRDefault="00B815C4" w:rsidP="00AE45E2">
            <w:pPr>
              <w:pStyle w:val="af7"/>
              <w:spacing w:before="120" w:beforeAutospacing="0"/>
              <w:ind w:firstLine="709"/>
              <w:jc w:val="center"/>
            </w:pPr>
          </w:p>
        </w:tc>
        <w:tc>
          <w:tcPr>
            <w:tcW w:w="457" w:type="dxa"/>
            <w:vMerge/>
            <w:tcBorders>
              <w:top w:val="single" w:sz="4" w:space="0" w:color="auto"/>
              <w:bottom w:val="single" w:sz="4" w:space="0" w:color="auto"/>
            </w:tcBorders>
          </w:tcPr>
          <w:p w:rsidR="00B815C4" w:rsidRPr="00761D9C" w:rsidRDefault="00B815C4" w:rsidP="00AE45E2">
            <w:pPr>
              <w:pStyle w:val="af7"/>
              <w:spacing w:before="120" w:beforeAutospacing="0"/>
              <w:ind w:firstLine="709"/>
              <w:jc w:val="center"/>
            </w:pPr>
          </w:p>
        </w:tc>
        <w:tc>
          <w:tcPr>
            <w:tcW w:w="2080" w:type="dxa"/>
            <w:tcBorders>
              <w:top w:val="single" w:sz="4" w:space="0" w:color="auto"/>
              <w:left w:val="nil"/>
              <w:bottom w:val="single" w:sz="4" w:space="0" w:color="auto"/>
            </w:tcBorders>
          </w:tcPr>
          <w:p w:rsidR="00B815C4" w:rsidRPr="00243343" w:rsidRDefault="00B815C4" w:rsidP="00AE45E2">
            <w:pPr>
              <w:pStyle w:val="af7"/>
              <w:spacing w:before="120" w:beforeAutospacing="0"/>
              <w:jc w:val="center"/>
            </w:pPr>
            <w:r>
              <w:t>О</w:t>
            </w:r>
            <w:r w:rsidRPr="00577A76">
              <w:rPr>
                <w:vertAlign w:val="subscript"/>
              </w:rPr>
              <w:t xml:space="preserve"> </w:t>
            </w:r>
            <w:r>
              <w:rPr>
                <w:vertAlign w:val="subscript"/>
              </w:rPr>
              <w:t>предел.</w:t>
            </w:r>
            <w:r w:rsidRPr="00DE4C77">
              <w:t xml:space="preserve"> - </w:t>
            </w:r>
            <w:r w:rsidRPr="00577A76">
              <w:t>Ц</w:t>
            </w:r>
            <w:r w:rsidRPr="00577A76">
              <w:rPr>
                <w:vertAlign w:val="subscript"/>
              </w:rPr>
              <w:t xml:space="preserve"> </w:t>
            </w:r>
            <w:r w:rsidRPr="00577A76">
              <w:rPr>
                <w:vertAlign w:val="subscript"/>
                <w:lang w:val="en-US"/>
              </w:rPr>
              <w:t>max</w:t>
            </w:r>
          </w:p>
        </w:tc>
        <w:tc>
          <w:tcPr>
            <w:tcW w:w="1043" w:type="dxa"/>
            <w:gridSpan w:val="2"/>
            <w:vMerge/>
            <w:tcBorders>
              <w:top w:val="single" w:sz="4" w:space="0" w:color="auto"/>
              <w:bottom w:val="single" w:sz="4" w:space="0" w:color="auto"/>
            </w:tcBorders>
          </w:tcPr>
          <w:p w:rsidR="00B815C4" w:rsidRPr="00577A76" w:rsidRDefault="00B815C4" w:rsidP="00AE45E2">
            <w:pPr>
              <w:pStyle w:val="af7"/>
              <w:spacing w:before="120" w:beforeAutospacing="0"/>
              <w:ind w:firstLine="709"/>
              <w:jc w:val="center"/>
            </w:pPr>
          </w:p>
        </w:tc>
        <w:tc>
          <w:tcPr>
            <w:tcW w:w="1167" w:type="dxa"/>
            <w:vMerge/>
            <w:tcBorders>
              <w:bottom w:val="single" w:sz="4" w:space="0" w:color="auto"/>
              <w:right w:val="single" w:sz="4" w:space="0" w:color="auto"/>
            </w:tcBorders>
          </w:tcPr>
          <w:p w:rsidR="00B815C4" w:rsidRPr="00577A76" w:rsidRDefault="00B815C4" w:rsidP="00AE45E2">
            <w:pPr>
              <w:pStyle w:val="af7"/>
              <w:spacing w:before="120" w:beforeAutospacing="0"/>
              <w:ind w:firstLine="709"/>
              <w:jc w:val="center"/>
            </w:pPr>
          </w:p>
        </w:tc>
      </w:tr>
      <w:tr w:rsidR="00B815C4" w:rsidRPr="00577A76" w:rsidTr="00AE45E2">
        <w:trPr>
          <w:cantSplit/>
          <w:jc w:val="center"/>
        </w:trPr>
        <w:tc>
          <w:tcPr>
            <w:tcW w:w="4057" w:type="dxa"/>
            <w:gridSpan w:val="4"/>
            <w:tcBorders>
              <w:top w:val="single" w:sz="4" w:space="0" w:color="auto"/>
              <w:left w:val="single" w:sz="4" w:space="0" w:color="auto"/>
              <w:bottom w:val="single" w:sz="4" w:space="0" w:color="auto"/>
              <w:right w:val="single" w:sz="4" w:space="0" w:color="auto"/>
            </w:tcBorders>
          </w:tcPr>
          <w:p w:rsidR="00B815C4" w:rsidRPr="00761D9C" w:rsidRDefault="00B815C4" w:rsidP="00AE45E2">
            <w:pPr>
              <w:pStyle w:val="af7"/>
              <w:spacing w:before="0" w:beforeAutospacing="0" w:after="0" w:afterAutospacing="0"/>
              <w:ind w:firstLine="709"/>
              <w:jc w:val="center"/>
            </w:pPr>
            <w:r w:rsidRPr="00761D9C">
              <w:t>Сумма цен договоров сопоставимого характера и объема равна, либо превышает О</w:t>
            </w:r>
            <w:r w:rsidRPr="00761D9C">
              <w:rPr>
                <w:vertAlign w:val="subscript"/>
              </w:rPr>
              <w:t>предел</w:t>
            </w:r>
          </w:p>
        </w:tc>
        <w:tc>
          <w:tcPr>
            <w:tcW w:w="1691" w:type="dxa"/>
            <w:gridSpan w:val="2"/>
            <w:tcBorders>
              <w:top w:val="single" w:sz="4" w:space="0" w:color="auto"/>
              <w:left w:val="single" w:sz="4" w:space="0" w:color="auto"/>
              <w:bottom w:val="single" w:sz="4" w:space="0" w:color="auto"/>
              <w:right w:val="single" w:sz="4" w:space="0" w:color="auto"/>
            </w:tcBorders>
            <w:vAlign w:val="center"/>
          </w:tcPr>
          <w:p w:rsidR="00B815C4" w:rsidRPr="00577A76" w:rsidRDefault="00B815C4" w:rsidP="00AE45E2">
            <w:pPr>
              <w:pStyle w:val="af7"/>
              <w:spacing w:before="120" w:beforeAutospacing="0"/>
              <w:jc w:val="center"/>
            </w:pPr>
            <w:r w:rsidRPr="00577A76">
              <w:t>100</w:t>
            </w:r>
          </w:p>
        </w:tc>
      </w:tr>
    </w:tbl>
    <w:p w:rsidR="00B815C4" w:rsidRDefault="00B815C4" w:rsidP="00B815C4">
      <w:pPr>
        <w:pStyle w:val="af7"/>
        <w:tabs>
          <w:tab w:val="left" w:pos="0"/>
          <w:tab w:val="left" w:pos="1062"/>
          <w:tab w:val="left" w:pos="1701"/>
          <w:tab w:val="left" w:pos="1985"/>
        </w:tabs>
        <w:spacing w:before="0" w:beforeAutospacing="0" w:after="0" w:afterAutospacing="0"/>
        <w:ind w:right="70" w:firstLine="709"/>
        <w:jc w:val="both"/>
        <w:rPr>
          <w:sz w:val="28"/>
          <w:szCs w:val="28"/>
        </w:rPr>
      </w:pPr>
    </w:p>
    <w:p w:rsidR="00B815C4" w:rsidRPr="00461454" w:rsidRDefault="00B815C4" w:rsidP="00B815C4">
      <w:pPr>
        <w:pStyle w:val="af7"/>
        <w:tabs>
          <w:tab w:val="left" w:pos="0"/>
          <w:tab w:val="left" w:pos="1062"/>
          <w:tab w:val="left" w:pos="1701"/>
          <w:tab w:val="left" w:pos="1985"/>
        </w:tabs>
        <w:spacing w:before="0" w:beforeAutospacing="0" w:after="0" w:afterAutospacing="0"/>
        <w:ind w:right="70" w:firstLine="709"/>
        <w:jc w:val="both"/>
        <w:rPr>
          <w:sz w:val="28"/>
          <w:szCs w:val="28"/>
        </w:rPr>
      </w:pPr>
      <w:r w:rsidRPr="00577A76">
        <w:rPr>
          <w:sz w:val="28"/>
          <w:szCs w:val="28"/>
        </w:rPr>
        <w:t xml:space="preserve">где:  </w:t>
      </w:r>
      <w:r w:rsidRPr="00577A76">
        <w:rPr>
          <w:bCs/>
          <w:sz w:val="28"/>
          <w:szCs w:val="28"/>
        </w:rPr>
        <w:t>О</w:t>
      </w:r>
      <w:r w:rsidRPr="00577A76">
        <w:rPr>
          <w:bCs/>
          <w:sz w:val="28"/>
          <w:szCs w:val="28"/>
          <w:vertAlign w:val="subscript"/>
          <w:lang w:val="en-US"/>
        </w:rPr>
        <w:t>i</w:t>
      </w:r>
      <w:r w:rsidRPr="00577A76">
        <w:rPr>
          <w:bCs/>
          <w:sz w:val="28"/>
          <w:szCs w:val="28"/>
        </w:rPr>
        <w:tab/>
      </w:r>
      <w:r w:rsidRPr="00577A76">
        <w:rPr>
          <w:sz w:val="28"/>
          <w:szCs w:val="28"/>
        </w:rPr>
        <w:t>–</w:t>
      </w:r>
      <w:r w:rsidRPr="00577A76">
        <w:rPr>
          <w:bCs/>
          <w:sz w:val="28"/>
          <w:szCs w:val="28"/>
        </w:rPr>
        <w:tab/>
        <w:t>сумма цен договоров</w:t>
      </w:r>
      <w:r w:rsidRPr="003A4C9B">
        <w:rPr>
          <w:bCs/>
        </w:rPr>
        <w:t xml:space="preserve"> </w:t>
      </w:r>
      <w:r w:rsidRPr="00761D9C">
        <w:t>сопоставимого характера и объема</w:t>
      </w:r>
      <w:r>
        <w:rPr>
          <w:b/>
          <w:bCs/>
          <w:i/>
          <w:sz w:val="20"/>
          <w:szCs w:val="20"/>
          <w:shd w:val="clear" w:color="auto" w:fill="FDE9D9"/>
        </w:rPr>
        <w:t xml:space="preserve"> </w:t>
      </w:r>
      <w:r w:rsidRPr="00461454">
        <w:rPr>
          <w:bCs/>
          <w:sz w:val="28"/>
          <w:szCs w:val="28"/>
        </w:rPr>
        <w:t>за последние</w:t>
      </w:r>
      <w:r w:rsidRPr="003A4C9B">
        <w:rPr>
          <w:bCs/>
        </w:rPr>
        <w:t xml:space="preserve"> </w:t>
      </w:r>
      <w:r w:rsidRPr="008B60F5">
        <w:rPr>
          <w:b/>
          <w:i/>
        </w:rPr>
        <w:t xml:space="preserve">3 </w:t>
      </w:r>
      <w:r w:rsidRPr="00461454">
        <w:rPr>
          <w:bCs/>
          <w:sz w:val="28"/>
          <w:szCs w:val="28"/>
        </w:rPr>
        <w:t>года, руб.с НДС</w:t>
      </w:r>
      <w:r w:rsidRPr="00461454">
        <w:rPr>
          <w:sz w:val="28"/>
          <w:szCs w:val="28"/>
        </w:rPr>
        <w:t xml:space="preserve"> </w:t>
      </w:r>
    </w:p>
    <w:p w:rsidR="00B815C4" w:rsidRPr="000B691D" w:rsidRDefault="00B815C4" w:rsidP="00B815C4">
      <w:pPr>
        <w:pStyle w:val="af7"/>
        <w:tabs>
          <w:tab w:val="left" w:pos="0"/>
          <w:tab w:val="left" w:pos="1418"/>
          <w:tab w:val="left" w:pos="1701"/>
        </w:tabs>
        <w:spacing w:before="0" w:beforeAutospacing="0" w:after="0" w:afterAutospacing="0"/>
        <w:ind w:right="70" w:firstLine="709"/>
        <w:jc w:val="both"/>
        <w:rPr>
          <w:sz w:val="28"/>
          <w:szCs w:val="28"/>
        </w:rPr>
      </w:pPr>
      <w:r w:rsidRPr="00577A76">
        <w:rPr>
          <w:sz w:val="28"/>
          <w:szCs w:val="28"/>
        </w:rPr>
        <w:t>Ц</w:t>
      </w:r>
      <w:r w:rsidRPr="00577A76">
        <w:rPr>
          <w:sz w:val="28"/>
          <w:szCs w:val="28"/>
          <w:vertAlign w:val="subscript"/>
        </w:rPr>
        <w:t xml:space="preserve"> </w:t>
      </w:r>
      <w:r w:rsidRPr="00577A76">
        <w:rPr>
          <w:sz w:val="28"/>
          <w:szCs w:val="28"/>
          <w:vertAlign w:val="subscript"/>
          <w:lang w:val="en-US"/>
        </w:rPr>
        <w:t>max</w:t>
      </w:r>
      <w:r w:rsidRPr="00577A76">
        <w:rPr>
          <w:sz w:val="28"/>
          <w:szCs w:val="28"/>
          <w:vertAlign w:val="subscript"/>
        </w:rPr>
        <w:t xml:space="preserve"> </w:t>
      </w:r>
      <w:r w:rsidRPr="00577A76">
        <w:rPr>
          <w:bCs/>
          <w:sz w:val="28"/>
          <w:szCs w:val="28"/>
        </w:rPr>
        <w:tab/>
        <w:t>–</w:t>
      </w:r>
      <w:r w:rsidRPr="00577A76">
        <w:rPr>
          <w:bCs/>
          <w:sz w:val="28"/>
          <w:szCs w:val="28"/>
        </w:rPr>
        <w:tab/>
      </w:r>
      <w:r w:rsidRPr="00577A76">
        <w:rPr>
          <w:sz w:val="28"/>
          <w:szCs w:val="28"/>
        </w:rPr>
        <w:t>начальная (максимальная) цена договора, руб.с НДС</w:t>
      </w:r>
    </w:p>
    <w:p w:rsidR="00B815C4" w:rsidRDefault="00B815C4" w:rsidP="00B815C4">
      <w:pPr>
        <w:pStyle w:val="af7"/>
        <w:tabs>
          <w:tab w:val="left" w:pos="0"/>
          <w:tab w:val="left" w:pos="1062"/>
          <w:tab w:val="left" w:pos="1701"/>
          <w:tab w:val="left" w:pos="1985"/>
        </w:tabs>
        <w:spacing w:before="0" w:beforeAutospacing="0" w:after="0" w:afterAutospacing="0"/>
        <w:ind w:right="70" w:firstLine="709"/>
        <w:jc w:val="both"/>
        <w:rPr>
          <w:sz w:val="28"/>
          <w:szCs w:val="28"/>
        </w:rPr>
      </w:pPr>
      <w:r w:rsidRPr="00761D9C">
        <w:rPr>
          <w:sz w:val="28"/>
          <w:szCs w:val="28"/>
        </w:rPr>
        <w:t>Определ</w:t>
      </w:r>
      <w:r>
        <w:rPr>
          <w:sz w:val="28"/>
          <w:szCs w:val="28"/>
        </w:rPr>
        <w:t xml:space="preserve"> – предельное значение суммы </w:t>
      </w:r>
      <w:r w:rsidRPr="00761D9C">
        <w:rPr>
          <w:sz w:val="28"/>
          <w:szCs w:val="28"/>
        </w:rPr>
        <w:t>цен договоров сопоставимого характера и объема, превышающее Ц max, руб.с НДС</w:t>
      </w:r>
    </w:p>
    <w:p w:rsidR="00761D9C" w:rsidRPr="00761D9C" w:rsidRDefault="00761D9C" w:rsidP="00B815C4">
      <w:pPr>
        <w:pStyle w:val="af7"/>
        <w:tabs>
          <w:tab w:val="left" w:pos="0"/>
          <w:tab w:val="left" w:pos="1062"/>
          <w:tab w:val="left" w:pos="1701"/>
          <w:tab w:val="left" w:pos="1985"/>
        </w:tabs>
        <w:spacing w:before="0" w:beforeAutospacing="0" w:after="0" w:afterAutospacing="0"/>
        <w:ind w:right="70" w:firstLine="709"/>
        <w:jc w:val="both"/>
        <w:rPr>
          <w:sz w:val="28"/>
          <w:szCs w:val="28"/>
        </w:rPr>
      </w:pPr>
    </w:p>
    <w:p w:rsidR="00761D9C" w:rsidRPr="0046530F" w:rsidRDefault="00761D9C" w:rsidP="00B815C4">
      <w:pPr>
        <w:tabs>
          <w:tab w:val="left" w:pos="0"/>
          <w:tab w:val="left" w:pos="993"/>
          <w:tab w:val="left" w:pos="1276"/>
        </w:tabs>
        <w:autoSpaceDE w:val="0"/>
        <w:autoSpaceDN w:val="0"/>
        <w:adjustRightInd w:val="0"/>
        <w:ind w:right="68" w:firstLine="709"/>
        <w:rPr>
          <w:sz w:val="28"/>
          <w:szCs w:val="28"/>
        </w:rPr>
      </w:pPr>
    </w:p>
    <w:p w:rsidR="00B815C4" w:rsidRPr="00566B64" w:rsidRDefault="00B815C4" w:rsidP="00DC4421">
      <w:pPr>
        <w:ind w:firstLine="709"/>
        <w:jc w:val="both"/>
        <w:rPr>
          <w:sz w:val="22"/>
          <w:szCs w:val="22"/>
        </w:rPr>
      </w:pPr>
      <w:r w:rsidRPr="0046530F">
        <w:rPr>
          <w:sz w:val="28"/>
          <w:szCs w:val="28"/>
        </w:rPr>
        <w:t>Итоговая оценка по указанному критерию для каждой заявки на участие в процедуре закупки вычисляется как среднее арифметическое оценок в баллах, присвоенных всеми членами комиссии, оценивающими данный критерий. При этом оценка каждого члена комиссии является суммой его оценок по подкритериям, если таковые были предусмотрены в данном критерии.</w:t>
      </w:r>
    </w:p>
    <w:p w:rsidR="00FF718F" w:rsidRPr="0038777E" w:rsidRDefault="00FF718F" w:rsidP="0038777E">
      <w:pPr>
        <w:pStyle w:val="Times12"/>
        <w:rPr>
          <w:b/>
          <w:szCs w:val="24"/>
        </w:rPr>
      </w:pPr>
    </w:p>
    <w:sectPr w:rsidR="00FF718F" w:rsidRPr="0038777E" w:rsidSect="00AE45E2">
      <w:footerReference w:type="first" r:id="rId43"/>
      <w:pgSz w:w="11906" w:h="16838"/>
      <w:pgMar w:top="1134" w:right="567"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5482" w:rsidRDefault="00F45482">
      <w:r>
        <w:separator/>
      </w:r>
    </w:p>
  </w:endnote>
  <w:endnote w:type="continuationSeparator" w:id="0">
    <w:p w:rsidR="00F45482" w:rsidRDefault="00F454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3CA" w:rsidRDefault="00735A98">
    <w:pPr>
      <w:pStyle w:val="ac"/>
      <w:framePr w:wrap="around" w:vAnchor="text" w:hAnchor="margin" w:xAlign="center" w:y="1"/>
      <w:rPr>
        <w:rStyle w:val="af"/>
      </w:rPr>
    </w:pPr>
    <w:r>
      <w:rPr>
        <w:rStyle w:val="af"/>
      </w:rPr>
      <w:fldChar w:fldCharType="begin"/>
    </w:r>
    <w:r w:rsidR="00DE53CA">
      <w:rPr>
        <w:rStyle w:val="af"/>
      </w:rPr>
      <w:instrText xml:space="preserve">PAGE  </w:instrText>
    </w:r>
    <w:r>
      <w:rPr>
        <w:rStyle w:val="af"/>
      </w:rPr>
      <w:fldChar w:fldCharType="end"/>
    </w:r>
  </w:p>
  <w:p w:rsidR="00DE53CA" w:rsidRDefault="00DE53C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3CA" w:rsidRDefault="00DE53CA">
    <w:pPr>
      <w:pStyle w:val="a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3CA" w:rsidRPr="004F5465" w:rsidRDefault="00735A98" w:rsidP="00AE45E2">
    <w:pPr>
      <w:pStyle w:val="ac"/>
      <w:jc w:val="center"/>
    </w:pPr>
    <w:fldSimple w:instr=" PAGE   \* MERGEFORMAT ">
      <w:r w:rsidR="00DE53CA">
        <w:rPr>
          <w:noProof/>
        </w:rPr>
        <w:t>2</w:t>
      </w:r>
    </w:fldSimple>
  </w:p>
  <w:p w:rsidR="00DE53CA" w:rsidRDefault="00DE53CA" w:rsidP="00AE45E2">
    <w:pPr>
      <w:pStyle w:val="ac"/>
      <w:jc w:val="center"/>
    </w:pPr>
    <w:r>
      <w:rPr>
        <w:rFonts w:eastAsia="Arial Unicode MS"/>
      </w:rPr>
      <w:t>Типовая м</w:t>
    </w:r>
    <w:r w:rsidRPr="002D6D62">
      <w:rPr>
        <w:rFonts w:eastAsia="Arial Unicode MS"/>
      </w:rPr>
      <w:t xml:space="preserve">етодика </w:t>
    </w:r>
    <w:r>
      <w:rPr>
        <w:rFonts w:eastAsia="Arial Unicode MS"/>
      </w:rPr>
      <w:t xml:space="preserve">рассмотрения и </w:t>
    </w:r>
    <w:r w:rsidRPr="002D6D62">
      <w:rPr>
        <w:rFonts w:eastAsia="Arial Unicode MS"/>
      </w:rPr>
      <w:t>оценки заявок на участие в процедурах закупки на право заключения договоров на</w:t>
    </w:r>
    <w:r>
      <w:rPr>
        <w:rFonts w:eastAsia="Arial Unicode MS"/>
      </w:rPr>
      <w:t xml:space="preserve"> поставку товара/ </w:t>
    </w:r>
    <w:r w:rsidRPr="002D6D62">
      <w:rPr>
        <w:rFonts w:eastAsia="Arial Unicode MS"/>
      </w:rPr>
      <w:t>выполнение работ</w:t>
    </w:r>
    <w:r>
      <w:rPr>
        <w:rFonts w:eastAsia="Arial Unicode MS"/>
      </w:rPr>
      <w:t>/ оказание</w:t>
    </w:r>
    <w:r w:rsidRPr="002D6D62">
      <w:rPr>
        <w:rFonts w:eastAsia="Arial Unicode MS"/>
      </w:rPr>
      <w:t xml:space="preserve"> услуг </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3CA" w:rsidRPr="004F5465" w:rsidRDefault="00735A98" w:rsidP="00AE45E2">
    <w:pPr>
      <w:pStyle w:val="ac"/>
      <w:jc w:val="center"/>
    </w:pPr>
    <w:fldSimple w:instr=" PAGE   \* MERGEFORMAT ">
      <w:r w:rsidR="00DE53CA">
        <w:rPr>
          <w:noProof/>
        </w:rPr>
        <w:t>22</w:t>
      </w:r>
    </w:fldSimple>
  </w:p>
  <w:p w:rsidR="00DE53CA" w:rsidRDefault="00DE53CA" w:rsidP="00AE45E2">
    <w:pPr>
      <w:pStyle w:val="ac"/>
      <w:jc w:val="center"/>
    </w:pPr>
    <w:r>
      <w:rPr>
        <w:rFonts w:eastAsia="Arial Unicode MS"/>
      </w:rPr>
      <w:t>Типовая м</w:t>
    </w:r>
    <w:r w:rsidRPr="002D6D62">
      <w:rPr>
        <w:rFonts w:eastAsia="Arial Unicode MS"/>
      </w:rPr>
      <w:t xml:space="preserve">етодика </w:t>
    </w:r>
    <w:r>
      <w:rPr>
        <w:rFonts w:eastAsia="Arial Unicode MS"/>
      </w:rPr>
      <w:t xml:space="preserve">рассмотрения и </w:t>
    </w:r>
    <w:r w:rsidRPr="002D6D62">
      <w:rPr>
        <w:rFonts w:eastAsia="Arial Unicode MS"/>
      </w:rPr>
      <w:t>оценки заявок на участие в процедурах закупки на право заключения договоров на</w:t>
    </w:r>
    <w:r>
      <w:rPr>
        <w:rFonts w:eastAsia="Arial Unicode MS"/>
      </w:rPr>
      <w:t xml:space="preserve"> поставку товара/ </w:t>
    </w:r>
    <w:r w:rsidRPr="002D6D62">
      <w:rPr>
        <w:rFonts w:eastAsia="Arial Unicode MS"/>
      </w:rPr>
      <w:t>выполнение работ</w:t>
    </w:r>
    <w:r>
      <w:rPr>
        <w:rFonts w:eastAsia="Arial Unicode MS"/>
      </w:rPr>
      <w:t>/ оказание</w:t>
    </w:r>
    <w:r w:rsidRPr="002D6D62">
      <w:rPr>
        <w:rFonts w:eastAsia="Arial Unicode MS"/>
      </w:rPr>
      <w:t xml:space="preserve"> услуг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5482" w:rsidRDefault="00F45482">
      <w:r>
        <w:separator/>
      </w:r>
    </w:p>
  </w:footnote>
  <w:footnote w:type="continuationSeparator" w:id="0">
    <w:p w:rsidR="00F45482" w:rsidRDefault="00F454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3CA" w:rsidRPr="00B33FEE" w:rsidRDefault="00735A98">
    <w:pPr>
      <w:pStyle w:val="aa"/>
      <w:jc w:val="center"/>
      <w:rPr>
        <w:rFonts w:ascii="Times New Roman" w:hAnsi="Times New Roman" w:cs="Times New Roman"/>
        <w:sz w:val="24"/>
      </w:rPr>
    </w:pPr>
    <w:r w:rsidRPr="00B33FEE">
      <w:rPr>
        <w:rFonts w:ascii="Times New Roman" w:hAnsi="Times New Roman" w:cs="Times New Roman"/>
        <w:sz w:val="24"/>
      </w:rPr>
      <w:fldChar w:fldCharType="begin"/>
    </w:r>
    <w:r w:rsidR="00DE53CA" w:rsidRPr="00B33FEE">
      <w:rPr>
        <w:rFonts w:ascii="Times New Roman" w:hAnsi="Times New Roman" w:cs="Times New Roman"/>
        <w:sz w:val="24"/>
      </w:rPr>
      <w:instrText xml:space="preserve"> PAGE   \* MERGEFORMAT </w:instrText>
    </w:r>
    <w:r w:rsidRPr="00B33FEE">
      <w:rPr>
        <w:rFonts w:ascii="Times New Roman" w:hAnsi="Times New Roman" w:cs="Times New Roman"/>
        <w:sz w:val="24"/>
      </w:rPr>
      <w:fldChar w:fldCharType="separate"/>
    </w:r>
    <w:r w:rsidR="00C4184B">
      <w:rPr>
        <w:rFonts w:ascii="Times New Roman" w:hAnsi="Times New Roman" w:cs="Times New Roman"/>
        <w:noProof/>
        <w:sz w:val="24"/>
      </w:rPr>
      <w:t>39</w:t>
    </w:r>
    <w:r w:rsidRPr="00B33FEE">
      <w:rPr>
        <w:rFonts w:ascii="Times New Roman" w:hAnsi="Times New Roman" w:cs="Times New Roman"/>
        <w:sz w:val="24"/>
      </w:rPr>
      <w:fldChar w:fldCharType="end"/>
    </w:r>
  </w:p>
  <w:p w:rsidR="00DE53CA" w:rsidRPr="00B33FEE" w:rsidRDefault="00DE53CA" w:rsidP="00FF718F">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3CA" w:rsidRDefault="00735A98">
    <w:pPr>
      <w:pStyle w:val="aa"/>
      <w:framePr w:wrap="around" w:vAnchor="text" w:hAnchor="margin" w:xAlign="center" w:y="1"/>
      <w:rPr>
        <w:rStyle w:val="af"/>
      </w:rPr>
    </w:pPr>
    <w:r>
      <w:rPr>
        <w:rStyle w:val="af"/>
      </w:rPr>
      <w:fldChar w:fldCharType="begin"/>
    </w:r>
    <w:r w:rsidR="00DE53CA">
      <w:rPr>
        <w:rStyle w:val="af"/>
      </w:rPr>
      <w:instrText xml:space="preserve">PAGE  </w:instrText>
    </w:r>
    <w:r>
      <w:rPr>
        <w:rStyle w:val="af"/>
      </w:rPr>
      <w:fldChar w:fldCharType="end"/>
    </w:r>
  </w:p>
  <w:p w:rsidR="00DE53CA" w:rsidRDefault="00DE53CA">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3CA" w:rsidRDefault="00735A98" w:rsidP="00AE45E2">
    <w:pPr>
      <w:pStyle w:val="aa"/>
      <w:jc w:val="center"/>
    </w:pPr>
    <w:fldSimple w:instr=" PAGE   \* MERGEFORMAT ">
      <w:r w:rsidR="00C4184B">
        <w:rPr>
          <w:noProof/>
        </w:rPr>
        <w:t>81</w:t>
      </w:r>
    </w:fldSimple>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3CA" w:rsidRDefault="00DE53CA">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FFFFFF89"/>
    <w:multiLevelType w:val="singleLevel"/>
    <w:tmpl w:val="0324CB5A"/>
    <w:lvl w:ilvl="0">
      <w:start w:val="1"/>
      <w:numFmt w:val="bullet"/>
      <w:pStyle w:val="a0"/>
      <w:lvlText w:val=""/>
      <w:lvlJc w:val="left"/>
      <w:pPr>
        <w:tabs>
          <w:tab w:val="num" w:pos="360"/>
        </w:tabs>
        <w:ind w:left="360" w:hanging="360"/>
      </w:pPr>
      <w:rPr>
        <w:rFonts w:ascii="Symbol" w:hAnsi="Symbol" w:hint="default"/>
      </w:rPr>
    </w:lvl>
  </w:abstractNum>
  <w:abstractNum w:abstractNumId="5">
    <w:nsid w:val="01013C48"/>
    <w:multiLevelType w:val="multilevel"/>
    <w:tmpl w:val="B1DA78D4"/>
    <w:lvl w:ilvl="0">
      <w:start w:val="13"/>
      <w:numFmt w:val="decimal"/>
      <w:lvlText w:val="%1."/>
      <w:lvlJc w:val="left"/>
      <w:pPr>
        <w:ind w:left="555" w:hanging="555"/>
      </w:pPr>
      <w:rPr>
        <w:rFonts w:hint="default"/>
        <w:sz w:val="20"/>
      </w:rPr>
    </w:lvl>
    <w:lvl w:ilvl="1">
      <w:start w:val="2"/>
      <w:numFmt w:val="decimal"/>
      <w:lvlText w:val="%1.%2."/>
      <w:lvlJc w:val="left"/>
      <w:pPr>
        <w:ind w:left="946" w:hanging="555"/>
      </w:pPr>
      <w:rPr>
        <w:rFonts w:hint="default"/>
        <w:sz w:val="20"/>
      </w:rPr>
    </w:lvl>
    <w:lvl w:ilvl="2">
      <w:start w:val="1"/>
      <w:numFmt w:val="decimal"/>
      <w:lvlText w:val="14.2.%3."/>
      <w:lvlJc w:val="left"/>
      <w:pPr>
        <w:ind w:left="1502" w:hanging="720"/>
      </w:pPr>
      <w:rPr>
        <w:rFonts w:ascii="Times New Roman" w:eastAsia="Times New Roman" w:hAnsi="Times New Roman" w:cs="Times New Roman" w:hint="default"/>
        <w:sz w:val="22"/>
        <w:szCs w:val="22"/>
      </w:rPr>
    </w:lvl>
    <w:lvl w:ilvl="3">
      <w:start w:val="1"/>
      <w:numFmt w:val="decimal"/>
      <w:lvlText w:val="%1.%2.%3.%4."/>
      <w:lvlJc w:val="left"/>
      <w:pPr>
        <w:ind w:left="1893" w:hanging="720"/>
      </w:pPr>
      <w:rPr>
        <w:rFonts w:hint="default"/>
        <w:sz w:val="20"/>
      </w:rPr>
    </w:lvl>
    <w:lvl w:ilvl="4">
      <w:start w:val="1"/>
      <w:numFmt w:val="decimal"/>
      <w:lvlText w:val="%1.%2.%3.%4.%5."/>
      <w:lvlJc w:val="left"/>
      <w:pPr>
        <w:ind w:left="2644" w:hanging="1080"/>
      </w:pPr>
      <w:rPr>
        <w:rFonts w:hint="default"/>
        <w:sz w:val="20"/>
      </w:rPr>
    </w:lvl>
    <w:lvl w:ilvl="5">
      <w:start w:val="1"/>
      <w:numFmt w:val="decimal"/>
      <w:lvlText w:val="%1.%2.%3.%4.%5.%6."/>
      <w:lvlJc w:val="left"/>
      <w:pPr>
        <w:ind w:left="3035" w:hanging="1080"/>
      </w:pPr>
      <w:rPr>
        <w:rFonts w:hint="default"/>
        <w:sz w:val="20"/>
      </w:rPr>
    </w:lvl>
    <w:lvl w:ilvl="6">
      <w:start w:val="1"/>
      <w:numFmt w:val="decimal"/>
      <w:lvlText w:val="%1.%2.%3.%4.%5.%6.%7."/>
      <w:lvlJc w:val="left"/>
      <w:pPr>
        <w:ind w:left="3786" w:hanging="1440"/>
      </w:pPr>
      <w:rPr>
        <w:rFonts w:hint="default"/>
        <w:sz w:val="20"/>
      </w:rPr>
    </w:lvl>
    <w:lvl w:ilvl="7">
      <w:start w:val="1"/>
      <w:numFmt w:val="decimal"/>
      <w:lvlText w:val="%1.%2.%3.%4.%5.%6.%7.%8."/>
      <w:lvlJc w:val="left"/>
      <w:pPr>
        <w:ind w:left="4177" w:hanging="1440"/>
      </w:pPr>
      <w:rPr>
        <w:rFonts w:hint="default"/>
        <w:sz w:val="20"/>
      </w:rPr>
    </w:lvl>
    <w:lvl w:ilvl="8">
      <w:start w:val="1"/>
      <w:numFmt w:val="decimal"/>
      <w:lvlText w:val="%1.%2.%3.%4.%5.%6.%7.%8.%9."/>
      <w:lvlJc w:val="left"/>
      <w:pPr>
        <w:ind w:left="4928" w:hanging="1800"/>
      </w:pPr>
      <w:rPr>
        <w:rFonts w:hint="default"/>
        <w:sz w:val="20"/>
      </w:rPr>
    </w:lvl>
  </w:abstractNum>
  <w:abstractNum w:abstractNumId="6">
    <w:nsid w:val="0194469E"/>
    <w:multiLevelType w:val="multilevel"/>
    <w:tmpl w:val="3BE07502"/>
    <w:lvl w:ilvl="0">
      <w:start w:val="1"/>
      <w:numFmt w:val="bullet"/>
      <w:pStyle w:val="1"/>
      <w:lvlText w:val="­"/>
      <w:lvlJc w:val="left"/>
      <w:pPr>
        <w:tabs>
          <w:tab w:val="num" w:pos="453"/>
        </w:tabs>
        <w:ind w:left="453" w:hanging="453"/>
      </w:pPr>
      <w:rPr>
        <w:rFonts w:ascii="Courier New" w:hAnsi="Courier New" w:hint="default"/>
      </w:rPr>
    </w:lvl>
    <w:lvl w:ilvl="1">
      <w:start w:val="6"/>
      <w:numFmt w:val="decimal"/>
      <w:pStyle w:val="a1"/>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02BA3ED3"/>
    <w:multiLevelType w:val="multilevel"/>
    <w:tmpl w:val="FC9CA142"/>
    <w:lvl w:ilvl="0">
      <w:start w:val="13"/>
      <w:numFmt w:val="decimal"/>
      <w:lvlText w:val="%1."/>
      <w:lvlJc w:val="left"/>
      <w:pPr>
        <w:ind w:left="660" w:hanging="660"/>
      </w:pPr>
      <w:rPr>
        <w:rFonts w:hint="default"/>
      </w:rPr>
    </w:lvl>
    <w:lvl w:ilvl="1">
      <w:start w:val="1"/>
      <w:numFmt w:val="decimal"/>
      <w:lvlText w:val="%1.%2."/>
      <w:lvlJc w:val="left"/>
      <w:pPr>
        <w:ind w:left="984" w:hanging="660"/>
      </w:pPr>
      <w:rPr>
        <w:rFonts w:hint="default"/>
      </w:rPr>
    </w:lvl>
    <w:lvl w:ilvl="2">
      <w:start w:val="1"/>
      <w:numFmt w:val="decimal"/>
      <w:lvlText w:val="16.1.%3."/>
      <w:lvlJc w:val="left"/>
      <w:pPr>
        <w:ind w:left="1004" w:hanging="720"/>
      </w:pPr>
      <w:rPr>
        <w:rFonts w:ascii="Times New Roman" w:eastAsia="Times New Roman" w:hAnsi="Times New Roman" w:cs="Times New Roman" w:hint="default"/>
      </w:rPr>
    </w:lvl>
    <w:lvl w:ilvl="3">
      <w:start w:val="1"/>
      <w:numFmt w:val="decimal"/>
      <w:lvlText w:val="%1.%2.%3.%4."/>
      <w:lvlJc w:val="left"/>
      <w:pPr>
        <w:ind w:left="1692" w:hanging="72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3384" w:hanging="1440"/>
      </w:pPr>
      <w:rPr>
        <w:rFonts w:hint="default"/>
      </w:rPr>
    </w:lvl>
    <w:lvl w:ilvl="7">
      <w:start w:val="1"/>
      <w:numFmt w:val="decimal"/>
      <w:lvlText w:val="%1.%2.%3.%4.%5.%6.%7.%8."/>
      <w:lvlJc w:val="left"/>
      <w:pPr>
        <w:ind w:left="3708" w:hanging="1440"/>
      </w:pPr>
      <w:rPr>
        <w:rFonts w:hint="default"/>
      </w:rPr>
    </w:lvl>
    <w:lvl w:ilvl="8">
      <w:start w:val="1"/>
      <w:numFmt w:val="decimal"/>
      <w:lvlText w:val="%1.%2.%3.%4.%5.%6.%7.%8.%9."/>
      <w:lvlJc w:val="left"/>
      <w:pPr>
        <w:ind w:left="4392" w:hanging="1800"/>
      </w:pPr>
      <w:rPr>
        <w:rFonts w:hint="default"/>
      </w:rPr>
    </w:lvl>
  </w:abstractNum>
  <w:abstractNum w:abstractNumId="8">
    <w:nsid w:val="039508FE"/>
    <w:multiLevelType w:val="hybridMultilevel"/>
    <w:tmpl w:val="AB660A94"/>
    <w:lvl w:ilvl="0" w:tplc="FFFFFFFF">
      <w:start w:val="1"/>
      <w:numFmt w:val="bullet"/>
      <w:lvlText w:val=""/>
      <w:lvlJc w:val="left"/>
      <w:pPr>
        <w:ind w:left="1429" w:hanging="360"/>
      </w:pPr>
      <w:rPr>
        <w:rFonts w:ascii="Symbol" w:hAnsi="Symbol" w:hint="default"/>
      </w:rPr>
    </w:lvl>
    <w:lvl w:ilvl="1" w:tplc="FFFFFFFF">
      <w:start w:val="1"/>
      <w:numFmt w:val="bullet"/>
      <w:lvlText w:val="­"/>
      <w:lvlJc w:val="left"/>
      <w:pPr>
        <w:ind w:left="1211" w:hanging="360"/>
      </w:pPr>
      <w:rPr>
        <w:rFonts w:ascii="Courier New" w:hAnsi="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9">
    <w:nsid w:val="071027AC"/>
    <w:multiLevelType w:val="hybridMultilevel"/>
    <w:tmpl w:val="5F00F8E8"/>
    <w:lvl w:ilvl="0" w:tplc="3BFA4C26">
      <w:start w:val="1"/>
      <w:numFmt w:val="russianLower"/>
      <w:lvlText w:val="%1)"/>
      <w:lvlJc w:val="left"/>
      <w:pPr>
        <w:tabs>
          <w:tab w:val="num" w:pos="2140"/>
        </w:tabs>
        <w:ind w:left="2140" w:hanging="360"/>
      </w:pPr>
      <w:rPr>
        <w:rFonts w:hint="default"/>
      </w:rPr>
    </w:lvl>
    <w:lvl w:ilvl="1" w:tplc="C1E4FC74">
      <w:start w:val="9"/>
      <w:numFmt w:val="decimal"/>
      <w:lvlText w:val="%2."/>
      <w:lvlJc w:val="left"/>
      <w:pPr>
        <w:tabs>
          <w:tab w:val="num" w:pos="2140"/>
        </w:tabs>
        <w:ind w:left="2140" w:hanging="360"/>
      </w:pPr>
      <w:rPr>
        <w:rFonts w:hint="default"/>
        <w:sz w:val="24"/>
      </w:rPr>
    </w:lvl>
    <w:lvl w:ilvl="2" w:tplc="8B6874EA">
      <w:start w:val="1"/>
      <w:numFmt w:val="lowerRoman"/>
      <w:lvlText w:val="%3."/>
      <w:lvlJc w:val="right"/>
      <w:pPr>
        <w:tabs>
          <w:tab w:val="num" w:pos="2860"/>
        </w:tabs>
        <w:ind w:left="2860" w:hanging="180"/>
      </w:pPr>
    </w:lvl>
    <w:lvl w:ilvl="3" w:tplc="CCDA4E8E" w:tentative="1">
      <w:start w:val="1"/>
      <w:numFmt w:val="decimal"/>
      <w:lvlText w:val="%4."/>
      <w:lvlJc w:val="left"/>
      <w:pPr>
        <w:tabs>
          <w:tab w:val="num" w:pos="3580"/>
        </w:tabs>
        <w:ind w:left="3580" w:hanging="360"/>
      </w:pPr>
    </w:lvl>
    <w:lvl w:ilvl="4" w:tplc="1F0EE5D0" w:tentative="1">
      <w:start w:val="1"/>
      <w:numFmt w:val="lowerLetter"/>
      <w:lvlText w:val="%5."/>
      <w:lvlJc w:val="left"/>
      <w:pPr>
        <w:tabs>
          <w:tab w:val="num" w:pos="4300"/>
        </w:tabs>
        <w:ind w:left="4300" w:hanging="360"/>
      </w:pPr>
    </w:lvl>
    <w:lvl w:ilvl="5" w:tplc="D9FE6496" w:tentative="1">
      <w:start w:val="1"/>
      <w:numFmt w:val="lowerRoman"/>
      <w:lvlText w:val="%6."/>
      <w:lvlJc w:val="right"/>
      <w:pPr>
        <w:tabs>
          <w:tab w:val="num" w:pos="5020"/>
        </w:tabs>
        <w:ind w:left="5020" w:hanging="180"/>
      </w:pPr>
    </w:lvl>
    <w:lvl w:ilvl="6" w:tplc="64D0E742" w:tentative="1">
      <w:start w:val="1"/>
      <w:numFmt w:val="decimal"/>
      <w:lvlText w:val="%7."/>
      <w:lvlJc w:val="left"/>
      <w:pPr>
        <w:tabs>
          <w:tab w:val="num" w:pos="5740"/>
        </w:tabs>
        <w:ind w:left="5740" w:hanging="360"/>
      </w:pPr>
    </w:lvl>
    <w:lvl w:ilvl="7" w:tplc="5C72E9B2" w:tentative="1">
      <w:start w:val="1"/>
      <w:numFmt w:val="lowerLetter"/>
      <w:lvlText w:val="%8."/>
      <w:lvlJc w:val="left"/>
      <w:pPr>
        <w:tabs>
          <w:tab w:val="num" w:pos="6460"/>
        </w:tabs>
        <w:ind w:left="6460" w:hanging="360"/>
      </w:pPr>
    </w:lvl>
    <w:lvl w:ilvl="8" w:tplc="F55C6684" w:tentative="1">
      <w:start w:val="1"/>
      <w:numFmt w:val="lowerRoman"/>
      <w:lvlText w:val="%9."/>
      <w:lvlJc w:val="right"/>
      <w:pPr>
        <w:tabs>
          <w:tab w:val="num" w:pos="7180"/>
        </w:tabs>
        <w:ind w:left="7180" w:hanging="180"/>
      </w:pPr>
    </w:lvl>
  </w:abstractNum>
  <w:abstractNum w:abstractNumId="10">
    <w:nsid w:val="08141A0D"/>
    <w:multiLevelType w:val="hybridMultilevel"/>
    <w:tmpl w:val="0EC625B0"/>
    <w:lvl w:ilvl="0" w:tplc="5412C160">
      <w:start w:val="1"/>
      <w:numFmt w:val="decimal"/>
      <w:lvlText w:val="%1."/>
      <w:lvlJc w:val="left"/>
      <w:pPr>
        <w:ind w:left="1637" w:hanging="360"/>
      </w:pPr>
      <w:rPr>
        <w:rFonts w:hint="default"/>
      </w:rPr>
    </w:lvl>
    <w:lvl w:ilvl="1" w:tplc="04190019">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11">
    <w:nsid w:val="139E4592"/>
    <w:multiLevelType w:val="hybridMultilevel"/>
    <w:tmpl w:val="E84C6E74"/>
    <w:lvl w:ilvl="0" w:tplc="44F4AB82">
      <w:start w:val="1"/>
      <w:numFmt w:val="bullet"/>
      <w:lvlText w:val=""/>
      <w:lvlJc w:val="left"/>
      <w:pPr>
        <w:tabs>
          <w:tab w:val="num" w:pos="360"/>
        </w:tabs>
        <w:ind w:left="360" w:hanging="360"/>
      </w:pPr>
      <w:rPr>
        <w:rFonts w:ascii="Symbol" w:hAnsi="Symbol" w:hint="default"/>
      </w:rPr>
    </w:lvl>
    <w:lvl w:ilvl="1" w:tplc="23387E5A">
      <w:start w:val="1"/>
      <w:numFmt w:val="bullet"/>
      <w:lvlText w:val="o"/>
      <w:lvlJc w:val="left"/>
      <w:pPr>
        <w:tabs>
          <w:tab w:val="num" w:pos="1553"/>
        </w:tabs>
        <w:ind w:left="1553" w:hanging="360"/>
      </w:pPr>
      <w:rPr>
        <w:rFonts w:ascii="Courier New" w:hAnsi="Courier New" w:cs="Courier New" w:hint="default"/>
      </w:rPr>
    </w:lvl>
    <w:lvl w:ilvl="2" w:tplc="BF2A44EE" w:tentative="1">
      <w:start w:val="1"/>
      <w:numFmt w:val="lowerRoman"/>
      <w:lvlText w:val="%3."/>
      <w:lvlJc w:val="right"/>
      <w:pPr>
        <w:tabs>
          <w:tab w:val="num" w:pos="2273"/>
        </w:tabs>
        <w:ind w:left="2273" w:hanging="180"/>
      </w:pPr>
    </w:lvl>
    <w:lvl w:ilvl="3" w:tplc="A9B4E992" w:tentative="1">
      <w:start w:val="1"/>
      <w:numFmt w:val="decimal"/>
      <w:lvlText w:val="%4."/>
      <w:lvlJc w:val="left"/>
      <w:pPr>
        <w:tabs>
          <w:tab w:val="num" w:pos="2993"/>
        </w:tabs>
        <w:ind w:left="2993" w:hanging="360"/>
      </w:pPr>
    </w:lvl>
    <w:lvl w:ilvl="4" w:tplc="44BC728A" w:tentative="1">
      <w:start w:val="1"/>
      <w:numFmt w:val="lowerLetter"/>
      <w:lvlText w:val="%5."/>
      <w:lvlJc w:val="left"/>
      <w:pPr>
        <w:tabs>
          <w:tab w:val="num" w:pos="3713"/>
        </w:tabs>
        <w:ind w:left="3713" w:hanging="360"/>
      </w:pPr>
    </w:lvl>
    <w:lvl w:ilvl="5" w:tplc="7D42B630" w:tentative="1">
      <w:start w:val="1"/>
      <w:numFmt w:val="lowerRoman"/>
      <w:lvlText w:val="%6."/>
      <w:lvlJc w:val="right"/>
      <w:pPr>
        <w:tabs>
          <w:tab w:val="num" w:pos="4433"/>
        </w:tabs>
        <w:ind w:left="4433" w:hanging="180"/>
      </w:pPr>
    </w:lvl>
    <w:lvl w:ilvl="6" w:tplc="C49E62DE" w:tentative="1">
      <w:start w:val="1"/>
      <w:numFmt w:val="decimal"/>
      <w:lvlText w:val="%7."/>
      <w:lvlJc w:val="left"/>
      <w:pPr>
        <w:tabs>
          <w:tab w:val="num" w:pos="5153"/>
        </w:tabs>
        <w:ind w:left="5153" w:hanging="360"/>
      </w:pPr>
    </w:lvl>
    <w:lvl w:ilvl="7" w:tplc="699C0A90" w:tentative="1">
      <w:start w:val="1"/>
      <w:numFmt w:val="lowerLetter"/>
      <w:lvlText w:val="%8."/>
      <w:lvlJc w:val="left"/>
      <w:pPr>
        <w:tabs>
          <w:tab w:val="num" w:pos="5873"/>
        </w:tabs>
        <w:ind w:left="5873" w:hanging="360"/>
      </w:pPr>
    </w:lvl>
    <w:lvl w:ilvl="8" w:tplc="A2704AB0" w:tentative="1">
      <w:start w:val="1"/>
      <w:numFmt w:val="lowerRoman"/>
      <w:lvlText w:val="%9."/>
      <w:lvlJc w:val="right"/>
      <w:pPr>
        <w:tabs>
          <w:tab w:val="num" w:pos="6593"/>
        </w:tabs>
        <w:ind w:left="6593" w:hanging="180"/>
      </w:pPr>
    </w:lvl>
  </w:abstractNum>
  <w:abstractNum w:abstractNumId="12">
    <w:nsid w:val="1938264A"/>
    <w:multiLevelType w:val="hybridMultilevel"/>
    <w:tmpl w:val="4F98EC84"/>
    <w:lvl w:ilvl="0" w:tplc="43F4606A">
      <w:start w:val="1"/>
      <w:numFmt w:val="bullet"/>
      <w:lvlText w:val=""/>
      <w:lvlJc w:val="left"/>
      <w:pPr>
        <w:tabs>
          <w:tab w:val="num" w:pos="1800"/>
        </w:tabs>
        <w:ind w:left="1800" w:hanging="360"/>
      </w:pPr>
      <w:rPr>
        <w:rFonts w:ascii="Symbol" w:hAnsi="Symbol" w:hint="default"/>
        <w:color w:val="auto"/>
      </w:rPr>
    </w:lvl>
    <w:lvl w:ilvl="1" w:tplc="04190003" w:tentative="1">
      <w:start w:val="1"/>
      <w:numFmt w:val="bullet"/>
      <w:lvlText w:val="o"/>
      <w:lvlJc w:val="left"/>
      <w:pPr>
        <w:tabs>
          <w:tab w:val="num" w:pos="2288"/>
        </w:tabs>
        <w:ind w:left="2288" w:hanging="360"/>
      </w:pPr>
      <w:rPr>
        <w:rFonts w:ascii="Courier New" w:hAnsi="Courier New" w:cs="Courier New" w:hint="default"/>
      </w:rPr>
    </w:lvl>
    <w:lvl w:ilvl="2" w:tplc="04190005" w:tentative="1">
      <w:start w:val="1"/>
      <w:numFmt w:val="bullet"/>
      <w:lvlText w:val=""/>
      <w:lvlJc w:val="left"/>
      <w:pPr>
        <w:tabs>
          <w:tab w:val="num" w:pos="3008"/>
        </w:tabs>
        <w:ind w:left="3008" w:hanging="360"/>
      </w:pPr>
      <w:rPr>
        <w:rFonts w:ascii="Wingdings" w:hAnsi="Wingdings" w:hint="default"/>
      </w:rPr>
    </w:lvl>
    <w:lvl w:ilvl="3" w:tplc="04190001" w:tentative="1">
      <w:start w:val="1"/>
      <w:numFmt w:val="bullet"/>
      <w:lvlText w:val=""/>
      <w:lvlJc w:val="left"/>
      <w:pPr>
        <w:tabs>
          <w:tab w:val="num" w:pos="3728"/>
        </w:tabs>
        <w:ind w:left="3728" w:hanging="360"/>
      </w:pPr>
      <w:rPr>
        <w:rFonts w:ascii="Symbol" w:hAnsi="Symbol" w:hint="default"/>
      </w:rPr>
    </w:lvl>
    <w:lvl w:ilvl="4" w:tplc="04190003" w:tentative="1">
      <w:start w:val="1"/>
      <w:numFmt w:val="bullet"/>
      <w:lvlText w:val="o"/>
      <w:lvlJc w:val="left"/>
      <w:pPr>
        <w:tabs>
          <w:tab w:val="num" w:pos="4448"/>
        </w:tabs>
        <w:ind w:left="4448" w:hanging="360"/>
      </w:pPr>
      <w:rPr>
        <w:rFonts w:ascii="Courier New" w:hAnsi="Courier New" w:cs="Courier New" w:hint="default"/>
      </w:rPr>
    </w:lvl>
    <w:lvl w:ilvl="5" w:tplc="04190005" w:tentative="1">
      <w:start w:val="1"/>
      <w:numFmt w:val="bullet"/>
      <w:lvlText w:val=""/>
      <w:lvlJc w:val="left"/>
      <w:pPr>
        <w:tabs>
          <w:tab w:val="num" w:pos="5168"/>
        </w:tabs>
        <w:ind w:left="5168" w:hanging="360"/>
      </w:pPr>
      <w:rPr>
        <w:rFonts w:ascii="Wingdings" w:hAnsi="Wingdings" w:hint="default"/>
      </w:rPr>
    </w:lvl>
    <w:lvl w:ilvl="6" w:tplc="04190001" w:tentative="1">
      <w:start w:val="1"/>
      <w:numFmt w:val="bullet"/>
      <w:lvlText w:val=""/>
      <w:lvlJc w:val="left"/>
      <w:pPr>
        <w:tabs>
          <w:tab w:val="num" w:pos="5888"/>
        </w:tabs>
        <w:ind w:left="5888" w:hanging="360"/>
      </w:pPr>
      <w:rPr>
        <w:rFonts w:ascii="Symbol" w:hAnsi="Symbol" w:hint="default"/>
      </w:rPr>
    </w:lvl>
    <w:lvl w:ilvl="7" w:tplc="04190003" w:tentative="1">
      <w:start w:val="1"/>
      <w:numFmt w:val="bullet"/>
      <w:lvlText w:val="o"/>
      <w:lvlJc w:val="left"/>
      <w:pPr>
        <w:tabs>
          <w:tab w:val="num" w:pos="6608"/>
        </w:tabs>
        <w:ind w:left="6608" w:hanging="360"/>
      </w:pPr>
      <w:rPr>
        <w:rFonts w:ascii="Courier New" w:hAnsi="Courier New" w:cs="Courier New" w:hint="default"/>
      </w:rPr>
    </w:lvl>
    <w:lvl w:ilvl="8" w:tplc="04190005" w:tentative="1">
      <w:start w:val="1"/>
      <w:numFmt w:val="bullet"/>
      <w:lvlText w:val=""/>
      <w:lvlJc w:val="left"/>
      <w:pPr>
        <w:tabs>
          <w:tab w:val="num" w:pos="7328"/>
        </w:tabs>
        <w:ind w:left="7328" w:hanging="360"/>
      </w:pPr>
      <w:rPr>
        <w:rFonts w:ascii="Wingdings" w:hAnsi="Wingdings" w:hint="default"/>
      </w:rPr>
    </w:lvl>
  </w:abstractNum>
  <w:abstractNum w:abstractNumId="13">
    <w:nsid w:val="1AAF63D4"/>
    <w:multiLevelType w:val="hybridMultilevel"/>
    <w:tmpl w:val="FF96A916"/>
    <w:lvl w:ilvl="0" w:tplc="EA7AF83E">
      <w:start w:val="1"/>
      <w:numFmt w:val="russianLower"/>
      <w:lvlText w:val="%1)"/>
      <w:lvlJc w:val="left"/>
      <w:pPr>
        <w:ind w:left="1429" w:hanging="360"/>
      </w:pPr>
      <w:rPr>
        <w:rFonts w:hint="default"/>
      </w:rPr>
    </w:lvl>
    <w:lvl w:ilvl="1" w:tplc="1AAC9C6C" w:tentative="1">
      <w:start w:val="1"/>
      <w:numFmt w:val="lowerLetter"/>
      <w:lvlText w:val="%2."/>
      <w:lvlJc w:val="left"/>
      <w:pPr>
        <w:ind w:left="2149" w:hanging="360"/>
      </w:pPr>
    </w:lvl>
    <w:lvl w:ilvl="2" w:tplc="444691E8" w:tentative="1">
      <w:start w:val="1"/>
      <w:numFmt w:val="lowerRoman"/>
      <w:lvlText w:val="%3."/>
      <w:lvlJc w:val="right"/>
      <w:pPr>
        <w:ind w:left="2869" w:hanging="180"/>
      </w:pPr>
    </w:lvl>
    <w:lvl w:ilvl="3" w:tplc="0ABC4404" w:tentative="1">
      <w:start w:val="1"/>
      <w:numFmt w:val="decimal"/>
      <w:lvlText w:val="%4."/>
      <w:lvlJc w:val="left"/>
      <w:pPr>
        <w:ind w:left="3589" w:hanging="360"/>
      </w:pPr>
    </w:lvl>
    <w:lvl w:ilvl="4" w:tplc="AF9C6A5C" w:tentative="1">
      <w:start w:val="1"/>
      <w:numFmt w:val="lowerLetter"/>
      <w:lvlText w:val="%5."/>
      <w:lvlJc w:val="left"/>
      <w:pPr>
        <w:ind w:left="4309" w:hanging="360"/>
      </w:pPr>
    </w:lvl>
    <w:lvl w:ilvl="5" w:tplc="C65C3B16" w:tentative="1">
      <w:start w:val="1"/>
      <w:numFmt w:val="lowerRoman"/>
      <w:lvlText w:val="%6."/>
      <w:lvlJc w:val="right"/>
      <w:pPr>
        <w:ind w:left="5029" w:hanging="180"/>
      </w:pPr>
    </w:lvl>
    <w:lvl w:ilvl="6" w:tplc="175206BA" w:tentative="1">
      <w:start w:val="1"/>
      <w:numFmt w:val="decimal"/>
      <w:lvlText w:val="%7."/>
      <w:lvlJc w:val="left"/>
      <w:pPr>
        <w:ind w:left="5749" w:hanging="360"/>
      </w:pPr>
    </w:lvl>
    <w:lvl w:ilvl="7" w:tplc="66B46500" w:tentative="1">
      <w:start w:val="1"/>
      <w:numFmt w:val="lowerLetter"/>
      <w:lvlText w:val="%8."/>
      <w:lvlJc w:val="left"/>
      <w:pPr>
        <w:ind w:left="6469" w:hanging="360"/>
      </w:pPr>
    </w:lvl>
    <w:lvl w:ilvl="8" w:tplc="45ECFADC" w:tentative="1">
      <w:start w:val="1"/>
      <w:numFmt w:val="lowerRoman"/>
      <w:lvlText w:val="%9."/>
      <w:lvlJc w:val="right"/>
      <w:pPr>
        <w:ind w:left="7189" w:hanging="180"/>
      </w:pPr>
    </w:lvl>
  </w:abstractNum>
  <w:abstractNum w:abstractNumId="14">
    <w:nsid w:val="1DA27A62"/>
    <w:multiLevelType w:val="hybridMultilevel"/>
    <w:tmpl w:val="30BE5C34"/>
    <w:lvl w:ilvl="0" w:tplc="D108B846">
      <w:start w:val="6"/>
      <w:numFmt w:val="decimal"/>
      <w:lvlText w:val="%1."/>
      <w:lvlJc w:val="left"/>
      <w:pPr>
        <w:ind w:left="360" w:hanging="360"/>
      </w:pPr>
      <w:rPr>
        <w:rFonts w:cs="Times New Roman" w:hint="default"/>
        <w:b w:val="0"/>
        <w:i w:val="0"/>
        <w:sz w:val="28"/>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1F816104"/>
    <w:multiLevelType w:val="hybridMultilevel"/>
    <w:tmpl w:val="C262C68A"/>
    <w:lvl w:ilvl="0" w:tplc="583A02FA">
      <w:start w:val="1"/>
      <w:numFmt w:val="bullet"/>
      <w:lvlText w:val="­"/>
      <w:lvlJc w:val="left"/>
      <w:pPr>
        <w:tabs>
          <w:tab w:val="num" w:pos="2134"/>
        </w:tabs>
        <w:ind w:left="2134" w:hanging="360"/>
      </w:pPr>
      <w:rPr>
        <w:rFonts w:ascii="Courier New" w:hAnsi="Courier New" w:hint="default"/>
      </w:rPr>
    </w:lvl>
    <w:lvl w:ilvl="1" w:tplc="90102B44">
      <w:start w:val="1"/>
      <w:numFmt w:val="bullet"/>
      <w:lvlText w:val=""/>
      <w:lvlJc w:val="left"/>
      <w:pPr>
        <w:tabs>
          <w:tab w:val="num" w:pos="2149"/>
        </w:tabs>
        <w:ind w:left="2149" w:hanging="360"/>
      </w:pPr>
      <w:rPr>
        <w:rFonts w:ascii="Symbol" w:hAnsi="Symbol" w:hint="default"/>
      </w:rPr>
    </w:lvl>
    <w:lvl w:ilvl="2" w:tplc="338E371E" w:tentative="1">
      <w:start w:val="1"/>
      <w:numFmt w:val="bullet"/>
      <w:lvlText w:val=""/>
      <w:lvlJc w:val="left"/>
      <w:pPr>
        <w:tabs>
          <w:tab w:val="num" w:pos="2869"/>
        </w:tabs>
        <w:ind w:left="2869" w:hanging="360"/>
      </w:pPr>
      <w:rPr>
        <w:rFonts w:ascii="Symbol" w:hAnsi="Symbol" w:hint="default"/>
      </w:rPr>
    </w:lvl>
    <w:lvl w:ilvl="3" w:tplc="D53AC2FE">
      <w:start w:val="1"/>
      <w:numFmt w:val="bullet"/>
      <w:lvlText w:val="−"/>
      <w:lvlJc w:val="left"/>
      <w:pPr>
        <w:tabs>
          <w:tab w:val="num" w:pos="3589"/>
        </w:tabs>
        <w:ind w:left="3589" w:hanging="360"/>
      </w:pPr>
      <w:rPr>
        <w:rFonts w:ascii="Times New Roman" w:hAnsi="Times New Roman" w:cs="Times New Roman" w:hint="default"/>
      </w:rPr>
    </w:lvl>
    <w:lvl w:ilvl="4" w:tplc="EF52A330" w:tentative="1">
      <w:start w:val="1"/>
      <w:numFmt w:val="bullet"/>
      <w:lvlText w:val="o"/>
      <w:lvlJc w:val="left"/>
      <w:pPr>
        <w:tabs>
          <w:tab w:val="num" w:pos="4309"/>
        </w:tabs>
        <w:ind w:left="4309" w:hanging="360"/>
      </w:pPr>
      <w:rPr>
        <w:rFonts w:ascii="Arial (WT)" w:hAnsi="Arial (WT)" w:cs="Arial (WT)" w:hint="default"/>
      </w:rPr>
    </w:lvl>
    <w:lvl w:ilvl="5" w:tplc="D0864AB2" w:tentative="1">
      <w:start w:val="1"/>
      <w:numFmt w:val="bullet"/>
      <w:lvlText w:val=""/>
      <w:lvlJc w:val="left"/>
      <w:pPr>
        <w:tabs>
          <w:tab w:val="num" w:pos="5029"/>
        </w:tabs>
        <w:ind w:left="5029" w:hanging="360"/>
      </w:pPr>
      <w:rPr>
        <w:rFonts w:ascii="Symbol" w:hAnsi="Symbol" w:hint="default"/>
      </w:rPr>
    </w:lvl>
    <w:lvl w:ilvl="6" w:tplc="E58857CC" w:tentative="1">
      <w:start w:val="1"/>
      <w:numFmt w:val="bullet"/>
      <w:lvlText w:val=""/>
      <w:lvlJc w:val="left"/>
      <w:pPr>
        <w:tabs>
          <w:tab w:val="num" w:pos="5749"/>
        </w:tabs>
        <w:ind w:left="5749" w:hanging="360"/>
      </w:pPr>
      <w:rPr>
        <w:rFonts w:ascii="Symbol" w:hAnsi="Symbol" w:hint="default"/>
      </w:rPr>
    </w:lvl>
    <w:lvl w:ilvl="7" w:tplc="8E909C7C" w:tentative="1">
      <w:start w:val="1"/>
      <w:numFmt w:val="bullet"/>
      <w:lvlText w:val="o"/>
      <w:lvlJc w:val="left"/>
      <w:pPr>
        <w:tabs>
          <w:tab w:val="num" w:pos="6469"/>
        </w:tabs>
        <w:ind w:left="6469" w:hanging="360"/>
      </w:pPr>
      <w:rPr>
        <w:rFonts w:ascii="Arial (WT)" w:hAnsi="Arial (WT)" w:cs="Arial (WT)" w:hint="default"/>
      </w:rPr>
    </w:lvl>
    <w:lvl w:ilvl="8" w:tplc="D43CA858" w:tentative="1">
      <w:start w:val="1"/>
      <w:numFmt w:val="bullet"/>
      <w:lvlText w:val=""/>
      <w:lvlJc w:val="left"/>
      <w:pPr>
        <w:tabs>
          <w:tab w:val="num" w:pos="7189"/>
        </w:tabs>
        <w:ind w:left="7189" w:hanging="360"/>
      </w:pPr>
      <w:rPr>
        <w:rFonts w:ascii="Symbol" w:hAnsi="Symbol" w:hint="default"/>
      </w:rPr>
    </w:lvl>
  </w:abstractNum>
  <w:abstractNum w:abstractNumId="16">
    <w:nsid w:val="22FF451C"/>
    <w:multiLevelType w:val="hybridMultilevel"/>
    <w:tmpl w:val="283E3E2A"/>
    <w:lvl w:ilvl="0" w:tplc="8676C862">
      <w:start w:val="1"/>
      <w:numFmt w:val="russianLower"/>
      <w:lvlText w:val="%1)"/>
      <w:lvlJc w:val="left"/>
      <w:pPr>
        <w:tabs>
          <w:tab w:val="num" w:pos="720"/>
        </w:tabs>
        <w:ind w:left="720" w:hanging="360"/>
      </w:pPr>
      <w:rPr>
        <w:rFonts w:hint="default"/>
      </w:rPr>
    </w:lvl>
    <w:lvl w:ilvl="1" w:tplc="DCE61294" w:tentative="1">
      <w:start w:val="1"/>
      <w:numFmt w:val="lowerLetter"/>
      <w:lvlText w:val="%2."/>
      <w:lvlJc w:val="left"/>
      <w:pPr>
        <w:tabs>
          <w:tab w:val="num" w:pos="1440"/>
        </w:tabs>
        <w:ind w:left="1440" w:hanging="360"/>
      </w:pPr>
    </w:lvl>
    <w:lvl w:ilvl="2" w:tplc="38E659A8" w:tentative="1">
      <w:start w:val="1"/>
      <w:numFmt w:val="lowerRoman"/>
      <w:lvlText w:val="%3."/>
      <w:lvlJc w:val="right"/>
      <w:pPr>
        <w:tabs>
          <w:tab w:val="num" w:pos="2160"/>
        </w:tabs>
        <w:ind w:left="2160" w:hanging="180"/>
      </w:pPr>
    </w:lvl>
    <w:lvl w:ilvl="3" w:tplc="191ED5D8">
      <w:start w:val="1"/>
      <w:numFmt w:val="decimal"/>
      <w:lvlText w:val="%4."/>
      <w:lvlJc w:val="left"/>
      <w:pPr>
        <w:tabs>
          <w:tab w:val="num" w:pos="2880"/>
        </w:tabs>
        <w:ind w:left="2880" w:hanging="360"/>
      </w:pPr>
    </w:lvl>
    <w:lvl w:ilvl="4" w:tplc="6F96343E" w:tentative="1">
      <w:start w:val="1"/>
      <w:numFmt w:val="lowerLetter"/>
      <w:lvlText w:val="%5."/>
      <w:lvlJc w:val="left"/>
      <w:pPr>
        <w:tabs>
          <w:tab w:val="num" w:pos="3600"/>
        </w:tabs>
        <w:ind w:left="3600" w:hanging="360"/>
      </w:pPr>
    </w:lvl>
    <w:lvl w:ilvl="5" w:tplc="85244138" w:tentative="1">
      <w:start w:val="1"/>
      <w:numFmt w:val="lowerRoman"/>
      <w:lvlText w:val="%6."/>
      <w:lvlJc w:val="right"/>
      <w:pPr>
        <w:tabs>
          <w:tab w:val="num" w:pos="4320"/>
        </w:tabs>
        <w:ind w:left="4320" w:hanging="180"/>
      </w:pPr>
    </w:lvl>
    <w:lvl w:ilvl="6" w:tplc="6FA0B452" w:tentative="1">
      <w:start w:val="1"/>
      <w:numFmt w:val="decimal"/>
      <w:lvlText w:val="%7."/>
      <w:lvlJc w:val="left"/>
      <w:pPr>
        <w:tabs>
          <w:tab w:val="num" w:pos="5040"/>
        </w:tabs>
        <w:ind w:left="5040" w:hanging="360"/>
      </w:pPr>
    </w:lvl>
    <w:lvl w:ilvl="7" w:tplc="43DE0F10" w:tentative="1">
      <w:start w:val="1"/>
      <w:numFmt w:val="lowerLetter"/>
      <w:lvlText w:val="%8."/>
      <w:lvlJc w:val="left"/>
      <w:pPr>
        <w:tabs>
          <w:tab w:val="num" w:pos="5760"/>
        </w:tabs>
        <w:ind w:left="5760" w:hanging="360"/>
      </w:pPr>
    </w:lvl>
    <w:lvl w:ilvl="8" w:tplc="35BE0D22" w:tentative="1">
      <w:start w:val="1"/>
      <w:numFmt w:val="lowerRoman"/>
      <w:lvlText w:val="%9."/>
      <w:lvlJc w:val="right"/>
      <w:pPr>
        <w:tabs>
          <w:tab w:val="num" w:pos="6480"/>
        </w:tabs>
        <w:ind w:left="6480" w:hanging="180"/>
      </w:pPr>
    </w:lvl>
  </w:abstractNum>
  <w:abstractNum w:abstractNumId="17">
    <w:nsid w:val="235364D2"/>
    <w:multiLevelType w:val="multilevel"/>
    <w:tmpl w:val="CA30073C"/>
    <w:lvl w:ilvl="0">
      <w:start w:val="1"/>
      <w:numFmt w:val="decimal"/>
      <w:lvlText w:val="%1."/>
      <w:lvlJc w:val="left"/>
      <w:pPr>
        <w:ind w:left="928"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18">
    <w:nsid w:val="27CD2EAB"/>
    <w:multiLevelType w:val="hybridMultilevel"/>
    <w:tmpl w:val="7EDE8FD8"/>
    <w:lvl w:ilvl="0" w:tplc="94C00B48">
      <w:start w:val="1"/>
      <w:numFmt w:val="decimal"/>
      <w:lvlText w:val="%1."/>
      <w:lvlJc w:val="left"/>
      <w:pPr>
        <w:tabs>
          <w:tab w:val="num" w:pos="644"/>
        </w:tabs>
        <w:ind w:left="644" w:hanging="360"/>
      </w:pPr>
      <w:rPr>
        <w:b w:val="0"/>
        <w:i w:val="0"/>
        <w:sz w:val="28"/>
        <w:szCs w:val="28"/>
      </w:rPr>
    </w:lvl>
    <w:lvl w:ilvl="1" w:tplc="2CAA00C0">
      <w:start w:val="1"/>
      <w:numFmt w:val="decimal"/>
      <w:lvlText w:val="%2."/>
      <w:lvlJc w:val="left"/>
      <w:pPr>
        <w:tabs>
          <w:tab w:val="num" w:pos="1212"/>
        </w:tabs>
        <w:ind w:left="1212" w:hanging="360"/>
      </w:pPr>
      <w:rPr>
        <w:b w:val="0"/>
        <w:i w:val="0"/>
        <w:sz w:val="28"/>
        <w:szCs w:val="28"/>
      </w:rPr>
    </w:lvl>
    <w:lvl w:ilvl="2" w:tplc="3C8E5C44" w:tentative="1">
      <w:start w:val="1"/>
      <w:numFmt w:val="lowerRoman"/>
      <w:lvlText w:val="%3."/>
      <w:lvlJc w:val="right"/>
      <w:pPr>
        <w:tabs>
          <w:tab w:val="num" w:pos="2160"/>
        </w:tabs>
        <w:ind w:left="2160" w:hanging="180"/>
      </w:pPr>
    </w:lvl>
    <w:lvl w:ilvl="3" w:tplc="1610AC42" w:tentative="1">
      <w:start w:val="1"/>
      <w:numFmt w:val="decimal"/>
      <w:lvlText w:val="%4."/>
      <w:lvlJc w:val="left"/>
      <w:pPr>
        <w:tabs>
          <w:tab w:val="num" w:pos="2880"/>
        </w:tabs>
        <w:ind w:left="2880" w:hanging="360"/>
      </w:pPr>
    </w:lvl>
    <w:lvl w:ilvl="4" w:tplc="F48C2966" w:tentative="1">
      <w:start w:val="1"/>
      <w:numFmt w:val="lowerLetter"/>
      <w:lvlText w:val="%5."/>
      <w:lvlJc w:val="left"/>
      <w:pPr>
        <w:tabs>
          <w:tab w:val="num" w:pos="3600"/>
        </w:tabs>
        <w:ind w:left="3600" w:hanging="360"/>
      </w:pPr>
    </w:lvl>
    <w:lvl w:ilvl="5" w:tplc="A5961B1A" w:tentative="1">
      <w:start w:val="1"/>
      <w:numFmt w:val="lowerRoman"/>
      <w:lvlText w:val="%6."/>
      <w:lvlJc w:val="right"/>
      <w:pPr>
        <w:tabs>
          <w:tab w:val="num" w:pos="4320"/>
        </w:tabs>
        <w:ind w:left="4320" w:hanging="180"/>
      </w:pPr>
    </w:lvl>
    <w:lvl w:ilvl="6" w:tplc="F77CD60C" w:tentative="1">
      <w:start w:val="1"/>
      <w:numFmt w:val="decimal"/>
      <w:lvlText w:val="%7."/>
      <w:lvlJc w:val="left"/>
      <w:pPr>
        <w:tabs>
          <w:tab w:val="num" w:pos="5040"/>
        </w:tabs>
        <w:ind w:left="5040" w:hanging="360"/>
      </w:pPr>
    </w:lvl>
    <w:lvl w:ilvl="7" w:tplc="4BDEE79A" w:tentative="1">
      <w:start w:val="1"/>
      <w:numFmt w:val="lowerLetter"/>
      <w:lvlText w:val="%8."/>
      <w:lvlJc w:val="left"/>
      <w:pPr>
        <w:tabs>
          <w:tab w:val="num" w:pos="5760"/>
        </w:tabs>
        <w:ind w:left="5760" w:hanging="360"/>
      </w:pPr>
    </w:lvl>
    <w:lvl w:ilvl="8" w:tplc="7BB8AA4E" w:tentative="1">
      <w:start w:val="1"/>
      <w:numFmt w:val="lowerRoman"/>
      <w:lvlText w:val="%9."/>
      <w:lvlJc w:val="right"/>
      <w:pPr>
        <w:tabs>
          <w:tab w:val="num" w:pos="6480"/>
        </w:tabs>
        <w:ind w:left="6480" w:hanging="180"/>
      </w:pPr>
    </w:lvl>
  </w:abstractNum>
  <w:abstractNum w:abstractNumId="19">
    <w:nsid w:val="28F16170"/>
    <w:multiLevelType w:val="hybridMultilevel"/>
    <w:tmpl w:val="55C6EC0E"/>
    <w:lvl w:ilvl="0" w:tplc="FFFFFFFF">
      <w:start w:val="1"/>
      <w:numFmt w:val="bullet"/>
      <w:lvlText w:val="-"/>
      <w:lvlJc w:val="left"/>
      <w:pPr>
        <w:ind w:left="720" w:hanging="360"/>
      </w:pPr>
      <w:rPr>
        <w:rFonts w:ascii="Times New Roman" w:hAnsi="Times New Roman" w:cs="Times New Roman" w:hint="default"/>
      </w:rPr>
    </w:lvl>
    <w:lvl w:ilvl="1" w:tplc="FFFFFFFF">
      <w:numFmt w:val="bullet"/>
      <w:lvlText w:val="•"/>
      <w:lvlJc w:val="left"/>
      <w:pPr>
        <w:ind w:left="2220" w:hanging="114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nsid w:val="2ED43788"/>
    <w:multiLevelType w:val="hybridMultilevel"/>
    <w:tmpl w:val="46BAB658"/>
    <w:lvl w:ilvl="0" w:tplc="1B1EC36E">
      <w:start w:val="1"/>
      <w:numFmt w:val="decimal"/>
      <w:lvlText w:val="%1."/>
      <w:lvlJc w:val="left"/>
      <w:pPr>
        <w:tabs>
          <w:tab w:val="num" w:pos="360"/>
        </w:tabs>
        <w:ind w:left="360" w:hanging="360"/>
      </w:pPr>
    </w:lvl>
    <w:lvl w:ilvl="1" w:tplc="D0CA7D44" w:tentative="1">
      <w:start w:val="1"/>
      <w:numFmt w:val="lowerLetter"/>
      <w:lvlText w:val="%2."/>
      <w:lvlJc w:val="left"/>
      <w:pPr>
        <w:tabs>
          <w:tab w:val="num" w:pos="1080"/>
        </w:tabs>
        <w:ind w:left="1080" w:hanging="360"/>
      </w:pPr>
    </w:lvl>
    <w:lvl w:ilvl="2" w:tplc="04C2EE80" w:tentative="1">
      <w:start w:val="1"/>
      <w:numFmt w:val="lowerRoman"/>
      <w:lvlText w:val="%3."/>
      <w:lvlJc w:val="right"/>
      <w:pPr>
        <w:tabs>
          <w:tab w:val="num" w:pos="1800"/>
        </w:tabs>
        <w:ind w:left="1800" w:hanging="180"/>
      </w:pPr>
    </w:lvl>
    <w:lvl w:ilvl="3" w:tplc="495808BA" w:tentative="1">
      <w:start w:val="1"/>
      <w:numFmt w:val="decimal"/>
      <w:lvlText w:val="%4."/>
      <w:lvlJc w:val="left"/>
      <w:pPr>
        <w:tabs>
          <w:tab w:val="num" w:pos="2520"/>
        </w:tabs>
        <w:ind w:left="2520" w:hanging="360"/>
      </w:pPr>
    </w:lvl>
    <w:lvl w:ilvl="4" w:tplc="2804805E" w:tentative="1">
      <w:start w:val="1"/>
      <w:numFmt w:val="lowerLetter"/>
      <w:lvlText w:val="%5."/>
      <w:lvlJc w:val="left"/>
      <w:pPr>
        <w:tabs>
          <w:tab w:val="num" w:pos="3240"/>
        </w:tabs>
        <w:ind w:left="3240" w:hanging="360"/>
      </w:pPr>
    </w:lvl>
    <w:lvl w:ilvl="5" w:tplc="26667264" w:tentative="1">
      <w:start w:val="1"/>
      <w:numFmt w:val="lowerRoman"/>
      <w:lvlText w:val="%6."/>
      <w:lvlJc w:val="right"/>
      <w:pPr>
        <w:tabs>
          <w:tab w:val="num" w:pos="3960"/>
        </w:tabs>
        <w:ind w:left="3960" w:hanging="180"/>
      </w:pPr>
    </w:lvl>
    <w:lvl w:ilvl="6" w:tplc="CD8ADCEA" w:tentative="1">
      <w:start w:val="1"/>
      <w:numFmt w:val="decimal"/>
      <w:lvlText w:val="%7."/>
      <w:lvlJc w:val="left"/>
      <w:pPr>
        <w:tabs>
          <w:tab w:val="num" w:pos="4680"/>
        </w:tabs>
        <w:ind w:left="4680" w:hanging="360"/>
      </w:pPr>
    </w:lvl>
    <w:lvl w:ilvl="7" w:tplc="8084C566" w:tentative="1">
      <w:start w:val="1"/>
      <w:numFmt w:val="lowerLetter"/>
      <w:lvlText w:val="%8."/>
      <w:lvlJc w:val="left"/>
      <w:pPr>
        <w:tabs>
          <w:tab w:val="num" w:pos="5400"/>
        </w:tabs>
        <w:ind w:left="5400" w:hanging="360"/>
      </w:pPr>
    </w:lvl>
    <w:lvl w:ilvl="8" w:tplc="811201C0" w:tentative="1">
      <w:start w:val="1"/>
      <w:numFmt w:val="lowerRoman"/>
      <w:lvlText w:val="%9."/>
      <w:lvlJc w:val="right"/>
      <w:pPr>
        <w:tabs>
          <w:tab w:val="num" w:pos="6120"/>
        </w:tabs>
        <w:ind w:left="6120" w:hanging="180"/>
      </w:pPr>
    </w:lvl>
  </w:abstractNum>
  <w:abstractNum w:abstractNumId="21">
    <w:nsid w:val="2EFB02B0"/>
    <w:multiLevelType w:val="hybridMultilevel"/>
    <w:tmpl w:val="64C67C3E"/>
    <w:lvl w:ilvl="0" w:tplc="0BA87F08">
      <w:start w:val="1"/>
      <w:numFmt w:val="bullet"/>
      <w:lvlText w:val="-"/>
      <w:lvlJc w:val="left"/>
      <w:pPr>
        <w:tabs>
          <w:tab w:val="num" w:pos="1919"/>
        </w:tabs>
        <w:ind w:left="1919" w:hanging="453"/>
      </w:pPr>
      <w:rPr>
        <w:rFonts w:ascii="Times New Roman" w:hAnsi="Times New Roman" w:cs="Times New Roman" w:hint="default"/>
      </w:rPr>
    </w:lvl>
    <w:lvl w:ilvl="1" w:tplc="CB8897E0">
      <w:start w:val="1"/>
      <w:numFmt w:val="bullet"/>
      <w:lvlText w:val="­"/>
      <w:lvlJc w:val="left"/>
      <w:pPr>
        <w:tabs>
          <w:tab w:val="num" w:pos="2367"/>
        </w:tabs>
        <w:ind w:left="2367" w:hanging="360"/>
      </w:pPr>
      <w:rPr>
        <w:rFonts w:ascii="Arial (WT)" w:hAnsi="Arial (WT)" w:hint="default"/>
      </w:rPr>
    </w:lvl>
    <w:lvl w:ilvl="2" w:tplc="08145AB2" w:tentative="1">
      <w:start w:val="1"/>
      <w:numFmt w:val="bullet"/>
      <w:lvlText w:val=""/>
      <w:lvlJc w:val="left"/>
      <w:pPr>
        <w:tabs>
          <w:tab w:val="num" w:pos="3087"/>
        </w:tabs>
        <w:ind w:left="3087" w:hanging="360"/>
      </w:pPr>
      <w:rPr>
        <w:rFonts w:ascii="Symbol" w:hAnsi="Symbol" w:hint="default"/>
      </w:rPr>
    </w:lvl>
    <w:lvl w:ilvl="3" w:tplc="C7B61620" w:tentative="1">
      <w:start w:val="1"/>
      <w:numFmt w:val="bullet"/>
      <w:lvlText w:val=""/>
      <w:lvlJc w:val="left"/>
      <w:pPr>
        <w:tabs>
          <w:tab w:val="num" w:pos="3807"/>
        </w:tabs>
        <w:ind w:left="3807" w:hanging="360"/>
      </w:pPr>
      <w:rPr>
        <w:rFonts w:ascii="Symbol" w:hAnsi="Symbol" w:hint="default"/>
      </w:rPr>
    </w:lvl>
    <w:lvl w:ilvl="4" w:tplc="1C4AB5C8" w:tentative="1">
      <w:start w:val="1"/>
      <w:numFmt w:val="bullet"/>
      <w:lvlText w:val="o"/>
      <w:lvlJc w:val="left"/>
      <w:pPr>
        <w:tabs>
          <w:tab w:val="num" w:pos="4527"/>
        </w:tabs>
        <w:ind w:left="4527" w:hanging="360"/>
      </w:pPr>
      <w:rPr>
        <w:rFonts w:ascii="Arial (WT)" w:hAnsi="Arial (WT)" w:hint="default"/>
      </w:rPr>
    </w:lvl>
    <w:lvl w:ilvl="5" w:tplc="63504C22" w:tentative="1">
      <w:start w:val="1"/>
      <w:numFmt w:val="bullet"/>
      <w:lvlText w:val=""/>
      <w:lvlJc w:val="left"/>
      <w:pPr>
        <w:tabs>
          <w:tab w:val="num" w:pos="5247"/>
        </w:tabs>
        <w:ind w:left="5247" w:hanging="360"/>
      </w:pPr>
      <w:rPr>
        <w:rFonts w:ascii="Symbol" w:hAnsi="Symbol" w:hint="default"/>
      </w:rPr>
    </w:lvl>
    <w:lvl w:ilvl="6" w:tplc="2FA640B2" w:tentative="1">
      <w:start w:val="1"/>
      <w:numFmt w:val="bullet"/>
      <w:lvlText w:val=""/>
      <w:lvlJc w:val="left"/>
      <w:pPr>
        <w:tabs>
          <w:tab w:val="num" w:pos="5967"/>
        </w:tabs>
        <w:ind w:left="5967" w:hanging="360"/>
      </w:pPr>
      <w:rPr>
        <w:rFonts w:ascii="Symbol" w:hAnsi="Symbol" w:hint="default"/>
      </w:rPr>
    </w:lvl>
    <w:lvl w:ilvl="7" w:tplc="6B84492A" w:tentative="1">
      <w:start w:val="1"/>
      <w:numFmt w:val="bullet"/>
      <w:lvlText w:val="o"/>
      <w:lvlJc w:val="left"/>
      <w:pPr>
        <w:tabs>
          <w:tab w:val="num" w:pos="6687"/>
        </w:tabs>
        <w:ind w:left="6687" w:hanging="360"/>
      </w:pPr>
      <w:rPr>
        <w:rFonts w:ascii="Arial (WT)" w:hAnsi="Arial (WT)" w:hint="default"/>
      </w:rPr>
    </w:lvl>
    <w:lvl w:ilvl="8" w:tplc="29D66F52" w:tentative="1">
      <w:start w:val="1"/>
      <w:numFmt w:val="bullet"/>
      <w:lvlText w:val=""/>
      <w:lvlJc w:val="left"/>
      <w:pPr>
        <w:tabs>
          <w:tab w:val="num" w:pos="7407"/>
        </w:tabs>
        <w:ind w:left="7407" w:hanging="360"/>
      </w:pPr>
      <w:rPr>
        <w:rFonts w:ascii="Symbol" w:hAnsi="Symbol" w:hint="default"/>
      </w:rPr>
    </w:lvl>
  </w:abstractNum>
  <w:abstractNum w:abstractNumId="2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3ED5A55"/>
    <w:multiLevelType w:val="hybridMultilevel"/>
    <w:tmpl w:val="59544FEC"/>
    <w:lvl w:ilvl="0" w:tplc="D14498D4">
      <w:start w:val="1"/>
      <w:numFmt w:val="decimal"/>
      <w:lvlText w:val="%1."/>
      <w:lvlJc w:val="left"/>
      <w:pPr>
        <w:tabs>
          <w:tab w:val="num" w:pos="960"/>
        </w:tabs>
        <w:ind w:left="960" w:hanging="360"/>
      </w:pPr>
    </w:lvl>
    <w:lvl w:ilvl="1" w:tplc="700631DC" w:tentative="1">
      <w:start w:val="1"/>
      <w:numFmt w:val="lowerLetter"/>
      <w:lvlText w:val="%2."/>
      <w:lvlJc w:val="left"/>
      <w:pPr>
        <w:tabs>
          <w:tab w:val="num" w:pos="1680"/>
        </w:tabs>
        <w:ind w:left="1680" w:hanging="360"/>
      </w:pPr>
    </w:lvl>
    <w:lvl w:ilvl="2" w:tplc="155CD0CC" w:tentative="1">
      <w:start w:val="1"/>
      <w:numFmt w:val="lowerRoman"/>
      <w:lvlText w:val="%3."/>
      <w:lvlJc w:val="right"/>
      <w:pPr>
        <w:tabs>
          <w:tab w:val="num" w:pos="2400"/>
        </w:tabs>
        <w:ind w:left="2400" w:hanging="180"/>
      </w:pPr>
    </w:lvl>
    <w:lvl w:ilvl="3" w:tplc="973EA9DC" w:tentative="1">
      <w:start w:val="1"/>
      <w:numFmt w:val="decimal"/>
      <w:lvlText w:val="%4."/>
      <w:lvlJc w:val="left"/>
      <w:pPr>
        <w:tabs>
          <w:tab w:val="num" w:pos="3120"/>
        </w:tabs>
        <w:ind w:left="3120" w:hanging="360"/>
      </w:pPr>
    </w:lvl>
    <w:lvl w:ilvl="4" w:tplc="D7E29E2E" w:tentative="1">
      <w:start w:val="1"/>
      <w:numFmt w:val="lowerLetter"/>
      <w:lvlText w:val="%5."/>
      <w:lvlJc w:val="left"/>
      <w:pPr>
        <w:tabs>
          <w:tab w:val="num" w:pos="3840"/>
        </w:tabs>
        <w:ind w:left="3840" w:hanging="360"/>
      </w:pPr>
    </w:lvl>
    <w:lvl w:ilvl="5" w:tplc="E5F6D068" w:tentative="1">
      <w:start w:val="1"/>
      <w:numFmt w:val="lowerRoman"/>
      <w:lvlText w:val="%6."/>
      <w:lvlJc w:val="right"/>
      <w:pPr>
        <w:tabs>
          <w:tab w:val="num" w:pos="4560"/>
        </w:tabs>
        <w:ind w:left="4560" w:hanging="180"/>
      </w:pPr>
    </w:lvl>
    <w:lvl w:ilvl="6" w:tplc="E266E0C8" w:tentative="1">
      <w:start w:val="1"/>
      <w:numFmt w:val="decimal"/>
      <w:lvlText w:val="%7."/>
      <w:lvlJc w:val="left"/>
      <w:pPr>
        <w:tabs>
          <w:tab w:val="num" w:pos="5280"/>
        </w:tabs>
        <w:ind w:left="5280" w:hanging="360"/>
      </w:pPr>
    </w:lvl>
    <w:lvl w:ilvl="7" w:tplc="F392D4B2" w:tentative="1">
      <w:start w:val="1"/>
      <w:numFmt w:val="lowerLetter"/>
      <w:lvlText w:val="%8."/>
      <w:lvlJc w:val="left"/>
      <w:pPr>
        <w:tabs>
          <w:tab w:val="num" w:pos="6000"/>
        </w:tabs>
        <w:ind w:left="6000" w:hanging="360"/>
      </w:pPr>
    </w:lvl>
    <w:lvl w:ilvl="8" w:tplc="696019BC" w:tentative="1">
      <w:start w:val="1"/>
      <w:numFmt w:val="lowerRoman"/>
      <w:lvlText w:val="%9."/>
      <w:lvlJc w:val="right"/>
      <w:pPr>
        <w:tabs>
          <w:tab w:val="num" w:pos="6720"/>
        </w:tabs>
        <w:ind w:left="6720" w:hanging="180"/>
      </w:pPr>
    </w:lvl>
  </w:abstractNum>
  <w:abstractNum w:abstractNumId="24">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34B12810"/>
    <w:multiLevelType w:val="hybridMultilevel"/>
    <w:tmpl w:val="38580E9A"/>
    <w:lvl w:ilvl="0" w:tplc="031C914A">
      <w:start w:val="1"/>
      <w:numFmt w:val="russianLower"/>
      <w:lvlText w:val="%1)"/>
      <w:lvlJc w:val="left"/>
      <w:pPr>
        <w:tabs>
          <w:tab w:val="num" w:pos="2140"/>
        </w:tabs>
        <w:ind w:left="2140" w:hanging="360"/>
      </w:pPr>
      <w:rPr>
        <w:rFonts w:hint="default"/>
      </w:rPr>
    </w:lvl>
    <w:lvl w:ilvl="1" w:tplc="671ACAAA" w:tentative="1">
      <w:start w:val="1"/>
      <w:numFmt w:val="lowerLetter"/>
      <w:lvlText w:val="%2."/>
      <w:lvlJc w:val="left"/>
      <w:pPr>
        <w:tabs>
          <w:tab w:val="num" w:pos="2140"/>
        </w:tabs>
        <w:ind w:left="2140" w:hanging="360"/>
      </w:pPr>
    </w:lvl>
    <w:lvl w:ilvl="2" w:tplc="69FA2C40" w:tentative="1">
      <w:start w:val="1"/>
      <w:numFmt w:val="lowerRoman"/>
      <w:lvlText w:val="%3."/>
      <w:lvlJc w:val="right"/>
      <w:pPr>
        <w:tabs>
          <w:tab w:val="num" w:pos="2860"/>
        </w:tabs>
        <w:ind w:left="2860" w:hanging="180"/>
      </w:pPr>
    </w:lvl>
    <w:lvl w:ilvl="3" w:tplc="D90C4E82">
      <w:start w:val="1"/>
      <w:numFmt w:val="decimal"/>
      <w:lvlText w:val="%4."/>
      <w:lvlJc w:val="left"/>
      <w:pPr>
        <w:tabs>
          <w:tab w:val="num" w:pos="3580"/>
        </w:tabs>
        <w:ind w:left="3580" w:hanging="360"/>
      </w:pPr>
    </w:lvl>
    <w:lvl w:ilvl="4" w:tplc="69ECECE2" w:tentative="1">
      <w:start w:val="1"/>
      <w:numFmt w:val="lowerLetter"/>
      <w:lvlText w:val="%5."/>
      <w:lvlJc w:val="left"/>
      <w:pPr>
        <w:tabs>
          <w:tab w:val="num" w:pos="4300"/>
        </w:tabs>
        <w:ind w:left="4300" w:hanging="360"/>
      </w:pPr>
    </w:lvl>
    <w:lvl w:ilvl="5" w:tplc="6082D732" w:tentative="1">
      <w:start w:val="1"/>
      <w:numFmt w:val="lowerRoman"/>
      <w:lvlText w:val="%6."/>
      <w:lvlJc w:val="right"/>
      <w:pPr>
        <w:tabs>
          <w:tab w:val="num" w:pos="5020"/>
        </w:tabs>
        <w:ind w:left="5020" w:hanging="180"/>
      </w:pPr>
    </w:lvl>
    <w:lvl w:ilvl="6" w:tplc="3D1EF634" w:tentative="1">
      <w:start w:val="1"/>
      <w:numFmt w:val="decimal"/>
      <w:lvlText w:val="%7."/>
      <w:lvlJc w:val="left"/>
      <w:pPr>
        <w:tabs>
          <w:tab w:val="num" w:pos="5740"/>
        </w:tabs>
        <w:ind w:left="5740" w:hanging="360"/>
      </w:pPr>
    </w:lvl>
    <w:lvl w:ilvl="7" w:tplc="BCD489BC" w:tentative="1">
      <w:start w:val="1"/>
      <w:numFmt w:val="lowerLetter"/>
      <w:lvlText w:val="%8."/>
      <w:lvlJc w:val="left"/>
      <w:pPr>
        <w:tabs>
          <w:tab w:val="num" w:pos="6460"/>
        </w:tabs>
        <w:ind w:left="6460" w:hanging="360"/>
      </w:pPr>
    </w:lvl>
    <w:lvl w:ilvl="8" w:tplc="8BE66942" w:tentative="1">
      <w:start w:val="1"/>
      <w:numFmt w:val="lowerRoman"/>
      <w:lvlText w:val="%9."/>
      <w:lvlJc w:val="right"/>
      <w:pPr>
        <w:tabs>
          <w:tab w:val="num" w:pos="7180"/>
        </w:tabs>
        <w:ind w:left="7180" w:hanging="180"/>
      </w:pPr>
    </w:lvl>
  </w:abstractNum>
  <w:abstractNum w:abstractNumId="26">
    <w:nsid w:val="34D8737E"/>
    <w:multiLevelType w:val="hybridMultilevel"/>
    <w:tmpl w:val="58E48B84"/>
    <w:lvl w:ilvl="0" w:tplc="B8ECE460">
      <w:start w:val="1"/>
      <w:numFmt w:val="bullet"/>
      <w:pStyle w:val="a2"/>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356352E7"/>
    <w:multiLevelType w:val="multilevel"/>
    <w:tmpl w:val="72EC610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val="0"/>
        <w:i w:val="0"/>
        <w:sz w:val="28"/>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356A5FCE"/>
    <w:multiLevelType w:val="multilevel"/>
    <w:tmpl w:val="0EB0DF1E"/>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nsid w:val="35C2223E"/>
    <w:multiLevelType w:val="hybridMultilevel"/>
    <w:tmpl w:val="5C7A2A72"/>
    <w:lvl w:ilvl="0" w:tplc="A31CE020">
      <w:start w:val="1"/>
      <w:numFmt w:val="decimal"/>
      <w:lvlText w:val="%1)"/>
      <w:lvlJc w:val="left"/>
      <w:pPr>
        <w:ind w:left="540" w:hanging="360"/>
      </w:pPr>
      <w:rPr>
        <w:rFonts w:hint="default"/>
      </w:rPr>
    </w:lvl>
    <w:lvl w:ilvl="1" w:tplc="CD444F8A">
      <w:start w:val="1"/>
      <w:numFmt w:val="bullet"/>
      <w:lvlText w:val="­"/>
      <w:lvlJc w:val="left"/>
      <w:pPr>
        <w:tabs>
          <w:tab w:val="num" w:pos="1457"/>
        </w:tabs>
        <w:ind w:left="1440" w:hanging="360"/>
      </w:pPr>
      <w:rPr>
        <w:rFonts w:ascii="Arial (WT)" w:hAnsi="Arial (WT)" w:hint="default"/>
      </w:rPr>
    </w:lvl>
    <w:lvl w:ilvl="2" w:tplc="EF5C1B0C" w:tentative="1">
      <w:start w:val="1"/>
      <w:numFmt w:val="lowerRoman"/>
      <w:lvlText w:val="%3."/>
      <w:lvlJc w:val="right"/>
      <w:pPr>
        <w:tabs>
          <w:tab w:val="num" w:pos="2160"/>
        </w:tabs>
        <w:ind w:left="2160" w:hanging="180"/>
      </w:pPr>
    </w:lvl>
    <w:lvl w:ilvl="3" w:tplc="14E885D4" w:tentative="1">
      <w:start w:val="1"/>
      <w:numFmt w:val="decimal"/>
      <w:lvlText w:val="%4."/>
      <w:lvlJc w:val="left"/>
      <w:pPr>
        <w:tabs>
          <w:tab w:val="num" w:pos="2880"/>
        </w:tabs>
        <w:ind w:left="2880" w:hanging="360"/>
      </w:pPr>
    </w:lvl>
    <w:lvl w:ilvl="4" w:tplc="AB161DB2" w:tentative="1">
      <w:start w:val="1"/>
      <w:numFmt w:val="lowerLetter"/>
      <w:lvlText w:val="%5."/>
      <w:lvlJc w:val="left"/>
      <w:pPr>
        <w:tabs>
          <w:tab w:val="num" w:pos="3600"/>
        </w:tabs>
        <w:ind w:left="3600" w:hanging="360"/>
      </w:pPr>
    </w:lvl>
    <w:lvl w:ilvl="5" w:tplc="C0FAB3A0" w:tentative="1">
      <w:start w:val="1"/>
      <w:numFmt w:val="lowerRoman"/>
      <w:lvlText w:val="%6."/>
      <w:lvlJc w:val="right"/>
      <w:pPr>
        <w:tabs>
          <w:tab w:val="num" w:pos="4320"/>
        </w:tabs>
        <w:ind w:left="4320" w:hanging="180"/>
      </w:pPr>
    </w:lvl>
    <w:lvl w:ilvl="6" w:tplc="77C658BA" w:tentative="1">
      <w:start w:val="1"/>
      <w:numFmt w:val="decimal"/>
      <w:lvlText w:val="%7."/>
      <w:lvlJc w:val="left"/>
      <w:pPr>
        <w:tabs>
          <w:tab w:val="num" w:pos="5040"/>
        </w:tabs>
        <w:ind w:left="5040" w:hanging="360"/>
      </w:pPr>
    </w:lvl>
    <w:lvl w:ilvl="7" w:tplc="61CC5316" w:tentative="1">
      <w:start w:val="1"/>
      <w:numFmt w:val="lowerLetter"/>
      <w:lvlText w:val="%8."/>
      <w:lvlJc w:val="left"/>
      <w:pPr>
        <w:tabs>
          <w:tab w:val="num" w:pos="5760"/>
        </w:tabs>
        <w:ind w:left="5760" w:hanging="360"/>
      </w:pPr>
    </w:lvl>
    <w:lvl w:ilvl="8" w:tplc="FCF8560A" w:tentative="1">
      <w:start w:val="1"/>
      <w:numFmt w:val="lowerRoman"/>
      <w:lvlText w:val="%9."/>
      <w:lvlJc w:val="right"/>
      <w:pPr>
        <w:tabs>
          <w:tab w:val="num" w:pos="6480"/>
        </w:tabs>
        <w:ind w:left="6480" w:hanging="180"/>
      </w:pPr>
    </w:lvl>
  </w:abstractNum>
  <w:abstractNum w:abstractNumId="30">
    <w:nsid w:val="36D07CD4"/>
    <w:multiLevelType w:val="hybridMultilevel"/>
    <w:tmpl w:val="7EDE8FD8"/>
    <w:lvl w:ilvl="0" w:tplc="4322062E">
      <w:start w:val="1"/>
      <w:numFmt w:val="decimal"/>
      <w:lvlText w:val="%1."/>
      <w:lvlJc w:val="left"/>
      <w:pPr>
        <w:tabs>
          <w:tab w:val="num" w:pos="502"/>
        </w:tabs>
        <w:ind w:left="502" w:hanging="360"/>
      </w:pPr>
      <w:rPr>
        <w:b w:val="0"/>
        <w:i w:val="0"/>
        <w:sz w:val="28"/>
        <w:szCs w:val="28"/>
      </w:rPr>
    </w:lvl>
    <w:lvl w:ilvl="1" w:tplc="622EDAB8">
      <w:start w:val="1"/>
      <w:numFmt w:val="decimal"/>
      <w:lvlText w:val="%2."/>
      <w:lvlJc w:val="left"/>
      <w:pPr>
        <w:tabs>
          <w:tab w:val="num" w:pos="1212"/>
        </w:tabs>
        <w:ind w:left="1212" w:hanging="360"/>
      </w:pPr>
      <w:rPr>
        <w:b w:val="0"/>
        <w:i w:val="0"/>
        <w:sz w:val="28"/>
        <w:szCs w:val="28"/>
      </w:rPr>
    </w:lvl>
    <w:lvl w:ilvl="2" w:tplc="4DAAFA5E" w:tentative="1">
      <w:start w:val="1"/>
      <w:numFmt w:val="lowerRoman"/>
      <w:lvlText w:val="%3."/>
      <w:lvlJc w:val="right"/>
      <w:pPr>
        <w:tabs>
          <w:tab w:val="num" w:pos="2160"/>
        </w:tabs>
        <w:ind w:left="2160" w:hanging="180"/>
      </w:pPr>
    </w:lvl>
    <w:lvl w:ilvl="3" w:tplc="B328AB2C" w:tentative="1">
      <w:start w:val="1"/>
      <w:numFmt w:val="decimal"/>
      <w:lvlText w:val="%4."/>
      <w:lvlJc w:val="left"/>
      <w:pPr>
        <w:tabs>
          <w:tab w:val="num" w:pos="2880"/>
        </w:tabs>
        <w:ind w:left="2880" w:hanging="360"/>
      </w:pPr>
    </w:lvl>
    <w:lvl w:ilvl="4" w:tplc="27483FDC" w:tentative="1">
      <w:start w:val="1"/>
      <w:numFmt w:val="lowerLetter"/>
      <w:lvlText w:val="%5."/>
      <w:lvlJc w:val="left"/>
      <w:pPr>
        <w:tabs>
          <w:tab w:val="num" w:pos="3600"/>
        </w:tabs>
        <w:ind w:left="3600" w:hanging="360"/>
      </w:pPr>
    </w:lvl>
    <w:lvl w:ilvl="5" w:tplc="511AACBA" w:tentative="1">
      <w:start w:val="1"/>
      <w:numFmt w:val="lowerRoman"/>
      <w:lvlText w:val="%6."/>
      <w:lvlJc w:val="right"/>
      <w:pPr>
        <w:tabs>
          <w:tab w:val="num" w:pos="4320"/>
        </w:tabs>
        <w:ind w:left="4320" w:hanging="180"/>
      </w:pPr>
    </w:lvl>
    <w:lvl w:ilvl="6" w:tplc="0960F7BA" w:tentative="1">
      <w:start w:val="1"/>
      <w:numFmt w:val="decimal"/>
      <w:lvlText w:val="%7."/>
      <w:lvlJc w:val="left"/>
      <w:pPr>
        <w:tabs>
          <w:tab w:val="num" w:pos="5040"/>
        </w:tabs>
        <w:ind w:left="5040" w:hanging="360"/>
      </w:pPr>
    </w:lvl>
    <w:lvl w:ilvl="7" w:tplc="408C94AC" w:tentative="1">
      <w:start w:val="1"/>
      <w:numFmt w:val="lowerLetter"/>
      <w:lvlText w:val="%8."/>
      <w:lvlJc w:val="left"/>
      <w:pPr>
        <w:tabs>
          <w:tab w:val="num" w:pos="5760"/>
        </w:tabs>
        <w:ind w:left="5760" w:hanging="360"/>
      </w:pPr>
    </w:lvl>
    <w:lvl w:ilvl="8" w:tplc="2E68B146" w:tentative="1">
      <w:start w:val="1"/>
      <w:numFmt w:val="lowerRoman"/>
      <w:lvlText w:val="%9."/>
      <w:lvlJc w:val="right"/>
      <w:pPr>
        <w:tabs>
          <w:tab w:val="num" w:pos="6480"/>
        </w:tabs>
        <w:ind w:left="6480" w:hanging="180"/>
      </w:pPr>
    </w:lvl>
  </w:abstractNum>
  <w:abstractNum w:abstractNumId="31">
    <w:nsid w:val="3A9369EC"/>
    <w:multiLevelType w:val="multilevel"/>
    <w:tmpl w:val="3AC89220"/>
    <w:styleLink w:val="1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2">
    <w:nsid w:val="3AE94C4E"/>
    <w:multiLevelType w:val="hybridMultilevel"/>
    <w:tmpl w:val="2E8E471E"/>
    <w:lvl w:ilvl="0" w:tplc="D53AC2FE">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41854D49"/>
    <w:multiLevelType w:val="multilevel"/>
    <w:tmpl w:val="DA56C75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8"/>
        <w:szCs w:val="24"/>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65D3282"/>
    <w:multiLevelType w:val="hybridMultilevel"/>
    <w:tmpl w:val="AA1A4F02"/>
    <w:lvl w:ilvl="0" w:tplc="E8CA25E8">
      <w:start w:val="1"/>
      <w:numFmt w:val="decimal"/>
      <w:lvlText w:val="%1."/>
      <w:lvlJc w:val="left"/>
      <w:pPr>
        <w:tabs>
          <w:tab w:val="num" w:pos="786"/>
        </w:tabs>
        <w:ind w:left="786" w:hanging="360"/>
      </w:pPr>
    </w:lvl>
    <w:lvl w:ilvl="1" w:tplc="772E7CD6">
      <w:numFmt w:val="none"/>
      <w:lvlText w:val=""/>
      <w:lvlJc w:val="left"/>
      <w:pPr>
        <w:tabs>
          <w:tab w:val="num" w:pos="360"/>
        </w:tabs>
      </w:pPr>
    </w:lvl>
    <w:lvl w:ilvl="2" w:tplc="B25AD108">
      <w:numFmt w:val="none"/>
      <w:lvlText w:val=""/>
      <w:lvlJc w:val="left"/>
      <w:pPr>
        <w:tabs>
          <w:tab w:val="num" w:pos="360"/>
        </w:tabs>
      </w:pPr>
    </w:lvl>
    <w:lvl w:ilvl="3" w:tplc="ACE696F6">
      <w:numFmt w:val="none"/>
      <w:lvlText w:val=""/>
      <w:lvlJc w:val="left"/>
      <w:pPr>
        <w:tabs>
          <w:tab w:val="num" w:pos="360"/>
        </w:tabs>
      </w:pPr>
    </w:lvl>
    <w:lvl w:ilvl="4" w:tplc="D548D912">
      <w:numFmt w:val="none"/>
      <w:lvlText w:val=""/>
      <w:lvlJc w:val="left"/>
      <w:pPr>
        <w:tabs>
          <w:tab w:val="num" w:pos="360"/>
        </w:tabs>
      </w:pPr>
    </w:lvl>
    <w:lvl w:ilvl="5" w:tplc="1FB47F5A">
      <w:numFmt w:val="none"/>
      <w:lvlText w:val=""/>
      <w:lvlJc w:val="left"/>
      <w:pPr>
        <w:tabs>
          <w:tab w:val="num" w:pos="360"/>
        </w:tabs>
      </w:pPr>
    </w:lvl>
    <w:lvl w:ilvl="6" w:tplc="3FB684F4">
      <w:numFmt w:val="none"/>
      <w:lvlText w:val=""/>
      <w:lvlJc w:val="left"/>
      <w:pPr>
        <w:tabs>
          <w:tab w:val="num" w:pos="360"/>
        </w:tabs>
      </w:pPr>
    </w:lvl>
    <w:lvl w:ilvl="7" w:tplc="200A9152">
      <w:numFmt w:val="none"/>
      <w:lvlText w:val=""/>
      <w:lvlJc w:val="left"/>
      <w:pPr>
        <w:tabs>
          <w:tab w:val="num" w:pos="360"/>
        </w:tabs>
      </w:pPr>
    </w:lvl>
    <w:lvl w:ilvl="8" w:tplc="5E266168">
      <w:numFmt w:val="none"/>
      <w:lvlText w:val=""/>
      <w:lvlJc w:val="left"/>
      <w:pPr>
        <w:tabs>
          <w:tab w:val="num" w:pos="360"/>
        </w:tabs>
      </w:pPr>
    </w:lvl>
  </w:abstractNum>
  <w:abstractNum w:abstractNumId="36">
    <w:nsid w:val="478A395C"/>
    <w:multiLevelType w:val="multilevel"/>
    <w:tmpl w:val="8E6C6CFE"/>
    <w:lvl w:ilvl="0">
      <w:start w:val="1"/>
      <w:numFmt w:val="decimal"/>
      <w:pStyle w:val="1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4"/>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49546920"/>
    <w:multiLevelType w:val="hybridMultilevel"/>
    <w:tmpl w:val="165E9A4A"/>
    <w:lvl w:ilvl="0" w:tplc="68141D32">
      <w:start w:val="1"/>
      <w:numFmt w:val="decimal"/>
      <w:lvlText w:val="13.%1"/>
      <w:lvlJc w:val="left"/>
      <w:pPr>
        <w:ind w:left="502" w:hanging="360"/>
      </w:pPr>
      <w:rPr>
        <w:rFonts w:hint="default"/>
      </w:rPr>
    </w:lvl>
    <w:lvl w:ilvl="1" w:tplc="8996BDC8" w:tentative="1">
      <w:start w:val="1"/>
      <w:numFmt w:val="lowerLetter"/>
      <w:lvlText w:val="%2."/>
      <w:lvlJc w:val="left"/>
      <w:pPr>
        <w:ind w:left="1440" w:hanging="360"/>
      </w:pPr>
    </w:lvl>
    <w:lvl w:ilvl="2" w:tplc="2D580B14" w:tentative="1">
      <w:start w:val="1"/>
      <w:numFmt w:val="lowerRoman"/>
      <w:lvlText w:val="%3."/>
      <w:lvlJc w:val="right"/>
      <w:pPr>
        <w:ind w:left="2160" w:hanging="180"/>
      </w:pPr>
    </w:lvl>
    <w:lvl w:ilvl="3" w:tplc="6DD89602" w:tentative="1">
      <w:start w:val="1"/>
      <w:numFmt w:val="decimal"/>
      <w:lvlText w:val="%4."/>
      <w:lvlJc w:val="left"/>
      <w:pPr>
        <w:ind w:left="2880" w:hanging="360"/>
      </w:pPr>
    </w:lvl>
    <w:lvl w:ilvl="4" w:tplc="4CD86DBE" w:tentative="1">
      <w:start w:val="1"/>
      <w:numFmt w:val="lowerLetter"/>
      <w:lvlText w:val="%5."/>
      <w:lvlJc w:val="left"/>
      <w:pPr>
        <w:ind w:left="3600" w:hanging="360"/>
      </w:pPr>
    </w:lvl>
    <w:lvl w:ilvl="5" w:tplc="8F426A9E" w:tentative="1">
      <w:start w:val="1"/>
      <w:numFmt w:val="lowerRoman"/>
      <w:lvlText w:val="%6."/>
      <w:lvlJc w:val="right"/>
      <w:pPr>
        <w:ind w:left="4320" w:hanging="180"/>
      </w:pPr>
    </w:lvl>
    <w:lvl w:ilvl="6" w:tplc="9AE864C8" w:tentative="1">
      <w:start w:val="1"/>
      <w:numFmt w:val="decimal"/>
      <w:lvlText w:val="%7."/>
      <w:lvlJc w:val="left"/>
      <w:pPr>
        <w:ind w:left="5040" w:hanging="360"/>
      </w:pPr>
    </w:lvl>
    <w:lvl w:ilvl="7" w:tplc="D916D25E" w:tentative="1">
      <w:start w:val="1"/>
      <w:numFmt w:val="lowerLetter"/>
      <w:lvlText w:val="%8."/>
      <w:lvlJc w:val="left"/>
      <w:pPr>
        <w:ind w:left="5760" w:hanging="360"/>
      </w:pPr>
    </w:lvl>
    <w:lvl w:ilvl="8" w:tplc="06C0580E" w:tentative="1">
      <w:start w:val="1"/>
      <w:numFmt w:val="lowerRoman"/>
      <w:lvlText w:val="%9."/>
      <w:lvlJc w:val="right"/>
      <w:pPr>
        <w:ind w:left="6480" w:hanging="180"/>
      </w:pPr>
    </w:lvl>
  </w:abstractNum>
  <w:abstractNum w:abstractNumId="38">
    <w:nsid w:val="4B123ED5"/>
    <w:multiLevelType w:val="hybridMultilevel"/>
    <w:tmpl w:val="6C542DB4"/>
    <w:lvl w:ilvl="0" w:tplc="FFFFFFFF">
      <w:start w:val="1"/>
      <w:numFmt w:val="decimal"/>
      <w:lvlText w:val="%1."/>
      <w:lvlJc w:val="left"/>
      <w:pPr>
        <w:tabs>
          <w:tab w:val="num" w:pos="644"/>
        </w:tabs>
        <w:ind w:left="644" w:hanging="360"/>
      </w:pPr>
      <w:rPr>
        <w:rFonts w:cs="Times New Roman"/>
      </w:rPr>
    </w:lvl>
    <w:lvl w:ilvl="1" w:tplc="FFFFFFFF" w:tentative="1">
      <w:start w:val="1"/>
      <w:numFmt w:val="lowerLetter"/>
      <w:lvlText w:val="%2."/>
      <w:lvlJc w:val="left"/>
      <w:pPr>
        <w:tabs>
          <w:tab w:val="num" w:pos="2007"/>
        </w:tabs>
        <w:ind w:left="2007" w:hanging="360"/>
      </w:pPr>
      <w:rPr>
        <w:rFonts w:cs="Times New Roman"/>
      </w:rPr>
    </w:lvl>
    <w:lvl w:ilvl="2" w:tplc="FFFFFFFF" w:tentative="1">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39">
    <w:nsid w:val="4E1B2A6B"/>
    <w:multiLevelType w:val="hybridMultilevel"/>
    <w:tmpl w:val="EAD210DE"/>
    <w:lvl w:ilvl="0" w:tplc="5AA6FACE">
      <w:start w:val="1"/>
      <w:numFmt w:val="bullet"/>
      <w:lvlText w:val=""/>
      <w:lvlJc w:val="left"/>
      <w:pPr>
        <w:tabs>
          <w:tab w:val="num" w:pos="952"/>
        </w:tabs>
        <w:ind w:left="95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4FBD530F"/>
    <w:multiLevelType w:val="hybridMultilevel"/>
    <w:tmpl w:val="84B2044E"/>
    <w:lvl w:ilvl="0" w:tplc="6F5A58D0">
      <w:start w:val="3"/>
      <w:numFmt w:val="decimal"/>
      <w:lvlText w:val="%1"/>
      <w:lvlJc w:val="left"/>
      <w:pPr>
        <w:ind w:left="1212" w:hanging="360"/>
      </w:pPr>
      <w:rPr>
        <w:rFonts w:hint="default"/>
      </w:rPr>
    </w:lvl>
    <w:lvl w:ilvl="1" w:tplc="04190019">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41">
    <w:nsid w:val="50830606"/>
    <w:multiLevelType w:val="hybridMultilevel"/>
    <w:tmpl w:val="92D0BD48"/>
    <w:lvl w:ilvl="0" w:tplc="5AA6FACE">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568"/>
        </w:tabs>
        <w:ind w:left="1568" w:hanging="360"/>
      </w:pPr>
      <w:rPr>
        <w:rFonts w:ascii="Courier New" w:hAnsi="Courier New" w:cs="Courier New" w:hint="default"/>
      </w:rPr>
    </w:lvl>
    <w:lvl w:ilvl="2" w:tplc="04190005" w:tentative="1">
      <w:start w:val="1"/>
      <w:numFmt w:val="bullet"/>
      <w:lvlText w:val=""/>
      <w:lvlJc w:val="left"/>
      <w:pPr>
        <w:tabs>
          <w:tab w:val="num" w:pos="2288"/>
        </w:tabs>
        <w:ind w:left="2288" w:hanging="360"/>
      </w:pPr>
      <w:rPr>
        <w:rFonts w:ascii="Wingdings" w:hAnsi="Wingdings" w:hint="default"/>
      </w:rPr>
    </w:lvl>
    <w:lvl w:ilvl="3" w:tplc="04190001" w:tentative="1">
      <w:start w:val="1"/>
      <w:numFmt w:val="bullet"/>
      <w:lvlText w:val=""/>
      <w:lvlJc w:val="left"/>
      <w:pPr>
        <w:tabs>
          <w:tab w:val="num" w:pos="3008"/>
        </w:tabs>
        <w:ind w:left="3008" w:hanging="360"/>
      </w:pPr>
      <w:rPr>
        <w:rFonts w:ascii="Symbol" w:hAnsi="Symbol" w:hint="default"/>
      </w:rPr>
    </w:lvl>
    <w:lvl w:ilvl="4" w:tplc="04190003" w:tentative="1">
      <w:start w:val="1"/>
      <w:numFmt w:val="bullet"/>
      <w:lvlText w:val="o"/>
      <w:lvlJc w:val="left"/>
      <w:pPr>
        <w:tabs>
          <w:tab w:val="num" w:pos="3728"/>
        </w:tabs>
        <w:ind w:left="3728" w:hanging="360"/>
      </w:pPr>
      <w:rPr>
        <w:rFonts w:ascii="Courier New" w:hAnsi="Courier New" w:cs="Courier New" w:hint="default"/>
      </w:rPr>
    </w:lvl>
    <w:lvl w:ilvl="5" w:tplc="04190005" w:tentative="1">
      <w:start w:val="1"/>
      <w:numFmt w:val="bullet"/>
      <w:lvlText w:val=""/>
      <w:lvlJc w:val="left"/>
      <w:pPr>
        <w:tabs>
          <w:tab w:val="num" w:pos="4448"/>
        </w:tabs>
        <w:ind w:left="4448" w:hanging="360"/>
      </w:pPr>
      <w:rPr>
        <w:rFonts w:ascii="Wingdings" w:hAnsi="Wingdings" w:hint="default"/>
      </w:rPr>
    </w:lvl>
    <w:lvl w:ilvl="6" w:tplc="04190001" w:tentative="1">
      <w:start w:val="1"/>
      <w:numFmt w:val="bullet"/>
      <w:lvlText w:val=""/>
      <w:lvlJc w:val="left"/>
      <w:pPr>
        <w:tabs>
          <w:tab w:val="num" w:pos="5168"/>
        </w:tabs>
        <w:ind w:left="5168" w:hanging="360"/>
      </w:pPr>
      <w:rPr>
        <w:rFonts w:ascii="Symbol" w:hAnsi="Symbol" w:hint="default"/>
      </w:rPr>
    </w:lvl>
    <w:lvl w:ilvl="7" w:tplc="04190003" w:tentative="1">
      <w:start w:val="1"/>
      <w:numFmt w:val="bullet"/>
      <w:lvlText w:val="o"/>
      <w:lvlJc w:val="left"/>
      <w:pPr>
        <w:tabs>
          <w:tab w:val="num" w:pos="5888"/>
        </w:tabs>
        <w:ind w:left="5888" w:hanging="360"/>
      </w:pPr>
      <w:rPr>
        <w:rFonts w:ascii="Courier New" w:hAnsi="Courier New" w:cs="Courier New" w:hint="default"/>
      </w:rPr>
    </w:lvl>
    <w:lvl w:ilvl="8" w:tplc="04190005" w:tentative="1">
      <w:start w:val="1"/>
      <w:numFmt w:val="bullet"/>
      <w:lvlText w:val=""/>
      <w:lvlJc w:val="left"/>
      <w:pPr>
        <w:tabs>
          <w:tab w:val="num" w:pos="6608"/>
        </w:tabs>
        <w:ind w:left="6608" w:hanging="360"/>
      </w:pPr>
      <w:rPr>
        <w:rFonts w:ascii="Wingdings" w:hAnsi="Wingdings" w:hint="default"/>
      </w:rPr>
    </w:lvl>
  </w:abstractNum>
  <w:abstractNum w:abstractNumId="42">
    <w:nsid w:val="51BA2024"/>
    <w:multiLevelType w:val="multilevel"/>
    <w:tmpl w:val="67BC22C4"/>
    <w:lvl w:ilvl="0">
      <w:start w:val="1"/>
      <w:numFmt w:val="decimal"/>
      <w:pStyle w:val="a5"/>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nsid w:val="55C35219"/>
    <w:multiLevelType w:val="hybridMultilevel"/>
    <w:tmpl w:val="BA7825A4"/>
    <w:lvl w:ilvl="0" w:tplc="5AA6FACE">
      <w:start w:val="1"/>
      <w:numFmt w:val="bullet"/>
      <w:lvlText w:val=""/>
      <w:lvlJc w:val="left"/>
      <w:pPr>
        <w:tabs>
          <w:tab w:val="num" w:pos="952"/>
        </w:tabs>
        <w:ind w:left="95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5AA40784"/>
    <w:multiLevelType w:val="hybridMultilevel"/>
    <w:tmpl w:val="161A5E68"/>
    <w:lvl w:ilvl="0" w:tplc="49163DBA">
      <w:start w:val="1"/>
      <w:numFmt w:val="russianLower"/>
      <w:lvlText w:val="%1)"/>
      <w:lvlJc w:val="left"/>
      <w:pPr>
        <w:tabs>
          <w:tab w:val="num" w:pos="720"/>
        </w:tabs>
        <w:ind w:left="720" w:hanging="360"/>
      </w:pPr>
      <w:rPr>
        <w:rFonts w:hint="default"/>
      </w:rPr>
    </w:lvl>
    <w:lvl w:ilvl="1" w:tplc="9DD8041C" w:tentative="1">
      <w:start w:val="1"/>
      <w:numFmt w:val="lowerLetter"/>
      <w:lvlText w:val="%2."/>
      <w:lvlJc w:val="left"/>
      <w:pPr>
        <w:ind w:left="1440" w:hanging="360"/>
      </w:pPr>
    </w:lvl>
    <w:lvl w:ilvl="2" w:tplc="0AC8EDC2" w:tentative="1">
      <w:start w:val="1"/>
      <w:numFmt w:val="lowerRoman"/>
      <w:lvlText w:val="%3."/>
      <w:lvlJc w:val="right"/>
      <w:pPr>
        <w:ind w:left="2160" w:hanging="180"/>
      </w:pPr>
    </w:lvl>
    <w:lvl w:ilvl="3" w:tplc="C0586D20" w:tentative="1">
      <w:start w:val="1"/>
      <w:numFmt w:val="decimal"/>
      <w:lvlText w:val="%4."/>
      <w:lvlJc w:val="left"/>
      <w:pPr>
        <w:ind w:left="2880" w:hanging="360"/>
      </w:pPr>
    </w:lvl>
    <w:lvl w:ilvl="4" w:tplc="DA8CE930" w:tentative="1">
      <w:start w:val="1"/>
      <w:numFmt w:val="lowerLetter"/>
      <w:lvlText w:val="%5."/>
      <w:lvlJc w:val="left"/>
      <w:pPr>
        <w:ind w:left="3600" w:hanging="360"/>
      </w:pPr>
    </w:lvl>
    <w:lvl w:ilvl="5" w:tplc="5E0EAB2E" w:tentative="1">
      <w:start w:val="1"/>
      <w:numFmt w:val="lowerRoman"/>
      <w:lvlText w:val="%6."/>
      <w:lvlJc w:val="right"/>
      <w:pPr>
        <w:ind w:left="4320" w:hanging="180"/>
      </w:pPr>
    </w:lvl>
    <w:lvl w:ilvl="6" w:tplc="8F3A0744" w:tentative="1">
      <w:start w:val="1"/>
      <w:numFmt w:val="decimal"/>
      <w:lvlText w:val="%7."/>
      <w:lvlJc w:val="left"/>
      <w:pPr>
        <w:ind w:left="5040" w:hanging="360"/>
      </w:pPr>
    </w:lvl>
    <w:lvl w:ilvl="7" w:tplc="FE943A20" w:tentative="1">
      <w:start w:val="1"/>
      <w:numFmt w:val="lowerLetter"/>
      <w:lvlText w:val="%8."/>
      <w:lvlJc w:val="left"/>
      <w:pPr>
        <w:ind w:left="5760" w:hanging="360"/>
      </w:pPr>
    </w:lvl>
    <w:lvl w:ilvl="8" w:tplc="5FB2BE08" w:tentative="1">
      <w:start w:val="1"/>
      <w:numFmt w:val="lowerRoman"/>
      <w:lvlText w:val="%9."/>
      <w:lvlJc w:val="right"/>
      <w:pPr>
        <w:ind w:left="6480" w:hanging="180"/>
      </w:pPr>
    </w:lvl>
  </w:abstractNum>
  <w:abstractNum w:abstractNumId="45">
    <w:nsid w:val="5C462A30"/>
    <w:multiLevelType w:val="hybridMultilevel"/>
    <w:tmpl w:val="5EBCD340"/>
    <w:lvl w:ilvl="0" w:tplc="83A24636">
      <w:start w:val="1"/>
      <w:numFmt w:val="decimal"/>
      <w:lvlText w:val="%1."/>
      <w:lvlJc w:val="left"/>
      <w:pPr>
        <w:tabs>
          <w:tab w:val="num" w:pos="960"/>
        </w:tabs>
        <w:ind w:left="960" w:hanging="360"/>
      </w:pPr>
      <w:rPr>
        <w:rFonts w:hint="default"/>
      </w:rPr>
    </w:lvl>
    <w:lvl w:ilvl="1" w:tplc="FBE2A086">
      <w:start w:val="1"/>
      <w:numFmt w:val="lowerLetter"/>
      <w:lvlText w:val="%2."/>
      <w:lvlJc w:val="left"/>
      <w:pPr>
        <w:ind w:left="1440" w:hanging="360"/>
      </w:pPr>
    </w:lvl>
    <w:lvl w:ilvl="2" w:tplc="D7404AE0" w:tentative="1">
      <w:start w:val="1"/>
      <w:numFmt w:val="lowerRoman"/>
      <w:lvlText w:val="%3."/>
      <w:lvlJc w:val="right"/>
      <w:pPr>
        <w:ind w:left="2160" w:hanging="180"/>
      </w:pPr>
    </w:lvl>
    <w:lvl w:ilvl="3" w:tplc="DD720AD8" w:tentative="1">
      <w:start w:val="1"/>
      <w:numFmt w:val="decimal"/>
      <w:lvlText w:val="%4."/>
      <w:lvlJc w:val="left"/>
      <w:pPr>
        <w:ind w:left="2880" w:hanging="360"/>
      </w:pPr>
    </w:lvl>
    <w:lvl w:ilvl="4" w:tplc="408EEAD8" w:tentative="1">
      <w:start w:val="1"/>
      <w:numFmt w:val="lowerLetter"/>
      <w:lvlText w:val="%5."/>
      <w:lvlJc w:val="left"/>
      <w:pPr>
        <w:ind w:left="3600" w:hanging="360"/>
      </w:pPr>
    </w:lvl>
    <w:lvl w:ilvl="5" w:tplc="1EBC8F1C" w:tentative="1">
      <w:start w:val="1"/>
      <w:numFmt w:val="lowerRoman"/>
      <w:lvlText w:val="%6."/>
      <w:lvlJc w:val="right"/>
      <w:pPr>
        <w:ind w:left="4320" w:hanging="180"/>
      </w:pPr>
    </w:lvl>
    <w:lvl w:ilvl="6" w:tplc="C6AC5AD6" w:tentative="1">
      <w:start w:val="1"/>
      <w:numFmt w:val="decimal"/>
      <w:lvlText w:val="%7."/>
      <w:lvlJc w:val="left"/>
      <w:pPr>
        <w:ind w:left="5040" w:hanging="360"/>
      </w:pPr>
    </w:lvl>
    <w:lvl w:ilvl="7" w:tplc="2FF056F0" w:tentative="1">
      <w:start w:val="1"/>
      <w:numFmt w:val="lowerLetter"/>
      <w:lvlText w:val="%8."/>
      <w:lvlJc w:val="left"/>
      <w:pPr>
        <w:ind w:left="5760" w:hanging="360"/>
      </w:pPr>
    </w:lvl>
    <w:lvl w:ilvl="8" w:tplc="B3264236" w:tentative="1">
      <w:start w:val="1"/>
      <w:numFmt w:val="lowerRoman"/>
      <w:lvlText w:val="%9."/>
      <w:lvlJc w:val="right"/>
      <w:pPr>
        <w:ind w:left="6480" w:hanging="180"/>
      </w:pPr>
    </w:lvl>
  </w:abstractNum>
  <w:abstractNum w:abstractNumId="46">
    <w:nsid w:val="5CFA242F"/>
    <w:multiLevelType w:val="hybridMultilevel"/>
    <w:tmpl w:val="DED88EEA"/>
    <w:lvl w:ilvl="0" w:tplc="BBC4E6F8">
      <w:start w:val="1"/>
      <w:numFmt w:val="decimal"/>
      <w:pStyle w:val="21"/>
      <w:lvlText w:val="1.%1"/>
      <w:lvlJc w:val="left"/>
      <w:pPr>
        <w:tabs>
          <w:tab w:val="num" w:pos="927"/>
        </w:tabs>
        <w:ind w:left="0" w:firstLine="567"/>
      </w:pPr>
      <w:rPr>
        <w:rFonts w:hint="default"/>
      </w:rPr>
    </w:lvl>
    <w:lvl w:ilvl="1" w:tplc="72B4E90C">
      <w:start w:val="1"/>
      <w:numFmt w:val="decimal"/>
      <w:lvlText w:val="%2."/>
      <w:lvlJc w:val="left"/>
      <w:pPr>
        <w:tabs>
          <w:tab w:val="num" w:pos="1440"/>
        </w:tabs>
        <w:ind w:left="1440" w:hanging="360"/>
      </w:pPr>
      <w:rPr>
        <w:rFonts w:hint="default"/>
      </w:rPr>
    </w:lvl>
    <w:lvl w:ilvl="2" w:tplc="34C868F0">
      <w:start w:val="1"/>
      <w:numFmt w:val="lowerRoman"/>
      <w:pStyle w:val="32"/>
      <w:lvlText w:val="%3."/>
      <w:lvlJc w:val="right"/>
      <w:pPr>
        <w:tabs>
          <w:tab w:val="num" w:pos="2160"/>
        </w:tabs>
        <w:ind w:left="2160" w:hanging="180"/>
      </w:pPr>
    </w:lvl>
    <w:lvl w:ilvl="3" w:tplc="56C083F6" w:tentative="1">
      <w:start w:val="1"/>
      <w:numFmt w:val="decimal"/>
      <w:lvlText w:val="%4."/>
      <w:lvlJc w:val="left"/>
      <w:pPr>
        <w:tabs>
          <w:tab w:val="num" w:pos="2880"/>
        </w:tabs>
        <w:ind w:left="2880" w:hanging="360"/>
      </w:pPr>
    </w:lvl>
    <w:lvl w:ilvl="4" w:tplc="E63C2002" w:tentative="1">
      <w:start w:val="1"/>
      <w:numFmt w:val="lowerLetter"/>
      <w:lvlText w:val="%5."/>
      <w:lvlJc w:val="left"/>
      <w:pPr>
        <w:tabs>
          <w:tab w:val="num" w:pos="3600"/>
        </w:tabs>
        <w:ind w:left="3600" w:hanging="360"/>
      </w:pPr>
    </w:lvl>
    <w:lvl w:ilvl="5" w:tplc="700C01FA" w:tentative="1">
      <w:start w:val="1"/>
      <w:numFmt w:val="lowerRoman"/>
      <w:lvlText w:val="%6."/>
      <w:lvlJc w:val="right"/>
      <w:pPr>
        <w:tabs>
          <w:tab w:val="num" w:pos="4320"/>
        </w:tabs>
        <w:ind w:left="4320" w:hanging="180"/>
      </w:pPr>
    </w:lvl>
    <w:lvl w:ilvl="6" w:tplc="108C46A6" w:tentative="1">
      <w:start w:val="1"/>
      <w:numFmt w:val="decimal"/>
      <w:lvlText w:val="%7."/>
      <w:lvlJc w:val="left"/>
      <w:pPr>
        <w:tabs>
          <w:tab w:val="num" w:pos="5040"/>
        </w:tabs>
        <w:ind w:left="5040" w:hanging="360"/>
      </w:pPr>
    </w:lvl>
    <w:lvl w:ilvl="7" w:tplc="DCB6C1D2" w:tentative="1">
      <w:start w:val="1"/>
      <w:numFmt w:val="lowerLetter"/>
      <w:lvlText w:val="%8."/>
      <w:lvlJc w:val="left"/>
      <w:pPr>
        <w:tabs>
          <w:tab w:val="num" w:pos="5760"/>
        </w:tabs>
        <w:ind w:left="5760" w:hanging="360"/>
      </w:pPr>
    </w:lvl>
    <w:lvl w:ilvl="8" w:tplc="3D48667C" w:tentative="1">
      <w:start w:val="1"/>
      <w:numFmt w:val="lowerRoman"/>
      <w:lvlText w:val="%9."/>
      <w:lvlJc w:val="right"/>
      <w:pPr>
        <w:tabs>
          <w:tab w:val="num" w:pos="6480"/>
        </w:tabs>
        <w:ind w:left="6480" w:hanging="180"/>
      </w:pPr>
    </w:lvl>
  </w:abstractNum>
  <w:abstractNum w:abstractNumId="47">
    <w:nsid w:val="5E622525"/>
    <w:multiLevelType w:val="multilevel"/>
    <w:tmpl w:val="4D7E379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5FF8721D"/>
    <w:multiLevelType w:val="hybridMultilevel"/>
    <w:tmpl w:val="06867B98"/>
    <w:lvl w:ilvl="0" w:tplc="ED346850">
      <w:start w:val="1"/>
      <w:numFmt w:val="decimal"/>
      <w:lvlText w:val="%1."/>
      <w:lvlJc w:val="left"/>
      <w:pPr>
        <w:tabs>
          <w:tab w:val="num" w:pos="1287"/>
        </w:tabs>
        <w:ind w:left="1287" w:hanging="360"/>
      </w:pPr>
    </w:lvl>
    <w:lvl w:ilvl="1" w:tplc="5406E43C">
      <w:start w:val="1"/>
      <w:numFmt w:val="decimal"/>
      <w:lvlText w:val="%2."/>
      <w:lvlJc w:val="left"/>
      <w:pPr>
        <w:tabs>
          <w:tab w:val="num" w:pos="960"/>
        </w:tabs>
        <w:ind w:left="960" w:hanging="360"/>
      </w:pPr>
    </w:lvl>
    <w:lvl w:ilvl="2" w:tplc="5D505140">
      <w:start w:val="1"/>
      <w:numFmt w:val="lowerRoman"/>
      <w:lvlText w:val="%3."/>
      <w:lvlJc w:val="right"/>
      <w:pPr>
        <w:tabs>
          <w:tab w:val="num" w:pos="2727"/>
        </w:tabs>
        <w:ind w:left="2727" w:hanging="180"/>
      </w:pPr>
    </w:lvl>
    <w:lvl w:ilvl="3" w:tplc="6BA030F0" w:tentative="1">
      <w:start w:val="1"/>
      <w:numFmt w:val="decimal"/>
      <w:lvlText w:val="%4."/>
      <w:lvlJc w:val="left"/>
      <w:pPr>
        <w:tabs>
          <w:tab w:val="num" w:pos="3447"/>
        </w:tabs>
        <w:ind w:left="3447" w:hanging="360"/>
      </w:pPr>
    </w:lvl>
    <w:lvl w:ilvl="4" w:tplc="BA361C82" w:tentative="1">
      <w:start w:val="1"/>
      <w:numFmt w:val="lowerLetter"/>
      <w:lvlText w:val="%5."/>
      <w:lvlJc w:val="left"/>
      <w:pPr>
        <w:tabs>
          <w:tab w:val="num" w:pos="4167"/>
        </w:tabs>
        <w:ind w:left="4167" w:hanging="360"/>
      </w:pPr>
    </w:lvl>
    <w:lvl w:ilvl="5" w:tplc="15C46626" w:tentative="1">
      <w:start w:val="1"/>
      <w:numFmt w:val="lowerRoman"/>
      <w:lvlText w:val="%6."/>
      <w:lvlJc w:val="right"/>
      <w:pPr>
        <w:tabs>
          <w:tab w:val="num" w:pos="4887"/>
        </w:tabs>
        <w:ind w:left="4887" w:hanging="180"/>
      </w:pPr>
    </w:lvl>
    <w:lvl w:ilvl="6" w:tplc="34EA872C" w:tentative="1">
      <w:start w:val="1"/>
      <w:numFmt w:val="decimal"/>
      <w:lvlText w:val="%7."/>
      <w:lvlJc w:val="left"/>
      <w:pPr>
        <w:tabs>
          <w:tab w:val="num" w:pos="5607"/>
        </w:tabs>
        <w:ind w:left="5607" w:hanging="360"/>
      </w:pPr>
    </w:lvl>
    <w:lvl w:ilvl="7" w:tplc="26EC86E4" w:tentative="1">
      <w:start w:val="1"/>
      <w:numFmt w:val="lowerLetter"/>
      <w:lvlText w:val="%8."/>
      <w:lvlJc w:val="left"/>
      <w:pPr>
        <w:tabs>
          <w:tab w:val="num" w:pos="6327"/>
        </w:tabs>
        <w:ind w:left="6327" w:hanging="360"/>
      </w:pPr>
    </w:lvl>
    <w:lvl w:ilvl="8" w:tplc="6078556A" w:tentative="1">
      <w:start w:val="1"/>
      <w:numFmt w:val="lowerRoman"/>
      <w:lvlText w:val="%9."/>
      <w:lvlJc w:val="right"/>
      <w:pPr>
        <w:tabs>
          <w:tab w:val="num" w:pos="7047"/>
        </w:tabs>
        <w:ind w:left="7047" w:hanging="180"/>
      </w:pPr>
    </w:lvl>
  </w:abstractNum>
  <w:abstractNum w:abstractNumId="49">
    <w:nsid w:val="63CA75FE"/>
    <w:multiLevelType w:val="hybridMultilevel"/>
    <w:tmpl w:val="CD3C355C"/>
    <w:lvl w:ilvl="0" w:tplc="9344087C">
      <w:start w:val="1"/>
      <w:numFmt w:val="decimal"/>
      <w:lvlText w:val="%1."/>
      <w:lvlJc w:val="left"/>
      <w:pPr>
        <w:tabs>
          <w:tab w:val="num" w:pos="360"/>
        </w:tabs>
        <w:ind w:left="360" w:hanging="360"/>
      </w:pPr>
    </w:lvl>
    <w:lvl w:ilvl="1" w:tplc="E962E624" w:tentative="1">
      <w:start w:val="1"/>
      <w:numFmt w:val="lowerLetter"/>
      <w:lvlText w:val="%2."/>
      <w:lvlJc w:val="left"/>
      <w:pPr>
        <w:tabs>
          <w:tab w:val="num" w:pos="1680"/>
        </w:tabs>
        <w:ind w:left="1680" w:hanging="360"/>
      </w:pPr>
    </w:lvl>
    <w:lvl w:ilvl="2" w:tplc="7B5E5876" w:tentative="1">
      <w:start w:val="1"/>
      <w:numFmt w:val="lowerRoman"/>
      <w:lvlText w:val="%3."/>
      <w:lvlJc w:val="right"/>
      <w:pPr>
        <w:tabs>
          <w:tab w:val="num" w:pos="2400"/>
        </w:tabs>
        <w:ind w:left="2400" w:hanging="180"/>
      </w:pPr>
    </w:lvl>
    <w:lvl w:ilvl="3" w:tplc="2D2E96F8" w:tentative="1">
      <w:start w:val="1"/>
      <w:numFmt w:val="decimal"/>
      <w:lvlText w:val="%4."/>
      <w:lvlJc w:val="left"/>
      <w:pPr>
        <w:tabs>
          <w:tab w:val="num" w:pos="3120"/>
        </w:tabs>
        <w:ind w:left="3120" w:hanging="360"/>
      </w:pPr>
    </w:lvl>
    <w:lvl w:ilvl="4" w:tplc="36A6F8FE" w:tentative="1">
      <w:start w:val="1"/>
      <w:numFmt w:val="lowerLetter"/>
      <w:lvlText w:val="%5."/>
      <w:lvlJc w:val="left"/>
      <w:pPr>
        <w:tabs>
          <w:tab w:val="num" w:pos="3840"/>
        </w:tabs>
        <w:ind w:left="3840" w:hanging="360"/>
      </w:pPr>
    </w:lvl>
    <w:lvl w:ilvl="5" w:tplc="BC6CFCD8" w:tentative="1">
      <w:start w:val="1"/>
      <w:numFmt w:val="lowerRoman"/>
      <w:lvlText w:val="%6."/>
      <w:lvlJc w:val="right"/>
      <w:pPr>
        <w:tabs>
          <w:tab w:val="num" w:pos="4560"/>
        </w:tabs>
        <w:ind w:left="4560" w:hanging="180"/>
      </w:pPr>
    </w:lvl>
    <w:lvl w:ilvl="6" w:tplc="6DEA104E" w:tentative="1">
      <w:start w:val="1"/>
      <w:numFmt w:val="decimal"/>
      <w:lvlText w:val="%7."/>
      <w:lvlJc w:val="left"/>
      <w:pPr>
        <w:tabs>
          <w:tab w:val="num" w:pos="5280"/>
        </w:tabs>
        <w:ind w:left="5280" w:hanging="360"/>
      </w:pPr>
    </w:lvl>
    <w:lvl w:ilvl="7" w:tplc="CD7EFE80" w:tentative="1">
      <w:start w:val="1"/>
      <w:numFmt w:val="lowerLetter"/>
      <w:lvlText w:val="%8."/>
      <w:lvlJc w:val="left"/>
      <w:pPr>
        <w:tabs>
          <w:tab w:val="num" w:pos="6000"/>
        </w:tabs>
        <w:ind w:left="6000" w:hanging="360"/>
      </w:pPr>
    </w:lvl>
    <w:lvl w:ilvl="8" w:tplc="12E678E4" w:tentative="1">
      <w:start w:val="1"/>
      <w:numFmt w:val="lowerRoman"/>
      <w:lvlText w:val="%9."/>
      <w:lvlJc w:val="right"/>
      <w:pPr>
        <w:tabs>
          <w:tab w:val="num" w:pos="6720"/>
        </w:tabs>
        <w:ind w:left="6720" w:hanging="180"/>
      </w:pPr>
    </w:lvl>
  </w:abstractNum>
  <w:abstractNum w:abstractNumId="50">
    <w:nsid w:val="683801F0"/>
    <w:multiLevelType w:val="multilevel"/>
    <w:tmpl w:val="AF803B76"/>
    <w:lvl w:ilvl="0">
      <w:start w:val="13"/>
      <w:numFmt w:val="decimal"/>
      <w:lvlText w:val="%1."/>
      <w:lvlJc w:val="left"/>
      <w:pPr>
        <w:ind w:left="660" w:hanging="660"/>
      </w:pPr>
      <w:rPr>
        <w:rFonts w:hint="default"/>
      </w:rPr>
    </w:lvl>
    <w:lvl w:ilvl="1">
      <w:start w:val="1"/>
      <w:numFmt w:val="decimal"/>
      <w:lvlText w:val="%1.%2."/>
      <w:lvlJc w:val="left"/>
      <w:pPr>
        <w:ind w:left="984" w:hanging="660"/>
      </w:pPr>
      <w:rPr>
        <w:rFonts w:hint="default"/>
      </w:rPr>
    </w:lvl>
    <w:lvl w:ilvl="2">
      <w:start w:val="1"/>
      <w:numFmt w:val="decimal"/>
      <w:lvlText w:val="13.2.%3"/>
      <w:lvlJc w:val="left"/>
      <w:pPr>
        <w:ind w:left="1004" w:hanging="720"/>
      </w:pPr>
      <w:rPr>
        <w:rFonts w:hint="default"/>
      </w:rPr>
    </w:lvl>
    <w:lvl w:ilvl="3">
      <w:start w:val="1"/>
      <w:numFmt w:val="decimal"/>
      <w:lvlText w:val="%1.%2.%3.%4."/>
      <w:lvlJc w:val="left"/>
      <w:pPr>
        <w:ind w:left="1692" w:hanging="72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3384" w:hanging="1440"/>
      </w:pPr>
      <w:rPr>
        <w:rFonts w:hint="default"/>
      </w:rPr>
    </w:lvl>
    <w:lvl w:ilvl="7">
      <w:start w:val="1"/>
      <w:numFmt w:val="decimal"/>
      <w:lvlText w:val="%1.%2.%3.%4.%5.%6.%7.%8."/>
      <w:lvlJc w:val="left"/>
      <w:pPr>
        <w:ind w:left="3708" w:hanging="1440"/>
      </w:pPr>
      <w:rPr>
        <w:rFonts w:hint="default"/>
      </w:rPr>
    </w:lvl>
    <w:lvl w:ilvl="8">
      <w:start w:val="1"/>
      <w:numFmt w:val="decimal"/>
      <w:lvlText w:val="%1.%2.%3.%4.%5.%6.%7.%8.%9."/>
      <w:lvlJc w:val="left"/>
      <w:pPr>
        <w:ind w:left="4392" w:hanging="1800"/>
      </w:pPr>
      <w:rPr>
        <w:rFonts w:hint="default"/>
      </w:rPr>
    </w:lvl>
  </w:abstractNum>
  <w:abstractNum w:abstractNumId="51">
    <w:nsid w:val="691C1496"/>
    <w:multiLevelType w:val="hybridMultilevel"/>
    <w:tmpl w:val="D966A454"/>
    <w:lvl w:ilvl="0" w:tplc="E8E41A82">
      <w:start w:val="1"/>
      <w:numFmt w:val="decimal"/>
      <w:lvlText w:val="%1."/>
      <w:lvlJc w:val="left"/>
      <w:pPr>
        <w:tabs>
          <w:tab w:val="num" w:pos="960"/>
        </w:tabs>
        <w:ind w:left="960" w:hanging="360"/>
      </w:pPr>
    </w:lvl>
    <w:lvl w:ilvl="1" w:tplc="6E58B4BA" w:tentative="1">
      <w:start w:val="1"/>
      <w:numFmt w:val="lowerLetter"/>
      <w:lvlText w:val="%2."/>
      <w:lvlJc w:val="left"/>
      <w:pPr>
        <w:tabs>
          <w:tab w:val="num" w:pos="1680"/>
        </w:tabs>
        <w:ind w:left="1680" w:hanging="360"/>
      </w:pPr>
    </w:lvl>
    <w:lvl w:ilvl="2" w:tplc="BBC056C0" w:tentative="1">
      <w:start w:val="1"/>
      <w:numFmt w:val="lowerRoman"/>
      <w:lvlText w:val="%3."/>
      <w:lvlJc w:val="right"/>
      <w:pPr>
        <w:tabs>
          <w:tab w:val="num" w:pos="2400"/>
        </w:tabs>
        <w:ind w:left="2400" w:hanging="180"/>
      </w:pPr>
    </w:lvl>
    <w:lvl w:ilvl="3" w:tplc="70DE8CDC" w:tentative="1">
      <w:start w:val="1"/>
      <w:numFmt w:val="decimal"/>
      <w:lvlText w:val="%4."/>
      <w:lvlJc w:val="left"/>
      <w:pPr>
        <w:tabs>
          <w:tab w:val="num" w:pos="3120"/>
        </w:tabs>
        <w:ind w:left="3120" w:hanging="360"/>
      </w:pPr>
    </w:lvl>
    <w:lvl w:ilvl="4" w:tplc="3F7A99E4" w:tentative="1">
      <w:start w:val="1"/>
      <w:numFmt w:val="lowerLetter"/>
      <w:lvlText w:val="%5."/>
      <w:lvlJc w:val="left"/>
      <w:pPr>
        <w:tabs>
          <w:tab w:val="num" w:pos="3840"/>
        </w:tabs>
        <w:ind w:left="3840" w:hanging="360"/>
      </w:pPr>
    </w:lvl>
    <w:lvl w:ilvl="5" w:tplc="6F5693AA" w:tentative="1">
      <w:start w:val="1"/>
      <w:numFmt w:val="lowerRoman"/>
      <w:lvlText w:val="%6."/>
      <w:lvlJc w:val="right"/>
      <w:pPr>
        <w:tabs>
          <w:tab w:val="num" w:pos="4560"/>
        </w:tabs>
        <w:ind w:left="4560" w:hanging="180"/>
      </w:pPr>
    </w:lvl>
    <w:lvl w:ilvl="6" w:tplc="646CF75C" w:tentative="1">
      <w:start w:val="1"/>
      <w:numFmt w:val="decimal"/>
      <w:lvlText w:val="%7."/>
      <w:lvlJc w:val="left"/>
      <w:pPr>
        <w:tabs>
          <w:tab w:val="num" w:pos="5280"/>
        </w:tabs>
        <w:ind w:left="5280" w:hanging="360"/>
      </w:pPr>
    </w:lvl>
    <w:lvl w:ilvl="7" w:tplc="305CB558" w:tentative="1">
      <w:start w:val="1"/>
      <w:numFmt w:val="lowerLetter"/>
      <w:lvlText w:val="%8."/>
      <w:lvlJc w:val="left"/>
      <w:pPr>
        <w:tabs>
          <w:tab w:val="num" w:pos="6000"/>
        </w:tabs>
        <w:ind w:left="6000" w:hanging="360"/>
      </w:pPr>
    </w:lvl>
    <w:lvl w:ilvl="8" w:tplc="A2341DF2" w:tentative="1">
      <w:start w:val="1"/>
      <w:numFmt w:val="lowerRoman"/>
      <w:lvlText w:val="%9."/>
      <w:lvlJc w:val="right"/>
      <w:pPr>
        <w:tabs>
          <w:tab w:val="num" w:pos="6720"/>
        </w:tabs>
        <w:ind w:left="6720" w:hanging="180"/>
      </w:pPr>
    </w:lvl>
  </w:abstractNum>
  <w:abstractNum w:abstractNumId="52">
    <w:nsid w:val="6BED3D1F"/>
    <w:multiLevelType w:val="hybridMultilevel"/>
    <w:tmpl w:val="2D44FD72"/>
    <w:lvl w:ilvl="0" w:tplc="974E0FAC">
      <w:start w:val="1"/>
      <w:numFmt w:val="bullet"/>
      <w:lvlText w:val=""/>
      <w:lvlJc w:val="left"/>
      <w:pPr>
        <w:ind w:left="1713" w:hanging="360"/>
      </w:pPr>
      <w:rPr>
        <w:rFonts w:ascii="Symbol" w:hAnsi="Symbol" w:hint="default"/>
      </w:rPr>
    </w:lvl>
    <w:lvl w:ilvl="1" w:tplc="AF6A2346" w:tentative="1">
      <w:start w:val="1"/>
      <w:numFmt w:val="bullet"/>
      <w:lvlText w:val="o"/>
      <w:lvlJc w:val="left"/>
      <w:pPr>
        <w:ind w:left="2433" w:hanging="360"/>
      </w:pPr>
      <w:rPr>
        <w:rFonts w:ascii="Courier New" w:hAnsi="Courier New" w:cs="Courier New" w:hint="default"/>
      </w:rPr>
    </w:lvl>
    <w:lvl w:ilvl="2" w:tplc="9D7C05BC" w:tentative="1">
      <w:start w:val="1"/>
      <w:numFmt w:val="bullet"/>
      <w:lvlText w:val=""/>
      <w:lvlJc w:val="left"/>
      <w:pPr>
        <w:ind w:left="3153" w:hanging="360"/>
      </w:pPr>
      <w:rPr>
        <w:rFonts w:ascii="Wingdings" w:hAnsi="Wingdings" w:hint="default"/>
      </w:rPr>
    </w:lvl>
    <w:lvl w:ilvl="3" w:tplc="54746730" w:tentative="1">
      <w:start w:val="1"/>
      <w:numFmt w:val="bullet"/>
      <w:lvlText w:val=""/>
      <w:lvlJc w:val="left"/>
      <w:pPr>
        <w:ind w:left="3873" w:hanging="360"/>
      </w:pPr>
      <w:rPr>
        <w:rFonts w:ascii="Symbol" w:hAnsi="Symbol" w:hint="default"/>
      </w:rPr>
    </w:lvl>
    <w:lvl w:ilvl="4" w:tplc="14F42FFE" w:tentative="1">
      <w:start w:val="1"/>
      <w:numFmt w:val="bullet"/>
      <w:lvlText w:val="o"/>
      <w:lvlJc w:val="left"/>
      <w:pPr>
        <w:ind w:left="4593" w:hanging="360"/>
      </w:pPr>
      <w:rPr>
        <w:rFonts w:ascii="Courier New" w:hAnsi="Courier New" w:cs="Courier New" w:hint="default"/>
      </w:rPr>
    </w:lvl>
    <w:lvl w:ilvl="5" w:tplc="ACE41B54" w:tentative="1">
      <w:start w:val="1"/>
      <w:numFmt w:val="bullet"/>
      <w:lvlText w:val=""/>
      <w:lvlJc w:val="left"/>
      <w:pPr>
        <w:ind w:left="5313" w:hanging="360"/>
      </w:pPr>
      <w:rPr>
        <w:rFonts w:ascii="Wingdings" w:hAnsi="Wingdings" w:hint="default"/>
      </w:rPr>
    </w:lvl>
    <w:lvl w:ilvl="6" w:tplc="EDA21218" w:tentative="1">
      <w:start w:val="1"/>
      <w:numFmt w:val="bullet"/>
      <w:lvlText w:val=""/>
      <w:lvlJc w:val="left"/>
      <w:pPr>
        <w:ind w:left="6033" w:hanging="360"/>
      </w:pPr>
      <w:rPr>
        <w:rFonts w:ascii="Symbol" w:hAnsi="Symbol" w:hint="default"/>
      </w:rPr>
    </w:lvl>
    <w:lvl w:ilvl="7" w:tplc="97D4366E" w:tentative="1">
      <w:start w:val="1"/>
      <w:numFmt w:val="bullet"/>
      <w:lvlText w:val="o"/>
      <w:lvlJc w:val="left"/>
      <w:pPr>
        <w:ind w:left="6753" w:hanging="360"/>
      </w:pPr>
      <w:rPr>
        <w:rFonts w:ascii="Courier New" w:hAnsi="Courier New" w:cs="Courier New" w:hint="default"/>
      </w:rPr>
    </w:lvl>
    <w:lvl w:ilvl="8" w:tplc="669E2426" w:tentative="1">
      <w:start w:val="1"/>
      <w:numFmt w:val="bullet"/>
      <w:lvlText w:val=""/>
      <w:lvlJc w:val="left"/>
      <w:pPr>
        <w:ind w:left="7473" w:hanging="360"/>
      </w:pPr>
      <w:rPr>
        <w:rFonts w:ascii="Wingdings" w:hAnsi="Wingdings" w:hint="default"/>
      </w:rPr>
    </w:lvl>
  </w:abstractNum>
  <w:abstractNum w:abstractNumId="53">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4">
    <w:nsid w:val="6DBB6D12"/>
    <w:multiLevelType w:val="multilevel"/>
    <w:tmpl w:val="49E8C1CE"/>
    <w:lvl w:ilvl="0">
      <w:start w:val="16"/>
      <w:numFmt w:val="decimal"/>
      <w:lvlText w:val="%1."/>
      <w:lvlJc w:val="left"/>
      <w:pPr>
        <w:ind w:left="660" w:hanging="660"/>
      </w:pPr>
      <w:rPr>
        <w:rFonts w:hint="default"/>
      </w:rPr>
    </w:lvl>
    <w:lvl w:ilvl="1">
      <w:start w:val="1"/>
      <w:numFmt w:val="decimal"/>
      <w:lvlText w:val="%1.%2."/>
      <w:lvlJc w:val="left"/>
      <w:pPr>
        <w:ind w:left="802" w:hanging="660"/>
      </w:pPr>
      <w:rPr>
        <w:rFonts w:hint="default"/>
      </w:rPr>
    </w:lvl>
    <w:lvl w:ilvl="2">
      <w:start w:val="5"/>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5">
    <w:nsid w:val="6ECE2CB9"/>
    <w:multiLevelType w:val="multilevel"/>
    <w:tmpl w:val="34422AB4"/>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6">
    <w:nsid w:val="6EE5200E"/>
    <w:multiLevelType w:val="multilevel"/>
    <w:tmpl w:val="36F6DE5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
      <w:lvlJc w:val="left"/>
      <w:pPr>
        <w:ind w:left="1497" w:hanging="504"/>
      </w:pPr>
      <w:rPr>
        <w:rFonts w:hint="default"/>
        <w:b w:val="0"/>
        <w:i w:val="0"/>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70943F09"/>
    <w:multiLevelType w:val="hybridMultilevel"/>
    <w:tmpl w:val="0876F170"/>
    <w:lvl w:ilvl="0" w:tplc="A9CEB436">
      <w:start w:val="1"/>
      <w:numFmt w:val="bullet"/>
      <w:lvlText w:val=""/>
      <w:lvlJc w:val="left"/>
      <w:pPr>
        <w:ind w:left="862" w:hanging="360"/>
      </w:pPr>
      <w:rPr>
        <w:rFonts w:ascii="Symbol" w:hAnsi="Symbol" w:hint="default"/>
      </w:rPr>
    </w:lvl>
    <w:lvl w:ilvl="1" w:tplc="16FE4C14" w:tentative="1">
      <w:start w:val="1"/>
      <w:numFmt w:val="bullet"/>
      <w:pStyle w:val="23"/>
      <w:lvlText w:val="o"/>
      <w:lvlJc w:val="left"/>
      <w:pPr>
        <w:ind w:left="1582" w:hanging="360"/>
      </w:pPr>
      <w:rPr>
        <w:rFonts w:ascii="Courier New" w:hAnsi="Courier New" w:cs="Courier New" w:hint="default"/>
      </w:rPr>
    </w:lvl>
    <w:lvl w:ilvl="2" w:tplc="1D1AE40A" w:tentative="1">
      <w:start w:val="1"/>
      <w:numFmt w:val="bullet"/>
      <w:pStyle w:val="33"/>
      <w:lvlText w:val=""/>
      <w:lvlJc w:val="left"/>
      <w:pPr>
        <w:ind w:left="2302" w:hanging="360"/>
      </w:pPr>
      <w:rPr>
        <w:rFonts w:ascii="Wingdings" w:hAnsi="Wingdings" w:hint="default"/>
      </w:rPr>
    </w:lvl>
    <w:lvl w:ilvl="3" w:tplc="10D2C434" w:tentative="1">
      <w:start w:val="1"/>
      <w:numFmt w:val="bullet"/>
      <w:lvlText w:val=""/>
      <w:lvlJc w:val="left"/>
      <w:pPr>
        <w:ind w:left="3022" w:hanging="360"/>
      </w:pPr>
      <w:rPr>
        <w:rFonts w:ascii="Symbol" w:hAnsi="Symbol" w:hint="default"/>
      </w:rPr>
    </w:lvl>
    <w:lvl w:ilvl="4" w:tplc="80641F90" w:tentative="1">
      <w:start w:val="1"/>
      <w:numFmt w:val="bullet"/>
      <w:lvlText w:val="o"/>
      <w:lvlJc w:val="left"/>
      <w:pPr>
        <w:ind w:left="3742" w:hanging="360"/>
      </w:pPr>
      <w:rPr>
        <w:rFonts w:ascii="Courier New" w:hAnsi="Courier New" w:cs="Courier New" w:hint="default"/>
      </w:rPr>
    </w:lvl>
    <w:lvl w:ilvl="5" w:tplc="1CEAA006" w:tentative="1">
      <w:start w:val="1"/>
      <w:numFmt w:val="bullet"/>
      <w:lvlText w:val=""/>
      <w:lvlJc w:val="left"/>
      <w:pPr>
        <w:ind w:left="4462" w:hanging="360"/>
      </w:pPr>
      <w:rPr>
        <w:rFonts w:ascii="Wingdings" w:hAnsi="Wingdings" w:hint="default"/>
      </w:rPr>
    </w:lvl>
    <w:lvl w:ilvl="6" w:tplc="B73ADCEA" w:tentative="1">
      <w:start w:val="1"/>
      <w:numFmt w:val="bullet"/>
      <w:lvlText w:val=""/>
      <w:lvlJc w:val="left"/>
      <w:pPr>
        <w:ind w:left="5182" w:hanging="360"/>
      </w:pPr>
      <w:rPr>
        <w:rFonts w:ascii="Symbol" w:hAnsi="Symbol" w:hint="default"/>
      </w:rPr>
    </w:lvl>
    <w:lvl w:ilvl="7" w:tplc="7EEEF6B4" w:tentative="1">
      <w:start w:val="1"/>
      <w:numFmt w:val="bullet"/>
      <w:lvlText w:val="o"/>
      <w:lvlJc w:val="left"/>
      <w:pPr>
        <w:ind w:left="5902" w:hanging="360"/>
      </w:pPr>
      <w:rPr>
        <w:rFonts w:ascii="Courier New" w:hAnsi="Courier New" w:cs="Courier New" w:hint="default"/>
      </w:rPr>
    </w:lvl>
    <w:lvl w:ilvl="8" w:tplc="1F489598" w:tentative="1">
      <w:start w:val="1"/>
      <w:numFmt w:val="bullet"/>
      <w:lvlText w:val=""/>
      <w:lvlJc w:val="left"/>
      <w:pPr>
        <w:ind w:left="6622" w:hanging="360"/>
      </w:pPr>
      <w:rPr>
        <w:rFonts w:ascii="Wingdings" w:hAnsi="Wingdings" w:hint="default"/>
      </w:rPr>
    </w:lvl>
  </w:abstractNum>
  <w:abstractNum w:abstractNumId="58">
    <w:nsid w:val="728B0618"/>
    <w:multiLevelType w:val="multilevel"/>
    <w:tmpl w:val="FC9CA142"/>
    <w:lvl w:ilvl="0">
      <w:start w:val="13"/>
      <w:numFmt w:val="decimal"/>
      <w:lvlText w:val="%1."/>
      <w:lvlJc w:val="left"/>
      <w:pPr>
        <w:ind w:left="660" w:hanging="660"/>
      </w:pPr>
      <w:rPr>
        <w:rFonts w:hint="default"/>
      </w:rPr>
    </w:lvl>
    <w:lvl w:ilvl="1">
      <w:start w:val="1"/>
      <w:numFmt w:val="decimal"/>
      <w:lvlText w:val="%1.%2."/>
      <w:lvlJc w:val="left"/>
      <w:pPr>
        <w:ind w:left="984" w:hanging="660"/>
      </w:pPr>
      <w:rPr>
        <w:rFonts w:hint="default"/>
      </w:rPr>
    </w:lvl>
    <w:lvl w:ilvl="2">
      <w:start w:val="1"/>
      <w:numFmt w:val="decimal"/>
      <w:lvlText w:val="16.1.%3."/>
      <w:lvlJc w:val="left"/>
      <w:pPr>
        <w:ind w:left="1004" w:hanging="720"/>
      </w:pPr>
      <w:rPr>
        <w:rFonts w:ascii="Times New Roman" w:eastAsia="Times New Roman" w:hAnsi="Times New Roman" w:cs="Times New Roman" w:hint="default"/>
      </w:rPr>
    </w:lvl>
    <w:lvl w:ilvl="3">
      <w:start w:val="1"/>
      <w:numFmt w:val="decimal"/>
      <w:lvlText w:val="%1.%2.%3.%4."/>
      <w:lvlJc w:val="left"/>
      <w:pPr>
        <w:ind w:left="1692" w:hanging="72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3384" w:hanging="1440"/>
      </w:pPr>
      <w:rPr>
        <w:rFonts w:hint="default"/>
      </w:rPr>
    </w:lvl>
    <w:lvl w:ilvl="7">
      <w:start w:val="1"/>
      <w:numFmt w:val="decimal"/>
      <w:lvlText w:val="%1.%2.%3.%4.%5.%6.%7.%8."/>
      <w:lvlJc w:val="left"/>
      <w:pPr>
        <w:ind w:left="3708" w:hanging="1440"/>
      </w:pPr>
      <w:rPr>
        <w:rFonts w:hint="default"/>
      </w:rPr>
    </w:lvl>
    <w:lvl w:ilvl="8">
      <w:start w:val="1"/>
      <w:numFmt w:val="decimal"/>
      <w:lvlText w:val="%1.%2.%3.%4.%5.%6.%7.%8.%9."/>
      <w:lvlJc w:val="left"/>
      <w:pPr>
        <w:ind w:left="4392" w:hanging="1800"/>
      </w:pPr>
      <w:rPr>
        <w:rFonts w:hint="default"/>
      </w:rPr>
    </w:lvl>
  </w:abstractNum>
  <w:abstractNum w:abstractNumId="59">
    <w:nsid w:val="72EC0EE6"/>
    <w:multiLevelType w:val="multilevel"/>
    <w:tmpl w:val="7CDA34BE"/>
    <w:styleLink w:val="40"/>
    <w:lvl w:ilvl="0">
      <w:start w:val="1"/>
      <w:numFmt w:val="decimal"/>
      <w:lvlText w:val="%1."/>
      <w:lvlJc w:val="left"/>
      <w:pPr>
        <w:ind w:left="660" w:hanging="660"/>
      </w:pPr>
      <w:rPr>
        <w:rFonts w:hint="default"/>
      </w:rPr>
    </w:lvl>
    <w:lvl w:ilvl="1">
      <w:start w:val="1"/>
      <w:numFmt w:val="decimal"/>
      <w:lvlText w:val="%1.%2."/>
      <w:lvlJc w:val="left"/>
      <w:pPr>
        <w:ind w:left="984" w:hanging="660"/>
      </w:pPr>
      <w:rPr>
        <w:rFonts w:hint="default"/>
      </w:rPr>
    </w:lvl>
    <w:lvl w:ilvl="2">
      <w:start w:val="1"/>
      <w:numFmt w:val="decimal"/>
      <w:lvlText w:val="13.2.%3"/>
      <w:lvlJc w:val="left"/>
      <w:pPr>
        <w:ind w:left="1004" w:hanging="720"/>
      </w:pPr>
      <w:rPr>
        <w:rFonts w:hint="default"/>
      </w:rPr>
    </w:lvl>
    <w:lvl w:ilvl="3">
      <w:start w:val="1"/>
      <w:numFmt w:val="decimal"/>
      <w:lvlText w:val="%1.%2.%3.%4."/>
      <w:lvlJc w:val="left"/>
      <w:pPr>
        <w:ind w:left="1692" w:hanging="72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3384" w:hanging="1440"/>
      </w:pPr>
      <w:rPr>
        <w:rFonts w:hint="default"/>
      </w:rPr>
    </w:lvl>
    <w:lvl w:ilvl="7">
      <w:start w:val="1"/>
      <w:numFmt w:val="decimal"/>
      <w:lvlText w:val="%1.%2.%3.%4.%5.%6.%7.%8."/>
      <w:lvlJc w:val="left"/>
      <w:pPr>
        <w:ind w:left="3708" w:hanging="1440"/>
      </w:pPr>
      <w:rPr>
        <w:rFonts w:hint="default"/>
      </w:rPr>
    </w:lvl>
    <w:lvl w:ilvl="8">
      <w:start w:val="1"/>
      <w:numFmt w:val="decimal"/>
      <w:lvlText w:val="%1.%2.%3.%4.%5.%6.%7.%8.%9."/>
      <w:lvlJc w:val="left"/>
      <w:pPr>
        <w:ind w:left="4392" w:hanging="1800"/>
      </w:pPr>
      <w:rPr>
        <w:rFonts w:hint="default"/>
      </w:rPr>
    </w:lvl>
  </w:abstractNum>
  <w:abstractNum w:abstractNumId="60">
    <w:nsid w:val="76B12347"/>
    <w:multiLevelType w:val="hybridMultilevel"/>
    <w:tmpl w:val="AA483298"/>
    <w:lvl w:ilvl="0" w:tplc="0419000F">
      <w:start w:val="1"/>
      <w:numFmt w:val="bullet"/>
      <w:lvlText w:val=""/>
      <w:lvlJc w:val="left"/>
      <w:pPr>
        <w:tabs>
          <w:tab w:val="num" w:pos="928"/>
        </w:tabs>
        <w:ind w:left="928" w:hanging="360"/>
      </w:pPr>
      <w:rPr>
        <w:rFonts w:ascii="Symbol" w:hAnsi="Symbol" w:hint="default"/>
        <w:kern w:val="2"/>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61">
    <w:nsid w:val="781D411D"/>
    <w:multiLevelType w:val="hybridMultilevel"/>
    <w:tmpl w:val="563CA9F8"/>
    <w:lvl w:ilvl="0" w:tplc="5AA6FACE">
      <w:start w:val="1"/>
      <w:numFmt w:val="bullet"/>
      <w:lvlText w:val=""/>
      <w:lvlJc w:val="left"/>
      <w:pPr>
        <w:tabs>
          <w:tab w:val="num" w:pos="1672"/>
        </w:tabs>
        <w:ind w:left="1672"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2">
    <w:nsid w:val="792721C9"/>
    <w:multiLevelType w:val="hybridMultilevel"/>
    <w:tmpl w:val="83B8CA2A"/>
    <w:lvl w:ilvl="0" w:tplc="C6902B94">
      <w:start w:val="1"/>
      <w:numFmt w:val="russianLower"/>
      <w:lvlText w:val="%1)"/>
      <w:lvlJc w:val="left"/>
      <w:pPr>
        <w:tabs>
          <w:tab w:val="num" w:pos="1200"/>
        </w:tabs>
        <w:ind w:left="1200" w:hanging="360"/>
      </w:pPr>
      <w:rPr>
        <w:rFonts w:hint="default"/>
      </w:rPr>
    </w:lvl>
    <w:lvl w:ilvl="1" w:tplc="1B62F140" w:tentative="1">
      <w:start w:val="1"/>
      <w:numFmt w:val="lowerLetter"/>
      <w:lvlText w:val="%2."/>
      <w:lvlJc w:val="left"/>
      <w:pPr>
        <w:tabs>
          <w:tab w:val="num" w:pos="1440"/>
        </w:tabs>
        <w:ind w:left="1440" w:hanging="360"/>
      </w:pPr>
    </w:lvl>
    <w:lvl w:ilvl="2" w:tplc="E68ADB5E" w:tentative="1">
      <w:start w:val="1"/>
      <w:numFmt w:val="lowerRoman"/>
      <w:lvlText w:val="%3."/>
      <w:lvlJc w:val="right"/>
      <w:pPr>
        <w:tabs>
          <w:tab w:val="num" w:pos="2160"/>
        </w:tabs>
        <w:ind w:left="2160" w:hanging="180"/>
      </w:pPr>
    </w:lvl>
    <w:lvl w:ilvl="3" w:tplc="4D6A2A9E" w:tentative="1">
      <w:start w:val="1"/>
      <w:numFmt w:val="decimal"/>
      <w:lvlText w:val="%4."/>
      <w:lvlJc w:val="left"/>
      <w:pPr>
        <w:tabs>
          <w:tab w:val="num" w:pos="2880"/>
        </w:tabs>
        <w:ind w:left="2880" w:hanging="360"/>
      </w:pPr>
    </w:lvl>
    <w:lvl w:ilvl="4" w:tplc="5212E846" w:tentative="1">
      <w:start w:val="1"/>
      <w:numFmt w:val="lowerLetter"/>
      <w:lvlText w:val="%5."/>
      <w:lvlJc w:val="left"/>
      <w:pPr>
        <w:tabs>
          <w:tab w:val="num" w:pos="3600"/>
        </w:tabs>
        <w:ind w:left="3600" w:hanging="360"/>
      </w:pPr>
    </w:lvl>
    <w:lvl w:ilvl="5" w:tplc="59BC1A0A" w:tentative="1">
      <w:start w:val="1"/>
      <w:numFmt w:val="lowerRoman"/>
      <w:lvlText w:val="%6."/>
      <w:lvlJc w:val="right"/>
      <w:pPr>
        <w:tabs>
          <w:tab w:val="num" w:pos="4320"/>
        </w:tabs>
        <w:ind w:left="4320" w:hanging="180"/>
      </w:pPr>
    </w:lvl>
    <w:lvl w:ilvl="6" w:tplc="5EC4DE70" w:tentative="1">
      <w:start w:val="1"/>
      <w:numFmt w:val="decimal"/>
      <w:lvlText w:val="%7."/>
      <w:lvlJc w:val="left"/>
      <w:pPr>
        <w:tabs>
          <w:tab w:val="num" w:pos="5040"/>
        </w:tabs>
        <w:ind w:left="5040" w:hanging="360"/>
      </w:pPr>
    </w:lvl>
    <w:lvl w:ilvl="7" w:tplc="F44C9F64" w:tentative="1">
      <w:start w:val="1"/>
      <w:numFmt w:val="lowerLetter"/>
      <w:lvlText w:val="%8."/>
      <w:lvlJc w:val="left"/>
      <w:pPr>
        <w:tabs>
          <w:tab w:val="num" w:pos="5760"/>
        </w:tabs>
        <w:ind w:left="5760" w:hanging="360"/>
      </w:pPr>
    </w:lvl>
    <w:lvl w:ilvl="8" w:tplc="3592A8C0" w:tentative="1">
      <w:start w:val="1"/>
      <w:numFmt w:val="lowerRoman"/>
      <w:lvlText w:val="%9."/>
      <w:lvlJc w:val="right"/>
      <w:pPr>
        <w:tabs>
          <w:tab w:val="num" w:pos="6480"/>
        </w:tabs>
        <w:ind w:left="6480" w:hanging="180"/>
      </w:pPr>
    </w:lvl>
  </w:abstractNum>
  <w:abstractNum w:abstractNumId="63">
    <w:nsid w:val="7A8F0C78"/>
    <w:multiLevelType w:val="hybridMultilevel"/>
    <w:tmpl w:val="95E6461C"/>
    <w:lvl w:ilvl="0" w:tplc="FFFFFFFF">
      <w:start w:val="1"/>
      <w:numFmt w:val="decimal"/>
      <w:lvlText w:val="%1)"/>
      <w:lvlJc w:val="left"/>
      <w:pPr>
        <w:tabs>
          <w:tab w:val="num" w:pos="2134"/>
        </w:tabs>
        <w:ind w:left="2134" w:hanging="360"/>
      </w:pPr>
      <w:rPr>
        <w:rFonts w:hint="default"/>
      </w:rPr>
    </w:lvl>
    <w:lvl w:ilvl="1" w:tplc="FFFFFFFF">
      <w:start w:val="1"/>
      <w:numFmt w:val="bullet"/>
      <w:lvlText w:val="­"/>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Symbol" w:hAnsi="Symbol" w:hint="default"/>
      </w:rPr>
    </w:lvl>
    <w:lvl w:ilvl="3" w:tplc="FFFFFFFF">
      <w:start w:val="1"/>
      <w:numFmt w:val="bullet"/>
      <w:lvlText w:val=""/>
      <w:lvlJc w:val="left"/>
      <w:pPr>
        <w:tabs>
          <w:tab w:val="num" w:pos="3589"/>
        </w:tabs>
        <w:ind w:left="3589" w:hanging="360"/>
      </w:pPr>
      <w:rPr>
        <w:rFonts w:ascii="Symbol" w:hAnsi="Symbol" w:hint="default"/>
        <w:sz w:val="20"/>
        <w:szCs w:val="20"/>
      </w:rPr>
    </w:lvl>
    <w:lvl w:ilvl="4" w:tplc="FFFFFFFF" w:tentative="1">
      <w:start w:val="1"/>
      <w:numFmt w:val="bullet"/>
      <w:lvlText w:val="o"/>
      <w:lvlJc w:val="left"/>
      <w:pPr>
        <w:tabs>
          <w:tab w:val="num" w:pos="4309"/>
        </w:tabs>
        <w:ind w:left="4309" w:hanging="360"/>
      </w:pPr>
      <w:rPr>
        <w:rFonts w:ascii="Arial (WT)" w:hAnsi="Arial (WT)" w:cs="Arial (WT)" w:hint="default"/>
      </w:rPr>
    </w:lvl>
    <w:lvl w:ilvl="5" w:tplc="FFFFFFFF" w:tentative="1">
      <w:start w:val="1"/>
      <w:numFmt w:val="bullet"/>
      <w:lvlText w:val=""/>
      <w:lvlJc w:val="left"/>
      <w:pPr>
        <w:tabs>
          <w:tab w:val="num" w:pos="5029"/>
        </w:tabs>
        <w:ind w:left="5029" w:hanging="360"/>
      </w:pPr>
      <w:rPr>
        <w:rFonts w:ascii="Symbol" w:hAnsi="Symbol"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Arial (WT)" w:hAnsi="Arial (WT)" w:cs="Arial (WT)" w:hint="default"/>
      </w:rPr>
    </w:lvl>
    <w:lvl w:ilvl="8" w:tplc="FFFFFFFF" w:tentative="1">
      <w:start w:val="1"/>
      <w:numFmt w:val="bullet"/>
      <w:lvlText w:val=""/>
      <w:lvlJc w:val="left"/>
      <w:pPr>
        <w:tabs>
          <w:tab w:val="num" w:pos="7189"/>
        </w:tabs>
        <w:ind w:left="7189" w:hanging="360"/>
      </w:pPr>
      <w:rPr>
        <w:rFonts w:ascii="Symbol" w:hAnsi="Symbol" w:hint="default"/>
      </w:rPr>
    </w:lvl>
  </w:abstractNum>
  <w:abstractNum w:abstractNumId="64">
    <w:nsid w:val="7CC72A54"/>
    <w:multiLevelType w:val="hybridMultilevel"/>
    <w:tmpl w:val="2F10F35C"/>
    <w:lvl w:ilvl="0" w:tplc="4424AE5E">
      <w:start w:val="6"/>
      <w:numFmt w:val="decimal"/>
      <w:lvlText w:val="%1."/>
      <w:lvlJc w:val="left"/>
      <w:pPr>
        <w:tabs>
          <w:tab w:val="num" w:pos="644"/>
        </w:tabs>
        <w:ind w:left="644" w:hanging="360"/>
      </w:pPr>
      <w:rPr>
        <w:rFonts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7D65633C"/>
    <w:multiLevelType w:val="hybridMultilevel"/>
    <w:tmpl w:val="8FCA9AD4"/>
    <w:lvl w:ilvl="0" w:tplc="56E641FA">
      <w:start w:val="1"/>
      <w:numFmt w:val="decimal"/>
      <w:lvlText w:val="%1."/>
      <w:lvlJc w:val="left"/>
      <w:pPr>
        <w:tabs>
          <w:tab w:val="num" w:pos="960"/>
        </w:tabs>
        <w:ind w:left="960" w:hanging="360"/>
      </w:pPr>
      <w:rPr>
        <w:rFonts w:hint="default"/>
      </w:rPr>
    </w:lvl>
    <w:lvl w:ilvl="1" w:tplc="969E90B2" w:tentative="1">
      <w:start w:val="1"/>
      <w:numFmt w:val="lowerLetter"/>
      <w:lvlText w:val="%2."/>
      <w:lvlJc w:val="left"/>
      <w:pPr>
        <w:ind w:left="1440" w:hanging="360"/>
      </w:pPr>
    </w:lvl>
    <w:lvl w:ilvl="2" w:tplc="98CC7968" w:tentative="1">
      <w:start w:val="1"/>
      <w:numFmt w:val="lowerRoman"/>
      <w:lvlText w:val="%3."/>
      <w:lvlJc w:val="right"/>
      <w:pPr>
        <w:ind w:left="2160" w:hanging="180"/>
      </w:pPr>
    </w:lvl>
    <w:lvl w:ilvl="3" w:tplc="0E924050" w:tentative="1">
      <w:start w:val="1"/>
      <w:numFmt w:val="decimal"/>
      <w:lvlText w:val="%4."/>
      <w:lvlJc w:val="left"/>
      <w:pPr>
        <w:ind w:left="2880" w:hanging="360"/>
      </w:pPr>
    </w:lvl>
    <w:lvl w:ilvl="4" w:tplc="870A1310" w:tentative="1">
      <w:start w:val="1"/>
      <w:numFmt w:val="lowerLetter"/>
      <w:lvlText w:val="%5."/>
      <w:lvlJc w:val="left"/>
      <w:pPr>
        <w:ind w:left="3600" w:hanging="360"/>
      </w:pPr>
    </w:lvl>
    <w:lvl w:ilvl="5" w:tplc="CC128566" w:tentative="1">
      <w:start w:val="1"/>
      <w:numFmt w:val="lowerRoman"/>
      <w:lvlText w:val="%6."/>
      <w:lvlJc w:val="right"/>
      <w:pPr>
        <w:ind w:left="4320" w:hanging="180"/>
      </w:pPr>
    </w:lvl>
    <w:lvl w:ilvl="6" w:tplc="395870D2" w:tentative="1">
      <w:start w:val="1"/>
      <w:numFmt w:val="decimal"/>
      <w:lvlText w:val="%7."/>
      <w:lvlJc w:val="left"/>
      <w:pPr>
        <w:ind w:left="5040" w:hanging="360"/>
      </w:pPr>
    </w:lvl>
    <w:lvl w:ilvl="7" w:tplc="855A4D94" w:tentative="1">
      <w:start w:val="1"/>
      <w:numFmt w:val="lowerLetter"/>
      <w:lvlText w:val="%8."/>
      <w:lvlJc w:val="left"/>
      <w:pPr>
        <w:ind w:left="5760" w:hanging="360"/>
      </w:pPr>
    </w:lvl>
    <w:lvl w:ilvl="8" w:tplc="996C69A2" w:tentative="1">
      <w:start w:val="1"/>
      <w:numFmt w:val="lowerRoman"/>
      <w:lvlText w:val="%9."/>
      <w:lvlJc w:val="right"/>
      <w:pPr>
        <w:ind w:left="6480" w:hanging="180"/>
      </w:pPr>
    </w:lvl>
  </w:abstractNum>
  <w:abstractNum w:abstractNumId="66">
    <w:nsid w:val="7DA023D9"/>
    <w:multiLevelType w:val="singleLevel"/>
    <w:tmpl w:val="07FEF49A"/>
    <w:lvl w:ilvl="0">
      <w:start w:val="1"/>
      <w:numFmt w:val="lowerLetter"/>
      <w:lvlText w:val="%1)"/>
      <w:legacy w:legacy="1" w:legacySpace="0" w:legacyIndent="715"/>
      <w:lvlJc w:val="left"/>
      <w:rPr>
        <w:rFonts w:ascii="Times New Roman" w:hAnsi="Times New Roman" w:cs="Times New Roman" w:hint="default"/>
      </w:rPr>
    </w:lvl>
  </w:abstractNum>
  <w:abstractNum w:abstractNumId="67">
    <w:nsid w:val="7F367D25"/>
    <w:multiLevelType w:val="hybridMultilevel"/>
    <w:tmpl w:val="B010CA7A"/>
    <w:lvl w:ilvl="0" w:tplc="85D48DFA">
      <w:start w:val="1"/>
      <w:numFmt w:val="decimal"/>
      <w:lvlText w:val="%1."/>
      <w:lvlJc w:val="left"/>
      <w:pPr>
        <w:tabs>
          <w:tab w:val="num" w:pos="960"/>
        </w:tabs>
        <w:ind w:left="960" w:hanging="360"/>
      </w:pPr>
    </w:lvl>
    <w:lvl w:ilvl="1" w:tplc="2F5E9492" w:tentative="1">
      <w:start w:val="1"/>
      <w:numFmt w:val="lowerLetter"/>
      <w:lvlText w:val="%2."/>
      <w:lvlJc w:val="left"/>
      <w:pPr>
        <w:tabs>
          <w:tab w:val="num" w:pos="1680"/>
        </w:tabs>
        <w:ind w:left="1680" w:hanging="360"/>
      </w:pPr>
    </w:lvl>
    <w:lvl w:ilvl="2" w:tplc="41469EF4" w:tentative="1">
      <w:start w:val="1"/>
      <w:numFmt w:val="lowerRoman"/>
      <w:lvlText w:val="%3."/>
      <w:lvlJc w:val="right"/>
      <w:pPr>
        <w:tabs>
          <w:tab w:val="num" w:pos="2400"/>
        </w:tabs>
        <w:ind w:left="2400" w:hanging="180"/>
      </w:pPr>
    </w:lvl>
    <w:lvl w:ilvl="3" w:tplc="5F84E522" w:tentative="1">
      <w:start w:val="1"/>
      <w:numFmt w:val="decimal"/>
      <w:lvlText w:val="%4."/>
      <w:lvlJc w:val="left"/>
      <w:pPr>
        <w:tabs>
          <w:tab w:val="num" w:pos="3120"/>
        </w:tabs>
        <w:ind w:left="3120" w:hanging="360"/>
      </w:pPr>
    </w:lvl>
    <w:lvl w:ilvl="4" w:tplc="FB908EB0" w:tentative="1">
      <w:start w:val="1"/>
      <w:numFmt w:val="lowerLetter"/>
      <w:lvlText w:val="%5."/>
      <w:lvlJc w:val="left"/>
      <w:pPr>
        <w:tabs>
          <w:tab w:val="num" w:pos="3840"/>
        </w:tabs>
        <w:ind w:left="3840" w:hanging="360"/>
      </w:pPr>
    </w:lvl>
    <w:lvl w:ilvl="5" w:tplc="931AF1F2" w:tentative="1">
      <w:start w:val="1"/>
      <w:numFmt w:val="lowerRoman"/>
      <w:lvlText w:val="%6."/>
      <w:lvlJc w:val="right"/>
      <w:pPr>
        <w:tabs>
          <w:tab w:val="num" w:pos="4560"/>
        </w:tabs>
        <w:ind w:left="4560" w:hanging="180"/>
      </w:pPr>
    </w:lvl>
    <w:lvl w:ilvl="6" w:tplc="55C6FC7A" w:tentative="1">
      <w:start w:val="1"/>
      <w:numFmt w:val="decimal"/>
      <w:lvlText w:val="%7."/>
      <w:lvlJc w:val="left"/>
      <w:pPr>
        <w:tabs>
          <w:tab w:val="num" w:pos="5280"/>
        </w:tabs>
        <w:ind w:left="5280" w:hanging="360"/>
      </w:pPr>
    </w:lvl>
    <w:lvl w:ilvl="7" w:tplc="82406164" w:tentative="1">
      <w:start w:val="1"/>
      <w:numFmt w:val="lowerLetter"/>
      <w:lvlText w:val="%8."/>
      <w:lvlJc w:val="left"/>
      <w:pPr>
        <w:tabs>
          <w:tab w:val="num" w:pos="6000"/>
        </w:tabs>
        <w:ind w:left="6000" w:hanging="360"/>
      </w:pPr>
    </w:lvl>
    <w:lvl w:ilvl="8" w:tplc="8DDEF394" w:tentative="1">
      <w:start w:val="1"/>
      <w:numFmt w:val="lowerRoman"/>
      <w:lvlText w:val="%9."/>
      <w:lvlJc w:val="right"/>
      <w:pPr>
        <w:tabs>
          <w:tab w:val="num" w:pos="6720"/>
        </w:tabs>
        <w:ind w:left="6720" w:hanging="180"/>
      </w:pPr>
    </w:lvl>
  </w:abstractNum>
  <w:num w:numId="1">
    <w:abstractNumId w:val="57"/>
  </w:num>
  <w:num w:numId="2">
    <w:abstractNumId w:val="46"/>
  </w:num>
  <w:num w:numId="3">
    <w:abstractNumId w:val="42"/>
  </w:num>
  <w:num w:numId="4">
    <w:abstractNumId w:val="1"/>
  </w:num>
  <w:num w:numId="5">
    <w:abstractNumId w:val="0"/>
  </w:num>
  <w:num w:numId="6">
    <w:abstractNumId w:val="18"/>
  </w:num>
  <w:num w:numId="7">
    <w:abstractNumId w:val="47"/>
  </w:num>
  <w:num w:numId="8">
    <w:abstractNumId w:val="36"/>
  </w:num>
  <w:num w:numId="9">
    <w:abstractNumId w:val="34"/>
  </w:num>
  <w:num w:numId="10">
    <w:abstractNumId w:val="3"/>
  </w:num>
  <w:num w:numId="11">
    <w:abstractNumId w:val="33"/>
  </w:num>
  <w:num w:numId="12">
    <w:abstractNumId w:val="9"/>
  </w:num>
  <w:num w:numId="13">
    <w:abstractNumId w:val="25"/>
  </w:num>
  <w:num w:numId="14">
    <w:abstractNumId w:val="28"/>
  </w:num>
  <w:num w:numId="15">
    <w:abstractNumId w:val="24"/>
  </w:num>
  <w:num w:numId="16">
    <w:abstractNumId w:val="16"/>
  </w:num>
  <w:num w:numId="17">
    <w:abstractNumId w:val="27"/>
  </w:num>
  <w:num w:numId="18">
    <w:abstractNumId w:val="62"/>
  </w:num>
  <w:num w:numId="19">
    <w:abstractNumId w:val="11"/>
  </w:num>
  <w:num w:numId="20">
    <w:abstractNumId w:val="35"/>
  </w:num>
  <w:num w:numId="21">
    <w:abstractNumId w:val="29"/>
  </w:num>
  <w:num w:numId="22">
    <w:abstractNumId w:val="2"/>
  </w:num>
  <w:num w:numId="23">
    <w:abstractNumId w:val="48"/>
  </w:num>
  <w:num w:numId="24">
    <w:abstractNumId w:val="67"/>
  </w:num>
  <w:num w:numId="25">
    <w:abstractNumId w:val="51"/>
  </w:num>
  <w:num w:numId="26">
    <w:abstractNumId w:val="22"/>
  </w:num>
  <w:num w:numId="27">
    <w:abstractNumId w:val="23"/>
  </w:num>
  <w:num w:numId="28">
    <w:abstractNumId w:val="21"/>
  </w:num>
  <w:num w:numId="29">
    <w:abstractNumId w:val="49"/>
  </w:num>
  <w:num w:numId="30">
    <w:abstractNumId w:val="20"/>
  </w:num>
  <w:num w:numId="31">
    <w:abstractNumId w:val="31"/>
  </w:num>
  <w:num w:numId="32">
    <w:abstractNumId w:val="53"/>
  </w:num>
  <w:num w:numId="33">
    <w:abstractNumId w:val="55"/>
  </w:num>
  <w:num w:numId="34">
    <w:abstractNumId w:val="17"/>
  </w:num>
  <w:num w:numId="35">
    <w:abstractNumId w:val="65"/>
  </w:num>
  <w:num w:numId="36">
    <w:abstractNumId w:val="52"/>
  </w:num>
  <w:num w:numId="37">
    <w:abstractNumId w:val="44"/>
  </w:num>
  <w:num w:numId="38">
    <w:abstractNumId w:val="4"/>
  </w:num>
  <w:num w:numId="39">
    <w:abstractNumId w:val="6"/>
  </w:num>
  <w:num w:numId="40">
    <w:abstractNumId w:val="66"/>
  </w:num>
  <w:num w:numId="41">
    <w:abstractNumId w:val="37"/>
  </w:num>
  <w:num w:numId="42">
    <w:abstractNumId w:val="45"/>
  </w:num>
  <w:num w:numId="43">
    <w:abstractNumId w:val="59"/>
  </w:num>
  <w:num w:numId="44">
    <w:abstractNumId w:val="50"/>
    <w:lvlOverride w:ilvl="0">
      <w:lvl w:ilvl="0">
        <w:start w:val="13"/>
        <w:numFmt w:val="decimal"/>
        <w:lvlText w:val="%1."/>
        <w:lvlJc w:val="left"/>
        <w:pPr>
          <w:ind w:left="660" w:hanging="660"/>
        </w:pPr>
        <w:rPr>
          <w:rFonts w:hint="default"/>
        </w:rPr>
      </w:lvl>
    </w:lvlOverride>
    <w:lvlOverride w:ilvl="1">
      <w:lvl w:ilvl="1">
        <w:start w:val="1"/>
        <w:numFmt w:val="decimal"/>
        <w:lvlText w:val="%1.%2."/>
        <w:lvlJc w:val="left"/>
        <w:pPr>
          <w:ind w:left="984" w:hanging="660"/>
        </w:pPr>
        <w:rPr>
          <w:rFonts w:hint="default"/>
        </w:rPr>
      </w:lvl>
    </w:lvlOverride>
    <w:lvlOverride w:ilvl="2">
      <w:lvl w:ilvl="2">
        <w:start w:val="1"/>
        <w:numFmt w:val="decimal"/>
        <w:lvlText w:val="13.1.%3"/>
        <w:lvlJc w:val="left"/>
        <w:pPr>
          <w:ind w:left="1004" w:hanging="720"/>
        </w:pPr>
        <w:rPr>
          <w:rFonts w:hint="default"/>
        </w:rPr>
      </w:lvl>
    </w:lvlOverride>
    <w:lvlOverride w:ilvl="3">
      <w:lvl w:ilvl="3">
        <w:start w:val="1"/>
        <w:numFmt w:val="decimal"/>
        <w:lvlText w:val="%1.%2.%3.%4."/>
        <w:lvlJc w:val="left"/>
        <w:pPr>
          <w:ind w:left="1692" w:hanging="720"/>
        </w:pPr>
        <w:rPr>
          <w:rFonts w:hint="default"/>
        </w:rPr>
      </w:lvl>
    </w:lvlOverride>
    <w:lvlOverride w:ilvl="4">
      <w:lvl w:ilvl="4">
        <w:start w:val="1"/>
        <w:numFmt w:val="decimal"/>
        <w:lvlText w:val="%1.%2.%3.%4.%5."/>
        <w:lvlJc w:val="left"/>
        <w:pPr>
          <w:ind w:left="2376" w:hanging="1080"/>
        </w:pPr>
        <w:rPr>
          <w:rFonts w:hint="default"/>
        </w:rPr>
      </w:lvl>
    </w:lvlOverride>
    <w:lvlOverride w:ilvl="5">
      <w:lvl w:ilvl="5">
        <w:start w:val="1"/>
        <w:numFmt w:val="decimal"/>
        <w:lvlText w:val="%1.%2.%3.%4.%5.%6."/>
        <w:lvlJc w:val="left"/>
        <w:pPr>
          <w:ind w:left="2700" w:hanging="1080"/>
        </w:pPr>
        <w:rPr>
          <w:rFonts w:hint="default"/>
        </w:rPr>
      </w:lvl>
    </w:lvlOverride>
    <w:lvlOverride w:ilvl="6">
      <w:lvl w:ilvl="6">
        <w:start w:val="1"/>
        <w:numFmt w:val="decimal"/>
        <w:lvlText w:val="%1.%2.%3.%4.%5.%6.%7."/>
        <w:lvlJc w:val="left"/>
        <w:pPr>
          <w:ind w:left="3384" w:hanging="1440"/>
        </w:pPr>
        <w:rPr>
          <w:rFonts w:hint="default"/>
        </w:rPr>
      </w:lvl>
    </w:lvlOverride>
    <w:lvlOverride w:ilvl="7">
      <w:lvl w:ilvl="7">
        <w:start w:val="1"/>
        <w:numFmt w:val="decimal"/>
        <w:lvlText w:val="%1.%2.%3.%4.%5.%6.%7.%8."/>
        <w:lvlJc w:val="left"/>
        <w:pPr>
          <w:ind w:left="3708" w:hanging="1440"/>
        </w:pPr>
        <w:rPr>
          <w:rFonts w:hint="default"/>
        </w:rPr>
      </w:lvl>
    </w:lvlOverride>
    <w:lvlOverride w:ilvl="8">
      <w:lvl w:ilvl="8">
        <w:start w:val="1"/>
        <w:numFmt w:val="decimal"/>
        <w:lvlText w:val="%1.%2.%3.%4.%5.%6.%7.%8.%9."/>
        <w:lvlJc w:val="left"/>
        <w:pPr>
          <w:ind w:left="4392" w:hanging="1800"/>
        </w:pPr>
        <w:rPr>
          <w:rFonts w:hint="default"/>
        </w:rPr>
      </w:lvl>
    </w:lvlOverride>
  </w:num>
  <w:num w:numId="45">
    <w:abstractNumId w:val="7"/>
  </w:num>
  <w:num w:numId="46">
    <w:abstractNumId w:val="5"/>
    <w:lvlOverride w:ilvl="0">
      <w:lvl w:ilvl="0">
        <w:start w:val="13"/>
        <w:numFmt w:val="decimal"/>
        <w:lvlText w:val="%1."/>
        <w:lvlJc w:val="left"/>
        <w:pPr>
          <w:ind w:left="555" w:hanging="555"/>
        </w:pPr>
        <w:rPr>
          <w:rFonts w:hint="default"/>
          <w:sz w:val="20"/>
        </w:rPr>
      </w:lvl>
    </w:lvlOverride>
    <w:lvlOverride w:ilvl="1">
      <w:lvl w:ilvl="1">
        <w:start w:val="2"/>
        <w:numFmt w:val="decimal"/>
        <w:lvlText w:val="%1.%2."/>
        <w:lvlJc w:val="left"/>
        <w:pPr>
          <w:ind w:left="946" w:hanging="555"/>
        </w:pPr>
        <w:rPr>
          <w:rFonts w:hint="default"/>
          <w:sz w:val="20"/>
        </w:rPr>
      </w:lvl>
    </w:lvlOverride>
    <w:lvlOverride w:ilvl="2">
      <w:lvl w:ilvl="2">
        <w:start w:val="1"/>
        <w:numFmt w:val="decimal"/>
        <w:lvlText w:val="16.2.%3."/>
        <w:lvlJc w:val="left"/>
        <w:pPr>
          <w:ind w:left="1502" w:hanging="720"/>
        </w:pPr>
        <w:rPr>
          <w:rFonts w:ascii="Times New Roman" w:eastAsia="Times New Roman" w:hAnsi="Times New Roman" w:cs="Times New Roman" w:hint="default"/>
          <w:sz w:val="24"/>
          <w:szCs w:val="22"/>
        </w:rPr>
      </w:lvl>
    </w:lvlOverride>
    <w:lvlOverride w:ilvl="3">
      <w:lvl w:ilvl="3">
        <w:start w:val="1"/>
        <w:numFmt w:val="decimal"/>
        <w:lvlText w:val="%1.%2.%3.%4."/>
        <w:lvlJc w:val="left"/>
        <w:pPr>
          <w:ind w:left="1893" w:hanging="720"/>
        </w:pPr>
        <w:rPr>
          <w:rFonts w:hint="default"/>
          <w:sz w:val="20"/>
        </w:rPr>
      </w:lvl>
    </w:lvlOverride>
    <w:lvlOverride w:ilvl="4">
      <w:lvl w:ilvl="4">
        <w:start w:val="1"/>
        <w:numFmt w:val="decimal"/>
        <w:lvlText w:val="%1.%2.%3.%4.%5."/>
        <w:lvlJc w:val="left"/>
        <w:pPr>
          <w:ind w:left="2644" w:hanging="1080"/>
        </w:pPr>
        <w:rPr>
          <w:rFonts w:hint="default"/>
          <w:sz w:val="20"/>
        </w:rPr>
      </w:lvl>
    </w:lvlOverride>
    <w:lvlOverride w:ilvl="5">
      <w:lvl w:ilvl="5">
        <w:start w:val="1"/>
        <w:numFmt w:val="decimal"/>
        <w:lvlText w:val="%1.%2.%3.%4.%5.%6."/>
        <w:lvlJc w:val="left"/>
        <w:pPr>
          <w:ind w:left="3035" w:hanging="1080"/>
        </w:pPr>
        <w:rPr>
          <w:rFonts w:hint="default"/>
          <w:sz w:val="20"/>
        </w:rPr>
      </w:lvl>
    </w:lvlOverride>
    <w:lvlOverride w:ilvl="6">
      <w:lvl w:ilvl="6">
        <w:start w:val="1"/>
        <w:numFmt w:val="decimal"/>
        <w:lvlText w:val="%1.%2.%3.%4.%5.%6.%7."/>
        <w:lvlJc w:val="left"/>
        <w:pPr>
          <w:ind w:left="3786" w:hanging="1440"/>
        </w:pPr>
        <w:rPr>
          <w:rFonts w:hint="default"/>
          <w:sz w:val="20"/>
        </w:rPr>
      </w:lvl>
    </w:lvlOverride>
    <w:lvlOverride w:ilvl="7">
      <w:lvl w:ilvl="7">
        <w:start w:val="1"/>
        <w:numFmt w:val="decimal"/>
        <w:lvlText w:val="%1.%2.%3.%4.%5.%6.%7.%8."/>
        <w:lvlJc w:val="left"/>
        <w:pPr>
          <w:ind w:left="4177" w:hanging="1440"/>
        </w:pPr>
        <w:rPr>
          <w:rFonts w:hint="default"/>
          <w:sz w:val="20"/>
        </w:rPr>
      </w:lvl>
    </w:lvlOverride>
    <w:lvlOverride w:ilvl="8">
      <w:lvl w:ilvl="8">
        <w:start w:val="1"/>
        <w:numFmt w:val="decimal"/>
        <w:lvlText w:val="%1.%2.%3.%4.%5.%6.%7.%8.%9."/>
        <w:lvlJc w:val="left"/>
        <w:pPr>
          <w:ind w:left="4928" w:hanging="1800"/>
        </w:pPr>
        <w:rPr>
          <w:rFonts w:hint="default"/>
          <w:sz w:val="20"/>
        </w:rPr>
      </w:lvl>
    </w:lvlOverride>
  </w:num>
  <w:num w:numId="47">
    <w:abstractNumId w:val="13"/>
  </w:num>
  <w:num w:numId="48">
    <w:abstractNumId w:val="32"/>
  </w:num>
  <w:num w:numId="49">
    <w:abstractNumId w:val="39"/>
  </w:num>
  <w:num w:numId="50">
    <w:abstractNumId w:val="43"/>
  </w:num>
  <w:num w:numId="51">
    <w:abstractNumId w:val="61"/>
  </w:num>
  <w:num w:numId="52">
    <w:abstractNumId w:val="41"/>
  </w:num>
  <w:num w:numId="53">
    <w:abstractNumId w:val="12"/>
  </w:num>
  <w:num w:numId="54">
    <w:abstractNumId w:val="10"/>
  </w:num>
  <w:num w:numId="55">
    <w:abstractNumId w:val="40"/>
  </w:num>
  <w:num w:numId="56">
    <w:abstractNumId w:val="54"/>
  </w:num>
  <w:num w:numId="57">
    <w:abstractNumId w:val="15"/>
  </w:num>
  <w:num w:numId="58">
    <w:abstractNumId w:val="38"/>
  </w:num>
  <w:num w:numId="59">
    <w:abstractNumId w:val="63"/>
  </w:num>
  <w:num w:numId="60">
    <w:abstractNumId w:val="19"/>
  </w:num>
  <w:num w:numId="61">
    <w:abstractNumId w:val="8"/>
  </w:num>
  <w:num w:numId="62">
    <w:abstractNumId w:val="56"/>
  </w:num>
  <w:num w:numId="63">
    <w:abstractNumId w:val="30"/>
  </w:num>
  <w:num w:numId="64">
    <w:abstractNumId w:val="14"/>
  </w:num>
  <w:num w:numId="65">
    <w:abstractNumId w:val="64"/>
  </w:num>
  <w:num w:numId="66">
    <w:abstractNumId w:val="26"/>
  </w:num>
  <w:num w:numId="67">
    <w:abstractNumId w:val="60"/>
  </w:num>
  <w:num w:numId="68">
    <w:abstractNumId w:val="58"/>
  </w:num>
  <w:numIdMacAtCleanup w:val="6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9"/>
  <w:drawingGridHorizontalSpacing w:val="120"/>
  <w:displayHorizontalDrawingGridEvery w:val="2"/>
  <w:characterSpacingControl w:val="doNotCompress"/>
  <w:footnotePr>
    <w:footnote w:id="-1"/>
    <w:footnote w:id="0"/>
  </w:footnotePr>
  <w:endnotePr>
    <w:endnote w:id="-1"/>
    <w:endnote w:id="0"/>
  </w:endnotePr>
  <w:compat/>
  <w:rsids>
    <w:rsidRoot w:val="007C737E"/>
    <w:rsid w:val="00003986"/>
    <w:rsid w:val="00006171"/>
    <w:rsid w:val="00032427"/>
    <w:rsid w:val="00040A32"/>
    <w:rsid w:val="00050790"/>
    <w:rsid w:val="00062770"/>
    <w:rsid w:val="0007065A"/>
    <w:rsid w:val="00077DA6"/>
    <w:rsid w:val="00086C17"/>
    <w:rsid w:val="0009535C"/>
    <w:rsid w:val="00096A46"/>
    <w:rsid w:val="0009724A"/>
    <w:rsid w:val="000973A1"/>
    <w:rsid w:val="000978AB"/>
    <w:rsid w:val="000A7F82"/>
    <w:rsid w:val="000B2346"/>
    <w:rsid w:val="000B24DE"/>
    <w:rsid w:val="000B45A6"/>
    <w:rsid w:val="000B4F29"/>
    <w:rsid w:val="000D0B3E"/>
    <w:rsid w:val="000D2A1E"/>
    <w:rsid w:val="000D516E"/>
    <w:rsid w:val="000D7AFB"/>
    <w:rsid w:val="000E107C"/>
    <w:rsid w:val="000E3851"/>
    <w:rsid w:val="000F034C"/>
    <w:rsid w:val="000F25D4"/>
    <w:rsid w:val="000F7C26"/>
    <w:rsid w:val="00106225"/>
    <w:rsid w:val="00111406"/>
    <w:rsid w:val="00130457"/>
    <w:rsid w:val="00135F88"/>
    <w:rsid w:val="0013651A"/>
    <w:rsid w:val="0015049C"/>
    <w:rsid w:val="00164D5E"/>
    <w:rsid w:val="00177349"/>
    <w:rsid w:val="00181BAC"/>
    <w:rsid w:val="001875C0"/>
    <w:rsid w:val="00193A49"/>
    <w:rsid w:val="001B7316"/>
    <w:rsid w:val="001C5E11"/>
    <w:rsid w:val="001C6BC1"/>
    <w:rsid w:val="001D18E3"/>
    <w:rsid w:val="001E5778"/>
    <w:rsid w:val="00200B14"/>
    <w:rsid w:val="002017EA"/>
    <w:rsid w:val="0021209D"/>
    <w:rsid w:val="002212D3"/>
    <w:rsid w:val="00221E36"/>
    <w:rsid w:val="0022372C"/>
    <w:rsid w:val="00225724"/>
    <w:rsid w:val="00226534"/>
    <w:rsid w:val="00230323"/>
    <w:rsid w:val="00235659"/>
    <w:rsid w:val="00242598"/>
    <w:rsid w:val="00242D86"/>
    <w:rsid w:val="00246882"/>
    <w:rsid w:val="002469D8"/>
    <w:rsid w:val="002607E0"/>
    <w:rsid w:val="00261E80"/>
    <w:rsid w:val="00272217"/>
    <w:rsid w:val="00273CE6"/>
    <w:rsid w:val="00274DFB"/>
    <w:rsid w:val="00276963"/>
    <w:rsid w:val="00277D3F"/>
    <w:rsid w:val="00282533"/>
    <w:rsid w:val="00282E49"/>
    <w:rsid w:val="002841AD"/>
    <w:rsid w:val="00291208"/>
    <w:rsid w:val="002B14DE"/>
    <w:rsid w:val="002B6D28"/>
    <w:rsid w:val="002C1D3A"/>
    <w:rsid w:val="002C43E2"/>
    <w:rsid w:val="002D224C"/>
    <w:rsid w:val="002E0ADE"/>
    <w:rsid w:val="002E4460"/>
    <w:rsid w:val="002E48B8"/>
    <w:rsid w:val="002F176B"/>
    <w:rsid w:val="002F2FCF"/>
    <w:rsid w:val="002F56DA"/>
    <w:rsid w:val="0031227D"/>
    <w:rsid w:val="00313213"/>
    <w:rsid w:val="00316CE5"/>
    <w:rsid w:val="00317156"/>
    <w:rsid w:val="003312DC"/>
    <w:rsid w:val="003570C5"/>
    <w:rsid w:val="00363B93"/>
    <w:rsid w:val="003709BC"/>
    <w:rsid w:val="00376A78"/>
    <w:rsid w:val="0037758E"/>
    <w:rsid w:val="00380336"/>
    <w:rsid w:val="00385041"/>
    <w:rsid w:val="00385968"/>
    <w:rsid w:val="00387535"/>
    <w:rsid w:val="0038777E"/>
    <w:rsid w:val="0039021C"/>
    <w:rsid w:val="00391082"/>
    <w:rsid w:val="00396424"/>
    <w:rsid w:val="003A090D"/>
    <w:rsid w:val="003A14F8"/>
    <w:rsid w:val="003A4ED0"/>
    <w:rsid w:val="003A7DBF"/>
    <w:rsid w:val="003A7F1D"/>
    <w:rsid w:val="003B0088"/>
    <w:rsid w:val="003B4FD7"/>
    <w:rsid w:val="003B5245"/>
    <w:rsid w:val="003C37EB"/>
    <w:rsid w:val="003C48E5"/>
    <w:rsid w:val="003E4592"/>
    <w:rsid w:val="003F0931"/>
    <w:rsid w:val="004028D2"/>
    <w:rsid w:val="00411004"/>
    <w:rsid w:val="004142A3"/>
    <w:rsid w:val="00440680"/>
    <w:rsid w:val="0044427D"/>
    <w:rsid w:val="00447514"/>
    <w:rsid w:val="004500D3"/>
    <w:rsid w:val="00453B59"/>
    <w:rsid w:val="004603A3"/>
    <w:rsid w:val="00462F0F"/>
    <w:rsid w:val="00466F50"/>
    <w:rsid w:val="0047597F"/>
    <w:rsid w:val="0047662A"/>
    <w:rsid w:val="00485834"/>
    <w:rsid w:val="00487261"/>
    <w:rsid w:val="00491A43"/>
    <w:rsid w:val="0049349C"/>
    <w:rsid w:val="00493E86"/>
    <w:rsid w:val="00494049"/>
    <w:rsid w:val="0049674C"/>
    <w:rsid w:val="004B6C0F"/>
    <w:rsid w:val="004C033B"/>
    <w:rsid w:val="004C073F"/>
    <w:rsid w:val="004C6E69"/>
    <w:rsid w:val="004D20DB"/>
    <w:rsid w:val="004D38E3"/>
    <w:rsid w:val="004E0AA2"/>
    <w:rsid w:val="00504835"/>
    <w:rsid w:val="00514A93"/>
    <w:rsid w:val="0051692D"/>
    <w:rsid w:val="005174DA"/>
    <w:rsid w:val="00523277"/>
    <w:rsid w:val="00536FAA"/>
    <w:rsid w:val="0054756B"/>
    <w:rsid w:val="005476F2"/>
    <w:rsid w:val="00552877"/>
    <w:rsid w:val="00560C8B"/>
    <w:rsid w:val="00566204"/>
    <w:rsid w:val="00592653"/>
    <w:rsid w:val="0059518A"/>
    <w:rsid w:val="005A37CF"/>
    <w:rsid w:val="005A469F"/>
    <w:rsid w:val="005A51DE"/>
    <w:rsid w:val="005B69F3"/>
    <w:rsid w:val="005B748A"/>
    <w:rsid w:val="005C6FDA"/>
    <w:rsid w:val="005D0C65"/>
    <w:rsid w:val="005D0D52"/>
    <w:rsid w:val="005D392C"/>
    <w:rsid w:val="005E2B18"/>
    <w:rsid w:val="005E2CC8"/>
    <w:rsid w:val="005F2682"/>
    <w:rsid w:val="005F4DEB"/>
    <w:rsid w:val="00601118"/>
    <w:rsid w:val="00602B15"/>
    <w:rsid w:val="00622A5E"/>
    <w:rsid w:val="0062334F"/>
    <w:rsid w:val="00625B29"/>
    <w:rsid w:val="00630E8F"/>
    <w:rsid w:val="00640F8C"/>
    <w:rsid w:val="00643046"/>
    <w:rsid w:val="00653DBF"/>
    <w:rsid w:val="006579CC"/>
    <w:rsid w:val="006660FE"/>
    <w:rsid w:val="00667B7B"/>
    <w:rsid w:val="00673626"/>
    <w:rsid w:val="006840AF"/>
    <w:rsid w:val="0068784C"/>
    <w:rsid w:val="006A7A95"/>
    <w:rsid w:val="006B1BF8"/>
    <w:rsid w:val="006C3146"/>
    <w:rsid w:val="006C491A"/>
    <w:rsid w:val="006D64A1"/>
    <w:rsid w:val="006E5A24"/>
    <w:rsid w:val="006E62F7"/>
    <w:rsid w:val="0070472F"/>
    <w:rsid w:val="0070564D"/>
    <w:rsid w:val="00710C5A"/>
    <w:rsid w:val="007121DB"/>
    <w:rsid w:val="00723FFA"/>
    <w:rsid w:val="00726708"/>
    <w:rsid w:val="0073336B"/>
    <w:rsid w:val="00735A98"/>
    <w:rsid w:val="00750910"/>
    <w:rsid w:val="00754301"/>
    <w:rsid w:val="00761D9C"/>
    <w:rsid w:val="00761FD7"/>
    <w:rsid w:val="00765F2F"/>
    <w:rsid w:val="00766DDB"/>
    <w:rsid w:val="00773F91"/>
    <w:rsid w:val="007764CB"/>
    <w:rsid w:val="00781B76"/>
    <w:rsid w:val="007823DA"/>
    <w:rsid w:val="00782F21"/>
    <w:rsid w:val="00785ED0"/>
    <w:rsid w:val="00787AA6"/>
    <w:rsid w:val="007917CA"/>
    <w:rsid w:val="00796646"/>
    <w:rsid w:val="00797F27"/>
    <w:rsid w:val="007B0FF2"/>
    <w:rsid w:val="007C737E"/>
    <w:rsid w:val="007D3C68"/>
    <w:rsid w:val="007D6E54"/>
    <w:rsid w:val="007F26AF"/>
    <w:rsid w:val="007F5A4A"/>
    <w:rsid w:val="00807020"/>
    <w:rsid w:val="00813039"/>
    <w:rsid w:val="008262C0"/>
    <w:rsid w:val="008517E2"/>
    <w:rsid w:val="00855602"/>
    <w:rsid w:val="008733C3"/>
    <w:rsid w:val="00873406"/>
    <w:rsid w:val="008815C5"/>
    <w:rsid w:val="00892F29"/>
    <w:rsid w:val="008933DD"/>
    <w:rsid w:val="00893B61"/>
    <w:rsid w:val="008965BE"/>
    <w:rsid w:val="008A0728"/>
    <w:rsid w:val="008A4608"/>
    <w:rsid w:val="008B5B08"/>
    <w:rsid w:val="008C46E3"/>
    <w:rsid w:val="008D5B9D"/>
    <w:rsid w:val="008D5C4D"/>
    <w:rsid w:val="008E74D3"/>
    <w:rsid w:val="008E7BFB"/>
    <w:rsid w:val="008F5EE5"/>
    <w:rsid w:val="0091248D"/>
    <w:rsid w:val="009175AF"/>
    <w:rsid w:val="0092680E"/>
    <w:rsid w:val="00940BB8"/>
    <w:rsid w:val="00945961"/>
    <w:rsid w:val="009551F5"/>
    <w:rsid w:val="00957DAD"/>
    <w:rsid w:val="00960CE7"/>
    <w:rsid w:val="009648C8"/>
    <w:rsid w:val="00970C1B"/>
    <w:rsid w:val="00971C08"/>
    <w:rsid w:val="0097297E"/>
    <w:rsid w:val="009747BD"/>
    <w:rsid w:val="00980C5C"/>
    <w:rsid w:val="00986034"/>
    <w:rsid w:val="009A01D2"/>
    <w:rsid w:val="009A79BD"/>
    <w:rsid w:val="009C2D81"/>
    <w:rsid w:val="009F0458"/>
    <w:rsid w:val="009F0837"/>
    <w:rsid w:val="009F263F"/>
    <w:rsid w:val="009F5D75"/>
    <w:rsid w:val="00A4263B"/>
    <w:rsid w:val="00A44712"/>
    <w:rsid w:val="00A7273E"/>
    <w:rsid w:val="00A903C3"/>
    <w:rsid w:val="00AB2848"/>
    <w:rsid w:val="00AB63AE"/>
    <w:rsid w:val="00AB7038"/>
    <w:rsid w:val="00AC229F"/>
    <w:rsid w:val="00AC3EF4"/>
    <w:rsid w:val="00AC5C03"/>
    <w:rsid w:val="00AC6F43"/>
    <w:rsid w:val="00AE45E2"/>
    <w:rsid w:val="00AE4634"/>
    <w:rsid w:val="00AF1442"/>
    <w:rsid w:val="00AF330A"/>
    <w:rsid w:val="00AF3849"/>
    <w:rsid w:val="00AF4BF0"/>
    <w:rsid w:val="00B05147"/>
    <w:rsid w:val="00B1515E"/>
    <w:rsid w:val="00B25A7C"/>
    <w:rsid w:val="00B331D9"/>
    <w:rsid w:val="00B3451F"/>
    <w:rsid w:val="00B34D49"/>
    <w:rsid w:val="00B35B06"/>
    <w:rsid w:val="00B41124"/>
    <w:rsid w:val="00B44F72"/>
    <w:rsid w:val="00B5249A"/>
    <w:rsid w:val="00B54F14"/>
    <w:rsid w:val="00B560C9"/>
    <w:rsid w:val="00B60D17"/>
    <w:rsid w:val="00B6364D"/>
    <w:rsid w:val="00B72ABE"/>
    <w:rsid w:val="00B815C4"/>
    <w:rsid w:val="00B91045"/>
    <w:rsid w:val="00B92D24"/>
    <w:rsid w:val="00B959C7"/>
    <w:rsid w:val="00BA1E75"/>
    <w:rsid w:val="00BA2B43"/>
    <w:rsid w:val="00BA43A0"/>
    <w:rsid w:val="00BA7D0D"/>
    <w:rsid w:val="00BB43FD"/>
    <w:rsid w:val="00BC72D8"/>
    <w:rsid w:val="00BC7553"/>
    <w:rsid w:val="00BD3434"/>
    <w:rsid w:val="00BE59E8"/>
    <w:rsid w:val="00BE773D"/>
    <w:rsid w:val="00C02C71"/>
    <w:rsid w:val="00C1255D"/>
    <w:rsid w:val="00C21BC2"/>
    <w:rsid w:val="00C30B45"/>
    <w:rsid w:val="00C31CCF"/>
    <w:rsid w:val="00C4184B"/>
    <w:rsid w:val="00C44221"/>
    <w:rsid w:val="00C4797D"/>
    <w:rsid w:val="00C63708"/>
    <w:rsid w:val="00C6717A"/>
    <w:rsid w:val="00C80DF4"/>
    <w:rsid w:val="00C84390"/>
    <w:rsid w:val="00C867EA"/>
    <w:rsid w:val="00CA08A1"/>
    <w:rsid w:val="00CA13EA"/>
    <w:rsid w:val="00CA3320"/>
    <w:rsid w:val="00CA3DD0"/>
    <w:rsid w:val="00CA67D2"/>
    <w:rsid w:val="00CC05AE"/>
    <w:rsid w:val="00CD2FC9"/>
    <w:rsid w:val="00CD7219"/>
    <w:rsid w:val="00CF29BB"/>
    <w:rsid w:val="00CF43AB"/>
    <w:rsid w:val="00D04BF8"/>
    <w:rsid w:val="00D06679"/>
    <w:rsid w:val="00D10033"/>
    <w:rsid w:val="00D11F9D"/>
    <w:rsid w:val="00D13AE9"/>
    <w:rsid w:val="00D16C45"/>
    <w:rsid w:val="00D24744"/>
    <w:rsid w:val="00D27FFB"/>
    <w:rsid w:val="00D32553"/>
    <w:rsid w:val="00D33E32"/>
    <w:rsid w:val="00D56357"/>
    <w:rsid w:val="00D649BE"/>
    <w:rsid w:val="00D71C44"/>
    <w:rsid w:val="00D74CC5"/>
    <w:rsid w:val="00D81F26"/>
    <w:rsid w:val="00D948A4"/>
    <w:rsid w:val="00DB19C8"/>
    <w:rsid w:val="00DB328F"/>
    <w:rsid w:val="00DB484A"/>
    <w:rsid w:val="00DB4E85"/>
    <w:rsid w:val="00DC3F9D"/>
    <w:rsid w:val="00DC4421"/>
    <w:rsid w:val="00DC635A"/>
    <w:rsid w:val="00DC7C2E"/>
    <w:rsid w:val="00DE53CA"/>
    <w:rsid w:val="00DF0262"/>
    <w:rsid w:val="00DF05D9"/>
    <w:rsid w:val="00DF24A8"/>
    <w:rsid w:val="00DF7880"/>
    <w:rsid w:val="00E04BAA"/>
    <w:rsid w:val="00E21A53"/>
    <w:rsid w:val="00E245E5"/>
    <w:rsid w:val="00E31277"/>
    <w:rsid w:val="00E342A9"/>
    <w:rsid w:val="00E35849"/>
    <w:rsid w:val="00E43A96"/>
    <w:rsid w:val="00E4741A"/>
    <w:rsid w:val="00E47420"/>
    <w:rsid w:val="00E514C2"/>
    <w:rsid w:val="00E57043"/>
    <w:rsid w:val="00E6488B"/>
    <w:rsid w:val="00E73D53"/>
    <w:rsid w:val="00E74F53"/>
    <w:rsid w:val="00E82E19"/>
    <w:rsid w:val="00E836FB"/>
    <w:rsid w:val="00E873F5"/>
    <w:rsid w:val="00E87F80"/>
    <w:rsid w:val="00E918E5"/>
    <w:rsid w:val="00E9305D"/>
    <w:rsid w:val="00E94C3A"/>
    <w:rsid w:val="00EB0320"/>
    <w:rsid w:val="00EB1CA5"/>
    <w:rsid w:val="00EB323C"/>
    <w:rsid w:val="00EB5B8D"/>
    <w:rsid w:val="00EC2F80"/>
    <w:rsid w:val="00ED093B"/>
    <w:rsid w:val="00ED0B73"/>
    <w:rsid w:val="00EE34C2"/>
    <w:rsid w:val="00EE45AB"/>
    <w:rsid w:val="00EE6E59"/>
    <w:rsid w:val="00EF2137"/>
    <w:rsid w:val="00F0456F"/>
    <w:rsid w:val="00F20B4A"/>
    <w:rsid w:val="00F30F04"/>
    <w:rsid w:val="00F357F4"/>
    <w:rsid w:val="00F379C3"/>
    <w:rsid w:val="00F43E48"/>
    <w:rsid w:val="00F442B6"/>
    <w:rsid w:val="00F45482"/>
    <w:rsid w:val="00F47958"/>
    <w:rsid w:val="00F5193D"/>
    <w:rsid w:val="00F5664F"/>
    <w:rsid w:val="00F56BF6"/>
    <w:rsid w:val="00F67FAD"/>
    <w:rsid w:val="00F77851"/>
    <w:rsid w:val="00F822FF"/>
    <w:rsid w:val="00F8673C"/>
    <w:rsid w:val="00F94010"/>
    <w:rsid w:val="00FA002E"/>
    <w:rsid w:val="00FA10DE"/>
    <w:rsid w:val="00FB61DF"/>
    <w:rsid w:val="00FC1442"/>
    <w:rsid w:val="00FC2B84"/>
    <w:rsid w:val="00FD008F"/>
    <w:rsid w:val="00FE10DC"/>
    <w:rsid w:val="00FE5D3C"/>
    <w:rsid w:val="00FF283F"/>
    <w:rsid w:val="00FF4D2F"/>
    <w:rsid w:val="00FF71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annotation reference" w:uiPriority="0"/>
    <w:lsdException w:name="line number" w:uiPriority="0"/>
    <w:lsdException w:name="page number" w:uiPriority="0"/>
    <w:lsdException w:name="endnote text" w:uiPriority="0"/>
    <w:lsdException w:name="List" w:uiPriority="0"/>
    <w:lsdException w:name="List Number" w:uiPriority="0"/>
    <w:lsdException w:name="List 2" w:uiPriority="0"/>
    <w:lsdException w:name="List 3" w:uiPriority="0"/>
    <w:lsdException w:name="List 4"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3A4ED0"/>
    <w:rPr>
      <w:sz w:val="24"/>
      <w:szCs w:val="24"/>
    </w:rPr>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
    <w:basedOn w:val="a6"/>
    <w:next w:val="a6"/>
    <w:link w:val="12"/>
    <w:qFormat/>
    <w:rsid w:val="003A4ED0"/>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6"/>
    <w:next w:val="a6"/>
    <w:link w:val="220"/>
    <w:qFormat/>
    <w:rsid w:val="003A4ED0"/>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6"/>
    <w:next w:val="a6"/>
    <w:qFormat/>
    <w:rsid w:val="003A4ED0"/>
    <w:pPr>
      <w:keepNext/>
      <w:numPr>
        <w:ilvl w:val="2"/>
        <w:numId w:val="9"/>
      </w:numPr>
      <w:spacing w:before="240" w:after="60"/>
      <w:outlineLvl w:val="2"/>
    </w:pPr>
    <w:rPr>
      <w:rFonts w:ascii="Cambria" w:hAnsi="Cambria"/>
      <w:b/>
      <w:bCs/>
      <w:sz w:val="26"/>
      <w:szCs w:val="26"/>
    </w:rPr>
  </w:style>
  <w:style w:type="paragraph" w:styleId="4">
    <w:name w:val="heading 4"/>
    <w:basedOn w:val="a6"/>
    <w:next w:val="a6"/>
    <w:qFormat/>
    <w:rsid w:val="00D87D44"/>
    <w:pPr>
      <w:keepNext/>
      <w:numPr>
        <w:ilvl w:val="3"/>
        <w:numId w:val="9"/>
      </w:numPr>
      <w:spacing w:before="240" w:after="60"/>
      <w:outlineLvl w:val="3"/>
    </w:pPr>
    <w:rPr>
      <w:rFonts w:eastAsia="Arial Unicode MS"/>
      <w:b/>
      <w:bCs/>
      <w:sz w:val="28"/>
      <w:szCs w:val="28"/>
    </w:rPr>
  </w:style>
  <w:style w:type="paragraph" w:styleId="5">
    <w:name w:val="heading 5"/>
    <w:basedOn w:val="a6"/>
    <w:next w:val="a6"/>
    <w:qFormat/>
    <w:rsid w:val="003A4ED0"/>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6"/>
    <w:next w:val="a6"/>
    <w:link w:val="60"/>
    <w:qFormat/>
    <w:rsid w:val="003A4ED0"/>
    <w:pPr>
      <w:spacing w:before="240" w:after="60"/>
      <w:outlineLvl w:val="5"/>
    </w:pPr>
    <w:rPr>
      <w:b/>
      <w:bCs/>
      <w:sz w:val="22"/>
      <w:szCs w:val="22"/>
    </w:rPr>
  </w:style>
  <w:style w:type="paragraph" w:styleId="7">
    <w:name w:val="heading 7"/>
    <w:basedOn w:val="a6"/>
    <w:next w:val="a6"/>
    <w:qFormat/>
    <w:rsid w:val="003A4ED0"/>
    <w:pPr>
      <w:tabs>
        <w:tab w:val="num" w:pos="3469"/>
      </w:tabs>
      <w:spacing w:before="240" w:after="60"/>
      <w:ind w:left="3469" w:hanging="1296"/>
      <w:outlineLvl w:val="6"/>
    </w:pPr>
  </w:style>
  <w:style w:type="paragraph" w:styleId="8">
    <w:name w:val="heading 8"/>
    <w:basedOn w:val="a6"/>
    <w:next w:val="a6"/>
    <w:qFormat/>
    <w:rsid w:val="003A4ED0"/>
    <w:pPr>
      <w:tabs>
        <w:tab w:val="num" w:pos="3613"/>
      </w:tabs>
      <w:spacing w:before="240" w:after="60"/>
      <w:ind w:left="3613" w:hanging="1440"/>
      <w:outlineLvl w:val="7"/>
    </w:pPr>
    <w:rPr>
      <w:i/>
      <w:iCs/>
    </w:rPr>
  </w:style>
  <w:style w:type="paragraph" w:styleId="9">
    <w:name w:val="heading 9"/>
    <w:basedOn w:val="a6"/>
    <w:next w:val="a6"/>
    <w:qFormat/>
    <w:rsid w:val="003A4ED0"/>
    <w:pPr>
      <w:tabs>
        <w:tab w:val="num" w:pos="3757"/>
      </w:tabs>
      <w:spacing w:before="240" w:after="60"/>
      <w:ind w:left="3757" w:hanging="1584"/>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qFormat/>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Heder,Titul"/>
    <w:basedOn w:val="a6"/>
    <w:link w:val="ab"/>
    <w:uiPriority w:val="99"/>
    <w:rsid w:val="003A4ED0"/>
    <w:pPr>
      <w:tabs>
        <w:tab w:val="center" w:pos="4153"/>
        <w:tab w:val="right" w:pos="8306"/>
      </w:tabs>
    </w:pPr>
    <w:rPr>
      <w:rFonts w:ascii="Courier New" w:hAnsi="Courier New" w:cs="Courier New"/>
      <w:sz w:val="20"/>
      <w:szCs w:val="20"/>
    </w:rPr>
  </w:style>
  <w:style w:type="paragraph" w:styleId="ac">
    <w:name w:val="footer"/>
    <w:basedOn w:val="a6"/>
    <w:uiPriority w:val="99"/>
    <w:rsid w:val="003A4ED0"/>
    <w:pPr>
      <w:tabs>
        <w:tab w:val="center" w:pos="4153"/>
        <w:tab w:val="right" w:pos="8306"/>
      </w:tabs>
    </w:pPr>
    <w:rPr>
      <w:rFonts w:ascii="Courier New" w:hAnsi="Courier New" w:cs="Courier New"/>
      <w:sz w:val="20"/>
      <w:szCs w:val="20"/>
    </w:rPr>
  </w:style>
  <w:style w:type="paragraph" w:customStyle="1" w:styleId="ConsNormal">
    <w:name w:val="ConsNormal"/>
    <w:rsid w:val="003A4ED0"/>
    <w:pPr>
      <w:autoSpaceDE w:val="0"/>
      <w:autoSpaceDN w:val="0"/>
      <w:adjustRightInd w:val="0"/>
      <w:ind w:right="19772" w:firstLine="720"/>
    </w:pPr>
    <w:rPr>
      <w:rFonts w:ascii="Arial" w:hAnsi="Arial" w:cs="Arial"/>
    </w:rPr>
  </w:style>
  <w:style w:type="paragraph" w:styleId="ad">
    <w:name w:val="Body Text Indent"/>
    <w:basedOn w:val="a6"/>
    <w:link w:val="ae"/>
    <w:rsid w:val="003A4ED0"/>
    <w:pPr>
      <w:ind w:firstLine="720"/>
      <w:jc w:val="both"/>
    </w:pPr>
    <w:rPr>
      <w:color w:val="000000"/>
    </w:rPr>
  </w:style>
  <w:style w:type="paragraph" w:customStyle="1" w:styleId="ConsTitle">
    <w:name w:val="ConsTitle"/>
    <w:rsid w:val="003A4ED0"/>
    <w:pPr>
      <w:autoSpaceDE w:val="0"/>
      <w:autoSpaceDN w:val="0"/>
      <w:adjustRightInd w:val="0"/>
      <w:ind w:right="19772"/>
    </w:pPr>
    <w:rPr>
      <w:rFonts w:ascii="Arial" w:hAnsi="Arial" w:cs="Arial"/>
      <w:b/>
      <w:bCs/>
      <w:sz w:val="14"/>
      <w:szCs w:val="14"/>
    </w:rPr>
  </w:style>
  <w:style w:type="paragraph" w:customStyle="1" w:styleId="13">
    <w:name w:val="Обычный1"/>
    <w:rsid w:val="003A4ED0"/>
    <w:rPr>
      <w:sz w:val="24"/>
    </w:rPr>
  </w:style>
  <w:style w:type="character" w:styleId="af">
    <w:name w:val="page number"/>
    <w:basedOn w:val="a7"/>
    <w:rsid w:val="003A4ED0"/>
  </w:style>
  <w:style w:type="character" w:styleId="af0">
    <w:name w:val="annotation reference"/>
    <w:basedOn w:val="a7"/>
    <w:rsid w:val="003A4ED0"/>
    <w:rPr>
      <w:sz w:val="16"/>
      <w:szCs w:val="16"/>
    </w:rPr>
  </w:style>
  <w:style w:type="paragraph" w:styleId="af1">
    <w:name w:val="annotation text"/>
    <w:basedOn w:val="a6"/>
    <w:rsid w:val="003A4ED0"/>
    <w:rPr>
      <w:sz w:val="20"/>
      <w:szCs w:val="20"/>
    </w:rPr>
  </w:style>
  <w:style w:type="character" w:customStyle="1" w:styleId="af2">
    <w:name w:val="Текст примечания Знак"/>
    <w:basedOn w:val="a7"/>
    <w:rsid w:val="003A4ED0"/>
  </w:style>
  <w:style w:type="paragraph" w:styleId="af3">
    <w:name w:val="annotation subject"/>
    <w:basedOn w:val="af1"/>
    <w:next w:val="af1"/>
    <w:rsid w:val="003A4ED0"/>
    <w:rPr>
      <w:b/>
      <w:bCs/>
    </w:rPr>
  </w:style>
  <w:style w:type="character" w:customStyle="1" w:styleId="af4">
    <w:name w:val="Тема примечания Знак"/>
    <w:basedOn w:val="af2"/>
    <w:rsid w:val="003A4ED0"/>
    <w:rPr>
      <w:b/>
      <w:bCs/>
    </w:rPr>
  </w:style>
  <w:style w:type="paragraph" w:styleId="af5">
    <w:name w:val="Balloon Text"/>
    <w:basedOn w:val="a6"/>
    <w:rsid w:val="003A4ED0"/>
    <w:rPr>
      <w:rFonts w:ascii="Tahoma" w:hAnsi="Tahoma" w:cs="Tahoma"/>
      <w:sz w:val="16"/>
      <w:szCs w:val="16"/>
    </w:rPr>
  </w:style>
  <w:style w:type="character" w:customStyle="1" w:styleId="af6">
    <w:name w:val="Текст выноски Знак"/>
    <w:basedOn w:val="a7"/>
    <w:rsid w:val="003A4ED0"/>
    <w:rPr>
      <w:rFonts w:ascii="Tahoma" w:hAnsi="Tahoma" w:cs="Tahoma"/>
      <w:sz w:val="16"/>
      <w:szCs w:val="16"/>
    </w:rPr>
  </w:style>
  <w:style w:type="paragraph" w:styleId="24">
    <w:name w:val="Body Text Indent 2"/>
    <w:basedOn w:val="a6"/>
    <w:rsid w:val="003A4ED0"/>
    <w:pPr>
      <w:ind w:firstLine="720"/>
      <w:jc w:val="both"/>
    </w:pPr>
  </w:style>
  <w:style w:type="paragraph" w:styleId="34">
    <w:name w:val="Body Text Indent 3"/>
    <w:basedOn w:val="a6"/>
    <w:link w:val="35"/>
    <w:rsid w:val="003A4ED0"/>
    <w:pPr>
      <w:ind w:firstLine="720"/>
      <w:jc w:val="both"/>
    </w:pPr>
    <w:rPr>
      <w:color w:val="0000FF"/>
      <w:u w:val="single"/>
    </w:rPr>
  </w:style>
  <w:style w:type="character" w:customStyle="1" w:styleId="labelheaderlevel21">
    <w:name w:val="label_header_level_21"/>
    <w:basedOn w:val="a7"/>
    <w:rsid w:val="003A4ED0"/>
    <w:rPr>
      <w:b/>
      <w:bCs/>
      <w:color w:val="0000FF"/>
      <w:sz w:val="20"/>
      <w:szCs w:val="20"/>
    </w:rPr>
  </w:style>
  <w:style w:type="paragraph" w:styleId="af7">
    <w:name w:val="Normal (Web)"/>
    <w:basedOn w:val="a6"/>
    <w:rsid w:val="003A4ED0"/>
    <w:pPr>
      <w:spacing w:before="100" w:beforeAutospacing="1" w:after="100" w:afterAutospacing="1"/>
    </w:pPr>
  </w:style>
  <w:style w:type="paragraph" w:styleId="25">
    <w:name w:val="List 2"/>
    <w:basedOn w:val="a6"/>
    <w:rsid w:val="003A4ED0"/>
    <w:pPr>
      <w:ind w:left="566" w:hanging="283"/>
    </w:pPr>
  </w:style>
  <w:style w:type="paragraph" w:customStyle="1" w:styleId="af8">
    <w:name w:val="Знак"/>
    <w:basedOn w:val="a6"/>
    <w:rsid w:val="003A4ED0"/>
    <w:pPr>
      <w:tabs>
        <w:tab w:val="num" w:pos="360"/>
      </w:tabs>
      <w:spacing w:after="160" w:line="240" w:lineRule="exact"/>
    </w:pPr>
    <w:rPr>
      <w:rFonts w:ascii="Verdana" w:hAnsi="Verdana" w:cs="Verdana"/>
      <w:sz w:val="20"/>
      <w:szCs w:val="20"/>
      <w:lang w:val="en-US" w:eastAsia="en-US"/>
    </w:rPr>
  </w:style>
  <w:style w:type="paragraph" w:customStyle="1" w:styleId="af9">
    <w:name w:val="Знак Знак Знак Знак"/>
    <w:basedOn w:val="a6"/>
    <w:rsid w:val="003A4ED0"/>
    <w:pPr>
      <w:spacing w:after="160" w:line="240" w:lineRule="exact"/>
    </w:pPr>
    <w:rPr>
      <w:rFonts w:ascii="Verdana" w:hAnsi="Verdana" w:cs="Verdana"/>
      <w:sz w:val="20"/>
      <w:szCs w:val="20"/>
      <w:lang w:val="en-US" w:eastAsia="en-US"/>
    </w:rPr>
  </w:style>
  <w:style w:type="paragraph" w:customStyle="1" w:styleId="110">
    <w:name w:val="заголовок 11"/>
    <w:basedOn w:val="a6"/>
    <w:next w:val="a6"/>
    <w:rsid w:val="003A4ED0"/>
    <w:pPr>
      <w:keepNext/>
      <w:jc w:val="center"/>
    </w:pPr>
    <w:rPr>
      <w:snapToGrid w:val="0"/>
      <w:szCs w:val="20"/>
    </w:rPr>
  </w:style>
  <w:style w:type="paragraph" w:styleId="26">
    <w:name w:val="Body Text 2"/>
    <w:basedOn w:val="a6"/>
    <w:link w:val="27"/>
    <w:rsid w:val="003A4ED0"/>
    <w:pPr>
      <w:spacing w:after="120" w:line="480" w:lineRule="auto"/>
    </w:pPr>
  </w:style>
  <w:style w:type="paragraph" w:styleId="36">
    <w:name w:val="Body Text 3"/>
    <w:basedOn w:val="a6"/>
    <w:link w:val="37"/>
    <w:rsid w:val="003A4ED0"/>
    <w:pPr>
      <w:spacing w:after="120"/>
    </w:pPr>
    <w:rPr>
      <w:sz w:val="16"/>
      <w:szCs w:val="16"/>
    </w:rPr>
  </w:style>
  <w:style w:type="paragraph" w:customStyle="1" w:styleId="14">
    <w:name w:val="заголовок 1"/>
    <w:basedOn w:val="a6"/>
    <w:next w:val="a6"/>
    <w:rsid w:val="003A4ED0"/>
    <w:pPr>
      <w:keepNext/>
      <w:widowControl w:val="0"/>
      <w:jc w:val="center"/>
    </w:pPr>
    <w:rPr>
      <w:b/>
      <w:snapToGrid w:val="0"/>
      <w:sz w:val="22"/>
      <w:szCs w:val="20"/>
    </w:rPr>
  </w:style>
  <w:style w:type="paragraph" w:customStyle="1" w:styleId="28">
    <w:name w:val="çàãîëîâîê 2"/>
    <w:basedOn w:val="a6"/>
    <w:next w:val="a6"/>
    <w:rsid w:val="003A4ED0"/>
    <w:pPr>
      <w:keepNext/>
      <w:jc w:val="both"/>
    </w:pPr>
    <w:rPr>
      <w:szCs w:val="20"/>
      <w:lang w:val="en-GB"/>
    </w:rPr>
  </w:style>
  <w:style w:type="paragraph" w:customStyle="1" w:styleId="afa">
    <w:name w:val="Таблица шапка"/>
    <w:basedOn w:val="a6"/>
    <w:rsid w:val="003A4ED0"/>
    <w:pPr>
      <w:keepNext/>
      <w:spacing w:before="40" w:after="40"/>
      <w:ind w:left="57" w:right="57"/>
    </w:pPr>
    <w:rPr>
      <w:snapToGrid w:val="0"/>
      <w:sz w:val="22"/>
      <w:szCs w:val="20"/>
    </w:rPr>
  </w:style>
  <w:style w:type="paragraph" w:customStyle="1" w:styleId="afb">
    <w:name w:val="Таблица текст"/>
    <w:basedOn w:val="a6"/>
    <w:rsid w:val="003A4ED0"/>
    <w:pPr>
      <w:spacing w:before="40" w:after="40"/>
      <w:ind w:left="57" w:right="57"/>
    </w:pPr>
    <w:rPr>
      <w:snapToGrid w:val="0"/>
      <w:szCs w:val="20"/>
    </w:rPr>
  </w:style>
  <w:style w:type="paragraph" w:customStyle="1" w:styleId="a4">
    <w:name w:val="Пункт"/>
    <w:basedOn w:val="a6"/>
    <w:rsid w:val="003A4ED0"/>
    <w:pPr>
      <w:numPr>
        <w:ilvl w:val="2"/>
        <w:numId w:val="8"/>
      </w:numPr>
      <w:spacing w:line="360" w:lineRule="auto"/>
      <w:jc w:val="both"/>
    </w:pPr>
    <w:rPr>
      <w:snapToGrid w:val="0"/>
      <w:sz w:val="28"/>
      <w:szCs w:val="28"/>
    </w:rPr>
  </w:style>
  <w:style w:type="paragraph" w:styleId="HTML">
    <w:name w:val="HTML Preformatted"/>
    <w:basedOn w:val="a6"/>
    <w:rsid w:val="003A4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7"/>
    <w:rsid w:val="003A4ED0"/>
    <w:rPr>
      <w:rFonts w:ascii="Courier New" w:hAnsi="Courier New" w:cs="Courier New"/>
    </w:rPr>
  </w:style>
  <w:style w:type="character" w:customStyle="1" w:styleId="afc">
    <w:name w:val="Нижний колонтитул Знак"/>
    <w:basedOn w:val="a7"/>
    <w:uiPriority w:val="99"/>
    <w:rsid w:val="003A4ED0"/>
    <w:rPr>
      <w:rFonts w:ascii="Courier New" w:hAnsi="Courier New" w:cs="Courier New"/>
    </w:rPr>
  </w:style>
  <w:style w:type="character" w:styleId="afd">
    <w:name w:val="Hyperlink"/>
    <w:basedOn w:val="a7"/>
    <w:uiPriority w:val="99"/>
    <w:rsid w:val="003A4ED0"/>
    <w:rPr>
      <w:color w:val="0000FF"/>
      <w:u w:val="single"/>
    </w:rPr>
  </w:style>
  <w:style w:type="paragraph" w:styleId="afe">
    <w:name w:val="Body Text"/>
    <w:basedOn w:val="a6"/>
    <w:link w:val="15"/>
    <w:rsid w:val="003A4ED0"/>
    <w:pPr>
      <w:spacing w:after="120"/>
    </w:pPr>
  </w:style>
  <w:style w:type="character" w:customStyle="1" w:styleId="aff">
    <w:name w:val="Основной текст Знак"/>
    <w:basedOn w:val="a7"/>
    <w:rsid w:val="003A4ED0"/>
    <w:rPr>
      <w:sz w:val="24"/>
      <w:szCs w:val="24"/>
    </w:rPr>
  </w:style>
  <w:style w:type="paragraph" w:styleId="aff0">
    <w:name w:val="footnote text"/>
    <w:basedOn w:val="a6"/>
    <w:rsid w:val="003A4ED0"/>
    <w:pPr>
      <w:spacing w:line="360" w:lineRule="auto"/>
      <w:ind w:firstLine="567"/>
      <w:jc w:val="both"/>
    </w:pPr>
    <w:rPr>
      <w:snapToGrid w:val="0"/>
      <w:szCs w:val="20"/>
    </w:rPr>
  </w:style>
  <w:style w:type="character" w:customStyle="1" w:styleId="aff1">
    <w:name w:val="Текст сноски Знак"/>
    <w:basedOn w:val="a7"/>
    <w:rsid w:val="003A4ED0"/>
    <w:rPr>
      <w:snapToGrid w:val="0"/>
      <w:sz w:val="24"/>
    </w:rPr>
  </w:style>
  <w:style w:type="character" w:customStyle="1" w:styleId="29">
    <w:name w:val="Заголовок 2 Знак"/>
    <w:aliases w:val="Level 2 Topic Heading Знак"/>
    <w:basedOn w:val="a7"/>
    <w:rsid w:val="003A4ED0"/>
    <w:rPr>
      <w:rFonts w:ascii="Arial" w:hAnsi="Arial" w:cs="Arial"/>
      <w:b/>
      <w:bCs/>
      <w:i/>
      <w:iCs/>
      <w:sz w:val="28"/>
      <w:szCs w:val="28"/>
    </w:rPr>
  </w:style>
  <w:style w:type="character" w:customStyle="1" w:styleId="FontStyle15">
    <w:name w:val="Font Style15"/>
    <w:basedOn w:val="a7"/>
    <w:rsid w:val="003A4ED0"/>
    <w:rPr>
      <w:rFonts w:ascii="Times New Roman" w:hAnsi="Times New Roman" w:cs="Times New Roman"/>
      <w:sz w:val="26"/>
      <w:szCs w:val="26"/>
    </w:rPr>
  </w:style>
  <w:style w:type="character" w:customStyle="1" w:styleId="41">
    <w:name w:val="Заголовок 4 Знак"/>
    <w:basedOn w:val="a7"/>
    <w:rsid w:val="003A4ED0"/>
    <w:rPr>
      <w:rFonts w:eastAsia="Arial Unicode MS"/>
      <w:b/>
      <w:bCs/>
      <w:sz w:val="28"/>
      <w:szCs w:val="28"/>
    </w:rPr>
  </w:style>
  <w:style w:type="character" w:customStyle="1" w:styleId="50">
    <w:name w:val="Заголовок 5 Знак"/>
    <w:basedOn w:val="a7"/>
    <w:rsid w:val="003A4ED0"/>
    <w:rPr>
      <w:rFonts w:ascii="Times New Roman CYR" w:eastAsia="Arial Unicode MS" w:hAnsi="Times New Roman CYR"/>
      <w:b/>
      <w:bCs/>
      <w:i/>
      <w:iCs/>
      <w:sz w:val="26"/>
      <w:szCs w:val="26"/>
    </w:rPr>
  </w:style>
  <w:style w:type="character" w:customStyle="1" w:styleId="70">
    <w:name w:val="Заголовок 7 Знак"/>
    <w:basedOn w:val="a7"/>
    <w:rsid w:val="003A4ED0"/>
    <w:rPr>
      <w:sz w:val="24"/>
      <w:szCs w:val="24"/>
    </w:rPr>
  </w:style>
  <w:style w:type="character" w:customStyle="1" w:styleId="80">
    <w:name w:val="Заголовок 8 Знак"/>
    <w:basedOn w:val="a7"/>
    <w:rsid w:val="003A4ED0"/>
    <w:rPr>
      <w:i/>
      <w:iCs/>
      <w:sz w:val="24"/>
      <w:szCs w:val="24"/>
    </w:rPr>
  </w:style>
  <w:style w:type="character" w:customStyle="1" w:styleId="90">
    <w:name w:val="Заголовок 9 Знак"/>
    <w:basedOn w:val="a7"/>
    <w:rsid w:val="003A4ED0"/>
    <w:rPr>
      <w:rFonts w:ascii="Arial" w:hAnsi="Arial" w:cs="Arial"/>
      <w:sz w:val="22"/>
      <w:szCs w:val="22"/>
    </w:rPr>
  </w:style>
  <w:style w:type="paragraph" w:customStyle="1" w:styleId="21">
    <w:name w:val="Уровень2"/>
    <w:basedOn w:val="a6"/>
    <w:rsid w:val="003A4ED0"/>
    <w:pPr>
      <w:numPr>
        <w:numId w:val="2"/>
      </w:numPr>
      <w:tabs>
        <w:tab w:val="left" w:pos="993"/>
      </w:tabs>
      <w:spacing w:before="120" w:after="120"/>
      <w:jc w:val="both"/>
      <w:outlineLvl w:val="0"/>
    </w:pPr>
    <w:rPr>
      <w:rFonts w:ascii="Arial" w:hAnsi="Arial"/>
      <w:bCs/>
      <w:iCs/>
      <w:color w:val="000000"/>
      <w:szCs w:val="20"/>
    </w:rPr>
  </w:style>
  <w:style w:type="paragraph" w:customStyle="1" w:styleId="32">
    <w:name w:val="Уровень3"/>
    <w:basedOn w:val="21"/>
    <w:rsid w:val="003A4ED0"/>
    <w:pPr>
      <w:numPr>
        <w:ilvl w:val="2"/>
      </w:numPr>
      <w:tabs>
        <w:tab w:val="num" w:pos="360"/>
      </w:tabs>
    </w:pPr>
  </w:style>
  <w:style w:type="paragraph" w:customStyle="1" w:styleId="aff2">
    <w:name w:val="Заголовок статьи"/>
    <w:basedOn w:val="a6"/>
    <w:next w:val="a6"/>
    <w:rsid w:val="003A4ED0"/>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6"/>
    <w:rsid w:val="003A4ED0"/>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5">
    <w:name w:val="А_обычный"/>
    <w:basedOn w:val="a6"/>
    <w:rsid w:val="003A4ED0"/>
    <w:pPr>
      <w:numPr>
        <w:numId w:val="3"/>
      </w:numPr>
      <w:jc w:val="both"/>
    </w:pPr>
  </w:style>
  <w:style w:type="paragraph" w:customStyle="1" w:styleId="38">
    <w:name w:val="Стиль3"/>
    <w:basedOn w:val="24"/>
    <w:uiPriority w:val="99"/>
    <w:rsid w:val="003A4ED0"/>
    <w:pPr>
      <w:widowControl w:val="0"/>
      <w:tabs>
        <w:tab w:val="num" w:pos="1307"/>
      </w:tabs>
      <w:adjustRightInd w:val="0"/>
      <w:ind w:left="1080" w:firstLine="0"/>
      <w:textAlignment w:val="baseline"/>
    </w:pPr>
    <w:rPr>
      <w:szCs w:val="20"/>
    </w:rPr>
  </w:style>
  <w:style w:type="paragraph" w:customStyle="1" w:styleId="1-3">
    <w:name w:val="Текст1-3"/>
    <w:basedOn w:val="a6"/>
    <w:rsid w:val="003A4ED0"/>
    <w:pPr>
      <w:spacing w:after="60" w:line="288" w:lineRule="auto"/>
      <w:jc w:val="both"/>
    </w:pPr>
    <w:rPr>
      <w:szCs w:val="20"/>
    </w:rPr>
  </w:style>
  <w:style w:type="paragraph" w:customStyle="1" w:styleId="aHeader">
    <w:name w:val="a_Header"/>
    <w:basedOn w:val="a6"/>
    <w:rsid w:val="003A4ED0"/>
    <w:pPr>
      <w:tabs>
        <w:tab w:val="left" w:pos="1985"/>
      </w:tabs>
      <w:spacing w:after="60"/>
      <w:jc w:val="center"/>
    </w:pPr>
    <w:rPr>
      <w:rFonts w:ascii="Courier New" w:hAnsi="Courier New"/>
    </w:rPr>
  </w:style>
  <w:style w:type="paragraph" w:styleId="aff3">
    <w:name w:val="Plain Text"/>
    <w:basedOn w:val="a6"/>
    <w:rsid w:val="003A4ED0"/>
    <w:rPr>
      <w:rFonts w:ascii="Courier New" w:hAnsi="Courier New"/>
      <w:snapToGrid w:val="0"/>
      <w:sz w:val="20"/>
      <w:szCs w:val="20"/>
    </w:rPr>
  </w:style>
  <w:style w:type="character" w:customStyle="1" w:styleId="aff4">
    <w:name w:val="Текст Знак"/>
    <w:basedOn w:val="a7"/>
    <w:rsid w:val="003A4ED0"/>
    <w:rPr>
      <w:rFonts w:ascii="Courier New" w:hAnsi="Courier New"/>
      <w:snapToGrid w:val="0"/>
    </w:rPr>
  </w:style>
  <w:style w:type="paragraph" w:styleId="aff5">
    <w:name w:val="Block Text"/>
    <w:basedOn w:val="a6"/>
    <w:rsid w:val="003A4ED0"/>
    <w:pPr>
      <w:ind w:left="-5220" w:right="-105"/>
      <w:jc w:val="both"/>
    </w:pPr>
    <w:rPr>
      <w:i/>
      <w:iCs/>
    </w:rPr>
  </w:style>
  <w:style w:type="paragraph" w:styleId="2a">
    <w:name w:val="toc 2"/>
    <w:basedOn w:val="a6"/>
    <w:next w:val="a6"/>
    <w:autoRedefine/>
    <w:uiPriority w:val="39"/>
    <w:rsid w:val="00D86B3C"/>
    <w:pPr>
      <w:tabs>
        <w:tab w:val="left" w:pos="426"/>
        <w:tab w:val="right" w:leader="dot" w:pos="9923"/>
        <w:tab w:val="right" w:pos="10348"/>
      </w:tabs>
      <w:ind w:left="1134" w:right="74" w:hanging="708"/>
    </w:pPr>
    <w:rPr>
      <w:b/>
      <w:bCs/>
      <w:noProof/>
      <w:sz w:val="28"/>
      <w:szCs w:val="20"/>
    </w:rPr>
  </w:style>
  <w:style w:type="character" w:customStyle="1" w:styleId="2b">
    <w:name w:val="Основной текст с отступом 2 Знак"/>
    <w:basedOn w:val="a7"/>
    <w:rsid w:val="003A4ED0"/>
    <w:rPr>
      <w:sz w:val="24"/>
      <w:szCs w:val="24"/>
    </w:rPr>
  </w:style>
  <w:style w:type="character" w:customStyle="1" w:styleId="39">
    <w:name w:val="Заголовок 3 Знак"/>
    <w:aliases w:val="H3 Знак"/>
    <w:basedOn w:val="a7"/>
    <w:rsid w:val="003A4ED0"/>
    <w:rPr>
      <w:rFonts w:ascii="Cambria" w:eastAsia="Times New Roman" w:hAnsi="Cambria" w:cs="Times New Roman"/>
      <w:b/>
      <w:bCs/>
      <w:sz w:val="26"/>
      <w:szCs w:val="26"/>
    </w:rPr>
  </w:style>
  <w:style w:type="paragraph" w:styleId="aff6">
    <w:name w:val="Document Map"/>
    <w:basedOn w:val="a6"/>
    <w:semiHidden/>
    <w:rsid w:val="003A4ED0"/>
    <w:pPr>
      <w:shd w:val="clear" w:color="auto" w:fill="000080"/>
    </w:pPr>
    <w:rPr>
      <w:rFonts w:ascii="Tahoma" w:hAnsi="Tahoma" w:cs="Tahoma"/>
      <w:szCs w:val="20"/>
    </w:rPr>
  </w:style>
  <w:style w:type="character" w:customStyle="1" w:styleId="aff7">
    <w:name w:val="Схема документа Знак"/>
    <w:basedOn w:val="a7"/>
    <w:rsid w:val="003A4ED0"/>
    <w:rPr>
      <w:rFonts w:ascii="Tahoma" w:hAnsi="Tahoma" w:cs="Tahoma"/>
      <w:sz w:val="24"/>
      <w:shd w:val="clear" w:color="auto" w:fill="000080"/>
    </w:rPr>
  </w:style>
  <w:style w:type="paragraph" w:styleId="16">
    <w:name w:val="toc 1"/>
    <w:basedOn w:val="a6"/>
    <w:next w:val="a6"/>
    <w:autoRedefine/>
    <w:uiPriority w:val="39"/>
    <w:rsid w:val="00956ECF"/>
    <w:pPr>
      <w:tabs>
        <w:tab w:val="left" w:pos="426"/>
        <w:tab w:val="right" w:leader="dot" w:pos="9923"/>
      </w:tabs>
    </w:pPr>
    <w:rPr>
      <w:noProof/>
      <w:szCs w:val="20"/>
    </w:rPr>
  </w:style>
  <w:style w:type="paragraph" w:styleId="3a">
    <w:name w:val="toc 3"/>
    <w:basedOn w:val="a6"/>
    <w:next w:val="a6"/>
    <w:autoRedefine/>
    <w:uiPriority w:val="39"/>
    <w:rsid w:val="00070D14"/>
    <w:pPr>
      <w:jc w:val="both"/>
    </w:pPr>
    <w:rPr>
      <w:szCs w:val="20"/>
    </w:rPr>
  </w:style>
  <w:style w:type="paragraph" w:styleId="42">
    <w:name w:val="toc 4"/>
    <w:basedOn w:val="a6"/>
    <w:next w:val="a6"/>
    <w:autoRedefine/>
    <w:uiPriority w:val="39"/>
    <w:rsid w:val="003A4ED0"/>
    <w:pPr>
      <w:ind w:left="720"/>
    </w:pPr>
    <w:rPr>
      <w:szCs w:val="20"/>
    </w:rPr>
  </w:style>
  <w:style w:type="paragraph" w:styleId="51">
    <w:name w:val="toc 5"/>
    <w:basedOn w:val="a6"/>
    <w:next w:val="a6"/>
    <w:autoRedefine/>
    <w:uiPriority w:val="39"/>
    <w:rsid w:val="003A4ED0"/>
    <w:pPr>
      <w:ind w:left="960"/>
    </w:pPr>
    <w:rPr>
      <w:szCs w:val="20"/>
    </w:rPr>
  </w:style>
  <w:style w:type="paragraph" w:styleId="61">
    <w:name w:val="toc 6"/>
    <w:basedOn w:val="a6"/>
    <w:next w:val="a6"/>
    <w:autoRedefine/>
    <w:uiPriority w:val="39"/>
    <w:rsid w:val="003A4ED0"/>
    <w:pPr>
      <w:ind w:left="1200"/>
    </w:pPr>
    <w:rPr>
      <w:szCs w:val="20"/>
    </w:rPr>
  </w:style>
  <w:style w:type="paragraph" w:styleId="71">
    <w:name w:val="toc 7"/>
    <w:basedOn w:val="a6"/>
    <w:next w:val="a6"/>
    <w:autoRedefine/>
    <w:uiPriority w:val="39"/>
    <w:rsid w:val="003A4ED0"/>
    <w:pPr>
      <w:ind w:left="1440"/>
    </w:pPr>
    <w:rPr>
      <w:szCs w:val="20"/>
    </w:rPr>
  </w:style>
  <w:style w:type="paragraph" w:styleId="81">
    <w:name w:val="toc 8"/>
    <w:basedOn w:val="a6"/>
    <w:next w:val="a6"/>
    <w:autoRedefine/>
    <w:uiPriority w:val="39"/>
    <w:rsid w:val="003A4ED0"/>
    <w:pPr>
      <w:ind w:left="1680"/>
    </w:pPr>
    <w:rPr>
      <w:szCs w:val="20"/>
    </w:rPr>
  </w:style>
  <w:style w:type="paragraph" w:styleId="91">
    <w:name w:val="toc 9"/>
    <w:basedOn w:val="a6"/>
    <w:next w:val="a6"/>
    <w:autoRedefine/>
    <w:uiPriority w:val="39"/>
    <w:rsid w:val="003A4ED0"/>
    <w:pPr>
      <w:ind w:left="1920"/>
    </w:pPr>
    <w:rPr>
      <w:szCs w:val="20"/>
    </w:rPr>
  </w:style>
  <w:style w:type="paragraph" w:customStyle="1" w:styleId="aff8">
    <w:name w:val="Подраздел"/>
    <w:basedOn w:val="a6"/>
    <w:rsid w:val="003A4ED0"/>
    <w:pPr>
      <w:spacing w:before="240"/>
      <w:ind w:left="1701" w:hanging="283"/>
      <w:jc w:val="both"/>
    </w:pPr>
    <w:rPr>
      <w:rFonts w:ascii="PragmaticaTT" w:hAnsi="PragmaticaTT"/>
      <w:szCs w:val="20"/>
    </w:rPr>
  </w:style>
  <w:style w:type="paragraph" w:customStyle="1" w:styleId="aff9">
    <w:name w:val="регламент список"/>
    <w:basedOn w:val="31"/>
    <w:autoRedefine/>
    <w:rsid w:val="003A4ED0"/>
    <w:pPr>
      <w:keepLines/>
      <w:spacing w:before="120" w:after="120" w:line="180" w:lineRule="atLeast"/>
      <w:outlineLvl w:val="9"/>
    </w:pPr>
    <w:rPr>
      <w:rFonts w:ascii="Times New Roman" w:hAnsi="Times New Roman"/>
      <w:spacing w:val="-5"/>
      <w:kern w:val="28"/>
      <w:sz w:val="24"/>
      <w:szCs w:val="20"/>
      <w:lang w:eastAsia="en-US"/>
    </w:rPr>
  </w:style>
  <w:style w:type="character" w:styleId="affa">
    <w:name w:val="FollowedHyperlink"/>
    <w:basedOn w:val="a7"/>
    <w:rsid w:val="003A4ED0"/>
    <w:rPr>
      <w:color w:val="800080"/>
      <w:u w:val="single"/>
    </w:rPr>
  </w:style>
  <w:style w:type="paragraph" w:customStyle="1" w:styleId="Times12">
    <w:name w:val="Times 12"/>
    <w:basedOn w:val="a6"/>
    <w:rsid w:val="007352CA"/>
    <w:pPr>
      <w:overflowPunct w:val="0"/>
      <w:autoSpaceDE w:val="0"/>
      <w:autoSpaceDN w:val="0"/>
      <w:adjustRightInd w:val="0"/>
      <w:ind w:firstLine="567"/>
      <w:jc w:val="both"/>
    </w:pPr>
    <w:rPr>
      <w:bCs/>
      <w:szCs w:val="22"/>
    </w:rPr>
  </w:style>
  <w:style w:type="paragraph" w:customStyle="1" w:styleId="23">
    <w:name w:val="Пункт_2"/>
    <w:basedOn w:val="a6"/>
    <w:rsid w:val="00B175B8"/>
    <w:pPr>
      <w:numPr>
        <w:ilvl w:val="1"/>
        <w:numId w:val="1"/>
      </w:numPr>
      <w:tabs>
        <w:tab w:val="num" w:pos="643"/>
        <w:tab w:val="num" w:pos="1701"/>
      </w:tabs>
      <w:ind w:left="643"/>
      <w:jc w:val="both"/>
    </w:pPr>
    <w:rPr>
      <w:sz w:val="28"/>
      <w:szCs w:val="20"/>
    </w:rPr>
  </w:style>
  <w:style w:type="paragraph" w:customStyle="1" w:styleId="33">
    <w:name w:val="Пункт_3"/>
    <w:basedOn w:val="a6"/>
    <w:rsid w:val="00B175B8"/>
    <w:pPr>
      <w:numPr>
        <w:ilvl w:val="2"/>
        <w:numId w:val="1"/>
      </w:numPr>
      <w:jc w:val="both"/>
    </w:pPr>
    <w:rPr>
      <w:sz w:val="28"/>
      <w:szCs w:val="28"/>
    </w:rPr>
  </w:style>
  <w:style w:type="paragraph" w:styleId="30">
    <w:name w:val="List Bullet 3"/>
    <w:basedOn w:val="a6"/>
    <w:rsid w:val="00B175B8"/>
    <w:pPr>
      <w:numPr>
        <w:numId w:val="4"/>
      </w:numPr>
    </w:pPr>
  </w:style>
  <w:style w:type="paragraph" w:styleId="3">
    <w:name w:val="List Number 3"/>
    <w:basedOn w:val="a6"/>
    <w:rsid w:val="00B175B8"/>
    <w:pPr>
      <w:numPr>
        <w:numId w:val="5"/>
      </w:numPr>
    </w:pPr>
  </w:style>
  <w:style w:type="paragraph" w:styleId="affb">
    <w:name w:val="List Continue"/>
    <w:basedOn w:val="a6"/>
    <w:rsid w:val="00B175B8"/>
    <w:pPr>
      <w:spacing w:after="120"/>
      <w:ind w:left="283"/>
    </w:pPr>
  </w:style>
  <w:style w:type="paragraph" w:styleId="a">
    <w:name w:val="List Number"/>
    <w:basedOn w:val="a6"/>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c">
    <w:name w:val="caption"/>
    <w:basedOn w:val="a6"/>
    <w:next w:val="a6"/>
    <w:qFormat/>
    <w:rsid w:val="003D2F1F"/>
    <w:pPr>
      <w:pageBreakBefore/>
      <w:suppressAutoHyphens/>
      <w:spacing w:before="120" w:after="120"/>
      <w:jc w:val="both"/>
    </w:pPr>
    <w:rPr>
      <w:i/>
      <w:snapToGrid w:val="0"/>
      <w:szCs w:val="22"/>
    </w:rPr>
  </w:style>
  <w:style w:type="character" w:customStyle="1" w:styleId="affd">
    <w:name w:val="комментарий"/>
    <w:basedOn w:val="a7"/>
    <w:rsid w:val="0070448F"/>
    <w:rPr>
      <w:b/>
      <w:i/>
      <w:shd w:val="clear" w:color="auto" w:fill="FFFF99"/>
    </w:rPr>
  </w:style>
  <w:style w:type="paragraph" w:customStyle="1" w:styleId="02statia2">
    <w:name w:val="02statia2"/>
    <w:basedOn w:val="a6"/>
    <w:rsid w:val="0066200B"/>
    <w:pPr>
      <w:spacing w:before="120" w:line="320" w:lineRule="atLeast"/>
      <w:ind w:left="2020" w:hanging="880"/>
      <w:jc w:val="both"/>
    </w:pPr>
    <w:rPr>
      <w:rFonts w:ascii="GaramondNarrowC" w:hAnsi="GaramondNarrowC"/>
      <w:color w:val="000000"/>
      <w:sz w:val="21"/>
      <w:szCs w:val="21"/>
    </w:rPr>
  </w:style>
  <w:style w:type="paragraph" w:customStyle="1" w:styleId="affe">
    <w:name w:val="Подпункт"/>
    <w:basedOn w:val="a4"/>
    <w:rsid w:val="00933693"/>
    <w:pPr>
      <w:numPr>
        <w:ilvl w:val="0"/>
        <w:numId w:val="0"/>
      </w:numPr>
      <w:tabs>
        <w:tab w:val="num" w:pos="1134"/>
      </w:tabs>
      <w:ind w:left="1134" w:hanging="1134"/>
    </w:pPr>
    <w:rPr>
      <w:bCs/>
      <w:sz w:val="22"/>
      <w:szCs w:val="22"/>
    </w:rPr>
  </w:style>
  <w:style w:type="paragraph" w:customStyle="1" w:styleId="a3">
    <w:name w:val="Подподпункт"/>
    <w:basedOn w:val="affe"/>
    <w:rsid w:val="00933693"/>
    <w:pPr>
      <w:numPr>
        <w:numId w:val="14"/>
      </w:numPr>
    </w:pPr>
  </w:style>
  <w:style w:type="paragraph" w:customStyle="1" w:styleId="afff">
    <w:name w:val="маркированный"/>
    <w:basedOn w:val="a6"/>
    <w:semiHidden/>
    <w:rsid w:val="00941400"/>
    <w:pPr>
      <w:tabs>
        <w:tab w:val="num" w:pos="1701"/>
      </w:tabs>
      <w:spacing w:line="360" w:lineRule="auto"/>
      <w:ind w:left="1701" w:hanging="567"/>
      <w:jc w:val="both"/>
    </w:pPr>
    <w:rPr>
      <w:bCs/>
      <w:snapToGrid w:val="0"/>
      <w:sz w:val="22"/>
      <w:szCs w:val="22"/>
    </w:rPr>
  </w:style>
  <w:style w:type="paragraph" w:customStyle="1" w:styleId="afff0">
    <w:name w:val="Ариал"/>
    <w:basedOn w:val="a6"/>
    <w:link w:val="17"/>
    <w:rsid w:val="00741B1F"/>
    <w:pPr>
      <w:spacing w:before="120" w:after="120" w:line="360" w:lineRule="auto"/>
      <w:ind w:firstLine="851"/>
      <w:jc w:val="both"/>
    </w:pPr>
    <w:rPr>
      <w:rFonts w:ascii="Arial" w:hAnsi="Arial" w:cs="Arial"/>
    </w:rPr>
  </w:style>
  <w:style w:type="character" w:customStyle="1" w:styleId="17">
    <w:name w:val="Ариал Знак1"/>
    <w:basedOn w:val="a7"/>
    <w:link w:val="afff0"/>
    <w:locked/>
    <w:rsid w:val="00741B1F"/>
    <w:rPr>
      <w:rFonts w:ascii="Arial" w:hAnsi="Arial" w:cs="Arial"/>
      <w:sz w:val="24"/>
      <w:szCs w:val="24"/>
      <w:lang w:val="ru-RU" w:eastAsia="ru-RU" w:bidi="ar-SA"/>
    </w:rPr>
  </w:style>
  <w:style w:type="paragraph" w:styleId="afff1">
    <w:name w:val="List Paragraph"/>
    <w:basedOn w:val="a6"/>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6"/>
    <w:rsid w:val="00450864"/>
    <w:pPr>
      <w:numPr>
        <w:numId w:val="22"/>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2">
    <w:name w:val="Пункт б/н"/>
    <w:basedOn w:val="a6"/>
    <w:rsid w:val="00524711"/>
    <w:pPr>
      <w:tabs>
        <w:tab w:val="left" w:pos="1134"/>
      </w:tabs>
      <w:spacing w:line="360" w:lineRule="auto"/>
      <w:ind w:firstLine="567"/>
      <w:jc w:val="both"/>
    </w:pPr>
    <w:rPr>
      <w:bCs/>
      <w:snapToGrid w:val="0"/>
      <w:sz w:val="22"/>
      <w:szCs w:val="22"/>
    </w:rPr>
  </w:style>
  <w:style w:type="paragraph" w:customStyle="1" w:styleId="18">
    <w:name w:val="Обычный1"/>
    <w:link w:val="19"/>
    <w:rsid w:val="00354C76"/>
    <w:pPr>
      <w:widowControl w:val="0"/>
      <w:autoSpaceDE w:val="0"/>
      <w:autoSpaceDN w:val="0"/>
      <w:spacing w:before="120" w:after="120"/>
      <w:ind w:firstLine="567"/>
      <w:jc w:val="both"/>
    </w:pPr>
    <w:rPr>
      <w:szCs w:val="24"/>
    </w:rPr>
  </w:style>
  <w:style w:type="character" w:customStyle="1" w:styleId="19">
    <w:name w:val="Обычный1 Знак"/>
    <w:basedOn w:val="a7"/>
    <w:link w:val="18"/>
    <w:rsid w:val="00354C76"/>
    <w:rPr>
      <w:szCs w:val="24"/>
      <w:lang w:val="ru-RU" w:eastAsia="ru-RU" w:bidi="ar-SA"/>
    </w:rPr>
  </w:style>
  <w:style w:type="paragraph" w:customStyle="1" w:styleId="afff3">
    <w:name w:val="Ариал Таблица"/>
    <w:basedOn w:val="afff0"/>
    <w:link w:val="afff4"/>
    <w:rsid w:val="00BD5E17"/>
    <w:pPr>
      <w:widowControl w:val="0"/>
      <w:adjustRightInd w:val="0"/>
      <w:spacing w:before="0" w:after="0" w:line="240" w:lineRule="auto"/>
      <w:ind w:firstLine="0"/>
      <w:textAlignment w:val="baseline"/>
    </w:pPr>
    <w:rPr>
      <w:szCs w:val="20"/>
    </w:rPr>
  </w:style>
  <w:style w:type="character" w:customStyle="1" w:styleId="afff4">
    <w:name w:val="Ариал Таблица Знак"/>
    <w:basedOn w:val="a7"/>
    <w:link w:val="afff3"/>
    <w:rsid w:val="00BD5E17"/>
    <w:rPr>
      <w:rFonts w:ascii="Arial" w:hAnsi="Arial" w:cs="Arial"/>
      <w:sz w:val="24"/>
      <w:lang w:val="ru-RU" w:eastAsia="ru-RU" w:bidi="ar-SA"/>
    </w:rPr>
  </w:style>
  <w:style w:type="paragraph" w:customStyle="1" w:styleId="afff5">
    <w:name w:val="АриалТабл"/>
    <w:basedOn w:val="afff0"/>
    <w:rsid w:val="00213976"/>
    <w:pPr>
      <w:widowControl w:val="0"/>
      <w:adjustRightInd w:val="0"/>
      <w:spacing w:before="0" w:after="0" w:line="240" w:lineRule="auto"/>
      <w:ind w:firstLine="0"/>
      <w:textAlignment w:val="baseline"/>
    </w:pPr>
  </w:style>
  <w:style w:type="character" w:customStyle="1" w:styleId="ab">
    <w:name w:val="Верхний колонтитул Знак"/>
    <w:aliases w:val="Heder Знак,Titul Знак"/>
    <w:basedOn w:val="a7"/>
    <w:link w:val="aa"/>
    <w:uiPriority w:val="99"/>
    <w:locked/>
    <w:rsid w:val="00F60D29"/>
    <w:rPr>
      <w:rFonts w:ascii="Courier New" w:hAnsi="Courier New" w:cs="Courier New"/>
      <w:lang w:val="ru-RU" w:eastAsia="ru-RU" w:bidi="ar-SA"/>
    </w:rPr>
  </w:style>
  <w:style w:type="paragraph" w:styleId="afff6">
    <w:name w:val="endnote text"/>
    <w:basedOn w:val="a6"/>
    <w:link w:val="afff7"/>
    <w:rsid w:val="00F60D29"/>
    <w:rPr>
      <w:sz w:val="20"/>
      <w:szCs w:val="20"/>
    </w:rPr>
  </w:style>
  <w:style w:type="table" w:styleId="afff8">
    <w:name w:val="Table Grid"/>
    <w:basedOn w:val="a8"/>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9">
    <w:name w:val="Основной шрифт"/>
    <w:semiHidden/>
    <w:rsid w:val="00AA5740"/>
  </w:style>
  <w:style w:type="character" w:customStyle="1" w:styleId="afffa">
    <w:name w:val="Подпункт Знак"/>
    <w:basedOn w:val="a7"/>
    <w:rsid w:val="00B45FE8"/>
    <w:rPr>
      <w:sz w:val="28"/>
      <w:lang w:val="ru-RU" w:eastAsia="ru-RU" w:bidi="ar-SA"/>
    </w:rPr>
  </w:style>
  <w:style w:type="character" w:customStyle="1" w:styleId="FontStyle11">
    <w:name w:val="Font Style11"/>
    <w:basedOn w:val="a7"/>
    <w:rsid w:val="00E23408"/>
    <w:rPr>
      <w:rFonts w:ascii="Times New Roman" w:hAnsi="Times New Roman" w:cs="Times New Roman"/>
      <w:sz w:val="26"/>
      <w:szCs w:val="26"/>
    </w:rPr>
  </w:style>
  <w:style w:type="character" w:customStyle="1" w:styleId="211">
    <w:name w:val="Заголовок 2 Знак1"/>
    <w:basedOn w:val="a7"/>
    <w:rsid w:val="00184E02"/>
    <w:rPr>
      <w:b/>
      <w:snapToGrid w:val="0"/>
      <w:sz w:val="28"/>
      <w:lang w:val="ru-RU" w:eastAsia="ru-RU" w:bidi="ar-SA"/>
    </w:rPr>
  </w:style>
  <w:style w:type="character" w:customStyle="1" w:styleId="Sp1">
    <w:name w:val="Sp1 Знак Знак"/>
    <w:basedOn w:val="a7"/>
    <w:rsid w:val="000B5FB1"/>
    <w:rPr>
      <w:b/>
      <w:bCs/>
      <w:kern w:val="24"/>
      <w:sz w:val="24"/>
      <w:szCs w:val="24"/>
      <w:lang w:val="ru-RU" w:eastAsia="ru-RU" w:bidi="ar-SA"/>
    </w:rPr>
  </w:style>
  <w:style w:type="numbering" w:customStyle="1" w:styleId="10">
    <w:name w:val="Стиль1"/>
    <w:uiPriority w:val="99"/>
    <w:rsid w:val="009A46DC"/>
    <w:pPr>
      <w:numPr>
        <w:numId w:val="31"/>
      </w:numPr>
    </w:pPr>
  </w:style>
  <w:style w:type="numbering" w:customStyle="1" w:styleId="22">
    <w:name w:val="Стиль2"/>
    <w:uiPriority w:val="99"/>
    <w:rsid w:val="009A46DC"/>
    <w:pPr>
      <w:numPr>
        <w:numId w:val="32"/>
      </w:numPr>
    </w:pPr>
  </w:style>
  <w:style w:type="paragraph" w:customStyle="1" w:styleId="afffb">
    <w:name w:val="Стиль начало"/>
    <w:basedOn w:val="a6"/>
    <w:rsid w:val="00F739BB"/>
    <w:pPr>
      <w:spacing w:line="264" w:lineRule="auto"/>
    </w:pPr>
    <w:rPr>
      <w:sz w:val="28"/>
      <w:szCs w:val="20"/>
    </w:rPr>
  </w:style>
  <w:style w:type="paragraph" w:customStyle="1" w:styleId="Noeeu14">
    <w:name w:val="Noeeu14"/>
    <w:basedOn w:val="a6"/>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basedOn w:val="a7"/>
    <w:rsid w:val="009655A6"/>
    <w:rPr>
      <w:rFonts w:ascii="Times New Roman" w:hAnsi="Times New Roman" w:cs="Times New Roman"/>
      <w:sz w:val="26"/>
      <w:szCs w:val="26"/>
    </w:rPr>
  </w:style>
  <w:style w:type="character" w:customStyle="1" w:styleId="FontStyle57">
    <w:name w:val="Font Style57"/>
    <w:basedOn w:val="a7"/>
    <w:rsid w:val="009655A6"/>
    <w:rPr>
      <w:rFonts w:ascii="Times New Roman" w:hAnsi="Times New Roman" w:cs="Times New Roman"/>
      <w:b/>
      <w:bCs/>
      <w:sz w:val="20"/>
      <w:szCs w:val="20"/>
    </w:rPr>
  </w:style>
  <w:style w:type="paragraph" w:customStyle="1" w:styleId="Style20">
    <w:name w:val="Style20"/>
    <w:basedOn w:val="a6"/>
    <w:rsid w:val="009655A6"/>
    <w:pPr>
      <w:widowControl w:val="0"/>
      <w:autoSpaceDE w:val="0"/>
      <w:autoSpaceDN w:val="0"/>
      <w:adjustRightInd w:val="0"/>
    </w:pPr>
    <w:rPr>
      <w:rFonts w:ascii="Arial" w:eastAsia="Calibri" w:hAnsi="Arial"/>
    </w:rPr>
  </w:style>
  <w:style w:type="paragraph" w:customStyle="1" w:styleId="u">
    <w:name w:val="u"/>
    <w:basedOn w:val="a6"/>
    <w:rsid w:val="00E1290C"/>
    <w:pPr>
      <w:spacing w:before="100" w:beforeAutospacing="1" w:after="100" w:afterAutospacing="1"/>
    </w:p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
    <w:basedOn w:val="a7"/>
    <w:link w:val="11"/>
    <w:locked/>
    <w:rsid w:val="00E1290C"/>
    <w:rPr>
      <w:iCs/>
      <w:sz w:val="24"/>
      <w:szCs w:val="24"/>
    </w:rPr>
  </w:style>
  <w:style w:type="paragraph" w:customStyle="1" w:styleId="a0">
    <w:name w:val="АриалСписок"/>
    <w:basedOn w:val="a6"/>
    <w:rsid w:val="008512B4"/>
    <w:pPr>
      <w:widowControl w:val="0"/>
      <w:numPr>
        <w:numId w:val="38"/>
      </w:numPr>
      <w:tabs>
        <w:tab w:val="clear" w:pos="360"/>
        <w:tab w:val="num" w:pos="1571"/>
      </w:tabs>
      <w:adjustRightInd w:val="0"/>
      <w:ind w:left="1571"/>
      <w:jc w:val="both"/>
      <w:textAlignment w:val="baseline"/>
    </w:pPr>
    <w:rPr>
      <w:rFonts w:ascii="Arial" w:hAnsi="Arial" w:cs="Arial"/>
    </w:rPr>
  </w:style>
  <w:style w:type="paragraph" w:customStyle="1" w:styleId="afffc">
    <w:name w:val="Текст таблицы"/>
    <w:basedOn w:val="a6"/>
    <w:semiHidden/>
    <w:rsid w:val="00520853"/>
    <w:pPr>
      <w:spacing w:before="40" w:after="40"/>
      <w:ind w:left="57" w:right="57"/>
    </w:pPr>
    <w:rPr>
      <w:bCs/>
    </w:rPr>
  </w:style>
  <w:style w:type="paragraph" w:customStyle="1" w:styleId="a1">
    <w:name w:val="Пункт Знак"/>
    <w:basedOn w:val="a6"/>
    <w:rsid w:val="00C74287"/>
    <w:pPr>
      <w:numPr>
        <w:ilvl w:val="1"/>
        <w:numId w:val="39"/>
      </w:numPr>
      <w:tabs>
        <w:tab w:val="left" w:pos="851"/>
        <w:tab w:val="left" w:pos="1134"/>
      </w:tabs>
      <w:spacing w:line="360" w:lineRule="auto"/>
      <w:jc w:val="both"/>
    </w:pPr>
    <w:rPr>
      <w:snapToGrid w:val="0"/>
      <w:sz w:val="28"/>
      <w:szCs w:val="20"/>
    </w:rPr>
  </w:style>
  <w:style w:type="paragraph" w:customStyle="1" w:styleId="afffd">
    <w:name w:val="Подподподпункт"/>
    <w:basedOn w:val="a6"/>
    <w:rsid w:val="00C74287"/>
    <w:pPr>
      <w:tabs>
        <w:tab w:val="left" w:pos="1134"/>
        <w:tab w:val="num" w:pos="1576"/>
        <w:tab w:val="left" w:pos="1701"/>
      </w:tabs>
      <w:spacing w:line="360" w:lineRule="auto"/>
      <w:ind w:left="1576" w:hanging="1008"/>
      <w:jc w:val="both"/>
    </w:pPr>
    <w:rPr>
      <w:snapToGrid w:val="0"/>
      <w:sz w:val="28"/>
      <w:szCs w:val="20"/>
    </w:rPr>
  </w:style>
  <w:style w:type="paragraph" w:customStyle="1" w:styleId="1">
    <w:name w:val="Пункт1"/>
    <w:basedOn w:val="a6"/>
    <w:rsid w:val="00C74287"/>
    <w:pPr>
      <w:numPr>
        <w:numId w:val="39"/>
      </w:numPr>
      <w:spacing w:before="240" w:line="360" w:lineRule="auto"/>
      <w:jc w:val="center"/>
    </w:pPr>
    <w:rPr>
      <w:rFonts w:ascii="Arial" w:hAnsi="Arial"/>
      <w:b/>
      <w:snapToGrid w:val="0"/>
      <w:sz w:val="28"/>
      <w:szCs w:val="28"/>
    </w:rPr>
  </w:style>
  <w:style w:type="paragraph" w:styleId="afffe">
    <w:name w:val="Revision"/>
    <w:hidden/>
    <w:uiPriority w:val="99"/>
    <w:semiHidden/>
    <w:rsid w:val="002462BB"/>
    <w:rPr>
      <w:sz w:val="24"/>
      <w:szCs w:val="24"/>
    </w:rPr>
  </w:style>
  <w:style w:type="paragraph" w:customStyle="1" w:styleId="43">
    <w:name w:val="Пункт_4"/>
    <w:basedOn w:val="a6"/>
    <w:link w:val="44"/>
    <w:uiPriority w:val="99"/>
    <w:rsid w:val="00737DD2"/>
    <w:pPr>
      <w:tabs>
        <w:tab w:val="num" w:pos="2880"/>
      </w:tabs>
      <w:ind w:left="2880" w:hanging="360"/>
      <w:jc w:val="both"/>
    </w:pPr>
    <w:rPr>
      <w:sz w:val="28"/>
      <w:szCs w:val="28"/>
    </w:rPr>
  </w:style>
  <w:style w:type="character" w:customStyle="1" w:styleId="44">
    <w:name w:val="Пункт_4 Знак"/>
    <w:basedOn w:val="a7"/>
    <w:link w:val="43"/>
    <w:uiPriority w:val="99"/>
    <w:locked/>
    <w:rsid w:val="00737DD2"/>
    <w:rPr>
      <w:sz w:val="28"/>
      <w:szCs w:val="28"/>
    </w:rPr>
  </w:style>
  <w:style w:type="numbering" w:customStyle="1" w:styleId="40">
    <w:name w:val="Стиль4"/>
    <w:uiPriority w:val="99"/>
    <w:rsid w:val="00701CF4"/>
    <w:pPr>
      <w:numPr>
        <w:numId w:val="43"/>
      </w:numPr>
    </w:pPr>
  </w:style>
  <w:style w:type="paragraph" w:styleId="affff">
    <w:name w:val="Title"/>
    <w:basedOn w:val="a6"/>
    <w:link w:val="affff0"/>
    <w:qFormat/>
    <w:rsid w:val="00F77851"/>
    <w:pPr>
      <w:spacing w:before="240" w:after="60"/>
      <w:jc w:val="center"/>
      <w:outlineLvl w:val="0"/>
    </w:pPr>
    <w:rPr>
      <w:rFonts w:ascii="Arial" w:hAnsi="Arial"/>
      <w:b/>
      <w:kern w:val="28"/>
      <w:sz w:val="32"/>
      <w:szCs w:val="20"/>
    </w:rPr>
  </w:style>
  <w:style w:type="character" w:customStyle="1" w:styleId="affff0">
    <w:name w:val="Название Знак"/>
    <w:basedOn w:val="a7"/>
    <w:link w:val="affff"/>
    <w:rsid w:val="00F77851"/>
    <w:rPr>
      <w:rFonts w:ascii="Arial" w:hAnsi="Arial"/>
      <w:b/>
      <w:kern w:val="28"/>
      <w:sz w:val="32"/>
    </w:rPr>
  </w:style>
  <w:style w:type="paragraph" w:customStyle="1" w:styleId="212">
    <w:name w:val="Основной текст 21"/>
    <w:basedOn w:val="a6"/>
    <w:rsid w:val="00F77851"/>
    <w:pPr>
      <w:widowControl w:val="0"/>
      <w:spacing w:line="360" w:lineRule="auto"/>
      <w:ind w:firstLine="720"/>
      <w:jc w:val="both"/>
    </w:pPr>
    <w:rPr>
      <w:sz w:val="26"/>
      <w:szCs w:val="20"/>
    </w:rPr>
  </w:style>
  <w:style w:type="paragraph" w:customStyle="1" w:styleId="affff1">
    <w:name w:val="Пояснение"/>
    <w:link w:val="1a"/>
    <w:rsid w:val="00F77851"/>
    <w:pPr>
      <w:widowControl w:val="0"/>
      <w:overflowPunct w:val="0"/>
      <w:autoSpaceDE w:val="0"/>
      <w:autoSpaceDN w:val="0"/>
      <w:adjustRightInd w:val="0"/>
      <w:ind w:firstLine="720"/>
      <w:jc w:val="both"/>
      <w:textAlignment w:val="baseline"/>
    </w:pPr>
    <w:rPr>
      <w:sz w:val="24"/>
    </w:rPr>
  </w:style>
  <w:style w:type="paragraph" w:customStyle="1" w:styleId="affff2">
    <w:name w:val="Нормальный"/>
    <w:rsid w:val="00F77851"/>
    <w:pPr>
      <w:snapToGrid w:val="0"/>
    </w:pPr>
  </w:style>
  <w:style w:type="paragraph" w:customStyle="1" w:styleId="affff3">
    <w:name w:val="абзац"/>
    <w:basedOn w:val="a6"/>
    <w:rsid w:val="00F77851"/>
    <w:pPr>
      <w:spacing w:after="240"/>
      <w:jc w:val="both"/>
    </w:pPr>
    <w:rPr>
      <w:szCs w:val="20"/>
    </w:rPr>
  </w:style>
  <w:style w:type="paragraph" w:customStyle="1" w:styleId="1b">
    <w:name w:val="Абзац списка1"/>
    <w:basedOn w:val="a6"/>
    <w:rsid w:val="003570C5"/>
    <w:pPr>
      <w:spacing w:after="200" w:line="276" w:lineRule="auto"/>
      <w:ind w:left="720"/>
    </w:pPr>
    <w:rPr>
      <w:rFonts w:ascii="Calibri" w:hAnsi="Calibri"/>
      <w:sz w:val="22"/>
      <w:szCs w:val="22"/>
      <w:lang w:eastAsia="en-US"/>
    </w:rPr>
  </w:style>
  <w:style w:type="paragraph" w:customStyle="1" w:styleId="1c">
    <w:name w:val="Знак1 Знак Знак Знак Знак Знак Знак Знак Знак Знак"/>
    <w:basedOn w:val="a6"/>
    <w:autoRedefine/>
    <w:rsid w:val="003570C5"/>
    <w:pPr>
      <w:spacing w:before="240" w:after="240"/>
      <w:ind w:left="993" w:hanging="284"/>
    </w:pPr>
    <w:rPr>
      <w:rFonts w:cs="Verdana"/>
      <w:b/>
      <w:lang w:val="en-US" w:eastAsia="en-US"/>
    </w:rPr>
  </w:style>
  <w:style w:type="paragraph" w:customStyle="1" w:styleId="affff4">
    <w:name w:val="Бланк"/>
    <w:rsid w:val="00487261"/>
    <w:rPr>
      <w:sz w:val="24"/>
    </w:rPr>
  </w:style>
  <w:style w:type="paragraph" w:customStyle="1" w:styleId="1d">
    <w:name w:val="Абзац списка1"/>
    <w:basedOn w:val="a6"/>
    <w:uiPriority w:val="34"/>
    <w:rsid w:val="0038777E"/>
    <w:pPr>
      <w:spacing w:after="200" w:line="276" w:lineRule="auto"/>
      <w:ind w:left="720"/>
    </w:pPr>
    <w:rPr>
      <w:rFonts w:ascii="Calibri" w:hAnsi="Calibri"/>
      <w:sz w:val="22"/>
      <w:szCs w:val="22"/>
      <w:lang w:eastAsia="en-US"/>
    </w:rPr>
  </w:style>
  <w:style w:type="paragraph" w:customStyle="1" w:styleId="2c">
    <w:name w:val="заголовок 2"/>
    <w:basedOn w:val="a6"/>
    <w:next w:val="a6"/>
    <w:rsid w:val="0038777E"/>
    <w:pPr>
      <w:keepNext/>
      <w:jc w:val="both"/>
    </w:pPr>
    <w:rPr>
      <w:rFonts w:eastAsia="Calibri"/>
      <w:sz w:val="28"/>
      <w:szCs w:val="20"/>
    </w:rPr>
  </w:style>
  <w:style w:type="paragraph" w:customStyle="1" w:styleId="msonormalcxspmiddle">
    <w:name w:val="msonormalcxspmiddle"/>
    <w:basedOn w:val="a6"/>
    <w:rsid w:val="0038777E"/>
    <w:pPr>
      <w:spacing w:before="100" w:beforeAutospacing="1" w:after="100" w:afterAutospacing="1"/>
    </w:pPr>
  </w:style>
  <w:style w:type="paragraph" w:customStyle="1" w:styleId="msonormalcxspmiddlecxspmiddle">
    <w:name w:val="msonormalcxspmiddlecxspmiddle"/>
    <w:basedOn w:val="a6"/>
    <w:rsid w:val="0038777E"/>
    <w:pPr>
      <w:spacing w:before="100" w:beforeAutospacing="1" w:after="100" w:afterAutospacing="1"/>
    </w:pPr>
  </w:style>
  <w:style w:type="paragraph" w:customStyle="1" w:styleId="msonormalcxspmiddlecxsplast">
    <w:name w:val="msonormalcxspmiddlecxsplast"/>
    <w:basedOn w:val="a6"/>
    <w:rsid w:val="0038777E"/>
    <w:pPr>
      <w:spacing w:before="100" w:beforeAutospacing="1" w:after="100" w:afterAutospacing="1"/>
    </w:pPr>
  </w:style>
  <w:style w:type="paragraph" w:styleId="affff5">
    <w:name w:val="List"/>
    <w:basedOn w:val="a6"/>
    <w:rsid w:val="0038777E"/>
    <w:pPr>
      <w:spacing w:line="360" w:lineRule="auto"/>
      <w:ind w:left="283" w:hanging="283"/>
      <w:jc w:val="both"/>
    </w:pPr>
    <w:rPr>
      <w:sz w:val="28"/>
      <w:szCs w:val="20"/>
    </w:rPr>
  </w:style>
  <w:style w:type="paragraph" w:styleId="3b">
    <w:name w:val="List 3"/>
    <w:basedOn w:val="a6"/>
    <w:rsid w:val="0038777E"/>
    <w:pPr>
      <w:spacing w:line="360" w:lineRule="auto"/>
      <w:ind w:left="849" w:hanging="283"/>
      <w:jc w:val="both"/>
    </w:pPr>
    <w:rPr>
      <w:sz w:val="28"/>
      <w:szCs w:val="20"/>
    </w:rPr>
  </w:style>
  <w:style w:type="paragraph" w:styleId="45">
    <w:name w:val="List 4"/>
    <w:basedOn w:val="a6"/>
    <w:rsid w:val="0038777E"/>
    <w:pPr>
      <w:spacing w:line="360" w:lineRule="auto"/>
      <w:ind w:left="1132" w:hanging="283"/>
      <w:jc w:val="both"/>
    </w:pPr>
    <w:rPr>
      <w:sz w:val="28"/>
      <w:szCs w:val="20"/>
    </w:rPr>
  </w:style>
  <w:style w:type="paragraph" w:styleId="2d">
    <w:name w:val="List Continue 2"/>
    <w:basedOn w:val="a6"/>
    <w:rsid w:val="0038777E"/>
    <w:pPr>
      <w:spacing w:after="120" w:line="360" w:lineRule="auto"/>
      <w:ind w:left="566" w:firstLine="567"/>
      <w:jc w:val="both"/>
    </w:pPr>
    <w:rPr>
      <w:sz w:val="28"/>
      <w:szCs w:val="20"/>
    </w:rPr>
  </w:style>
  <w:style w:type="paragraph" w:styleId="affff6">
    <w:name w:val="Body Text First Indent"/>
    <w:basedOn w:val="afe"/>
    <w:link w:val="affff7"/>
    <w:rsid w:val="0038777E"/>
    <w:pPr>
      <w:spacing w:line="360" w:lineRule="auto"/>
      <w:ind w:firstLine="210"/>
      <w:jc w:val="both"/>
    </w:pPr>
    <w:rPr>
      <w:sz w:val="28"/>
      <w:szCs w:val="20"/>
    </w:rPr>
  </w:style>
  <w:style w:type="character" w:customStyle="1" w:styleId="15">
    <w:name w:val="Основной текст Знак1"/>
    <w:basedOn w:val="a7"/>
    <w:link w:val="afe"/>
    <w:rsid w:val="0038777E"/>
    <w:rPr>
      <w:sz w:val="24"/>
      <w:szCs w:val="24"/>
    </w:rPr>
  </w:style>
  <w:style w:type="character" w:customStyle="1" w:styleId="affff7">
    <w:name w:val="Красная строка Знак"/>
    <w:basedOn w:val="15"/>
    <w:link w:val="affff6"/>
    <w:rsid w:val="0038777E"/>
  </w:style>
  <w:style w:type="paragraph" w:styleId="2e">
    <w:name w:val="Body Text First Indent 2"/>
    <w:basedOn w:val="ad"/>
    <w:link w:val="2f"/>
    <w:rsid w:val="0038777E"/>
    <w:pPr>
      <w:spacing w:after="120" w:line="360" w:lineRule="auto"/>
      <w:ind w:left="283" w:firstLine="210"/>
    </w:pPr>
    <w:rPr>
      <w:color w:val="auto"/>
      <w:sz w:val="28"/>
      <w:szCs w:val="20"/>
    </w:rPr>
  </w:style>
  <w:style w:type="character" w:customStyle="1" w:styleId="ae">
    <w:name w:val="Основной текст с отступом Знак"/>
    <w:basedOn w:val="a7"/>
    <w:link w:val="ad"/>
    <w:rsid w:val="0038777E"/>
    <w:rPr>
      <w:color w:val="000000"/>
      <w:sz w:val="24"/>
      <w:szCs w:val="24"/>
    </w:rPr>
  </w:style>
  <w:style w:type="character" w:customStyle="1" w:styleId="2f">
    <w:name w:val="Красная строка 2 Знак"/>
    <w:basedOn w:val="ae"/>
    <w:link w:val="2e"/>
    <w:rsid w:val="0038777E"/>
  </w:style>
  <w:style w:type="character" w:customStyle="1" w:styleId="60">
    <w:name w:val="Заголовок 6 Знак"/>
    <w:basedOn w:val="a7"/>
    <w:link w:val="6"/>
    <w:rsid w:val="0038777E"/>
    <w:rPr>
      <w:b/>
      <w:bCs/>
      <w:sz w:val="22"/>
      <w:szCs w:val="22"/>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Major Знак,RTC Знак"/>
    <w:basedOn w:val="a7"/>
    <w:link w:val="20"/>
    <w:rsid w:val="0038777E"/>
    <w:rPr>
      <w:rFonts w:ascii="Arial" w:hAnsi="Arial" w:cs="Arial"/>
      <w:b/>
      <w:bCs/>
      <w:i/>
      <w:iCs/>
      <w:sz w:val="28"/>
      <w:szCs w:val="28"/>
    </w:rPr>
  </w:style>
  <w:style w:type="character" w:customStyle="1" w:styleId="1a">
    <w:name w:val="Пояснение Знак1"/>
    <w:basedOn w:val="a7"/>
    <w:link w:val="affff1"/>
    <w:rsid w:val="0038777E"/>
    <w:rPr>
      <w:sz w:val="24"/>
      <w:lang w:val="ru-RU" w:eastAsia="ru-RU" w:bidi="ar-SA"/>
    </w:rPr>
  </w:style>
  <w:style w:type="paragraph" w:styleId="affff8">
    <w:name w:val="TOC Heading"/>
    <w:basedOn w:val="11"/>
    <w:next w:val="a6"/>
    <w:uiPriority w:val="39"/>
    <w:qFormat/>
    <w:rsid w:val="0038777E"/>
    <w:pPr>
      <w:keepLines/>
      <w:numPr>
        <w:numId w:val="0"/>
      </w:numPr>
      <w:spacing w:before="480"/>
      <w:jc w:val="left"/>
      <w:outlineLvl w:val="9"/>
    </w:pPr>
    <w:rPr>
      <w:rFonts w:ascii="Cambria" w:hAnsi="Cambria"/>
      <w:b/>
      <w:bCs/>
      <w:iCs w:val="0"/>
      <w:color w:val="365F91"/>
      <w:sz w:val="28"/>
      <w:szCs w:val="28"/>
    </w:rPr>
  </w:style>
  <w:style w:type="paragraph" w:customStyle="1" w:styleId="2f0">
    <w:name w:val="Обычный2"/>
    <w:rsid w:val="0038777E"/>
    <w:rPr>
      <w:sz w:val="24"/>
    </w:rPr>
  </w:style>
  <w:style w:type="character" w:customStyle="1" w:styleId="37">
    <w:name w:val="Основной текст 3 Знак"/>
    <w:basedOn w:val="a7"/>
    <w:link w:val="36"/>
    <w:rsid w:val="0038777E"/>
    <w:rPr>
      <w:sz w:val="16"/>
      <w:szCs w:val="16"/>
    </w:rPr>
  </w:style>
  <w:style w:type="character" w:customStyle="1" w:styleId="35">
    <w:name w:val="Основной текст с отступом 3 Знак"/>
    <w:basedOn w:val="a7"/>
    <w:link w:val="34"/>
    <w:rsid w:val="0038777E"/>
    <w:rPr>
      <w:color w:val="0000FF"/>
      <w:sz w:val="24"/>
      <w:szCs w:val="24"/>
      <w:u w:val="single"/>
    </w:rPr>
  </w:style>
  <w:style w:type="paragraph" w:customStyle="1" w:styleId="affff9">
    <w:name w:val="Знак"/>
    <w:basedOn w:val="a6"/>
    <w:rsid w:val="0038777E"/>
    <w:pPr>
      <w:tabs>
        <w:tab w:val="num" w:pos="360"/>
      </w:tabs>
      <w:spacing w:after="160" w:line="240" w:lineRule="exact"/>
    </w:pPr>
    <w:rPr>
      <w:rFonts w:ascii="Verdana" w:hAnsi="Verdana" w:cs="Verdana"/>
      <w:sz w:val="20"/>
      <w:szCs w:val="20"/>
      <w:lang w:val="en-US" w:eastAsia="en-US"/>
    </w:rPr>
  </w:style>
  <w:style w:type="paragraph" w:customStyle="1" w:styleId="affffa">
    <w:name w:val="Знак Знак Знак Знак"/>
    <w:basedOn w:val="a6"/>
    <w:rsid w:val="0038777E"/>
    <w:pPr>
      <w:spacing w:after="160" w:line="240" w:lineRule="exact"/>
    </w:pPr>
    <w:rPr>
      <w:rFonts w:ascii="Verdana" w:hAnsi="Verdana" w:cs="Verdana"/>
      <w:sz w:val="20"/>
      <w:szCs w:val="20"/>
      <w:lang w:val="en-US" w:eastAsia="en-US"/>
    </w:rPr>
  </w:style>
  <w:style w:type="character" w:customStyle="1" w:styleId="27">
    <w:name w:val="Основной текст 2 Знак"/>
    <w:basedOn w:val="a7"/>
    <w:link w:val="26"/>
    <w:rsid w:val="0038777E"/>
    <w:rPr>
      <w:sz w:val="24"/>
      <w:szCs w:val="24"/>
    </w:rPr>
  </w:style>
  <w:style w:type="paragraph" w:customStyle="1" w:styleId="213">
    <w:name w:val="Основной текст с отступом 21"/>
    <w:basedOn w:val="a6"/>
    <w:rsid w:val="0038777E"/>
    <w:pPr>
      <w:widowControl w:val="0"/>
      <w:overflowPunct w:val="0"/>
      <w:autoSpaceDE w:val="0"/>
      <w:autoSpaceDN w:val="0"/>
      <w:adjustRightInd w:val="0"/>
      <w:spacing w:after="360" w:line="240" w:lineRule="exact"/>
      <w:ind w:firstLine="851"/>
      <w:jc w:val="both"/>
      <w:textAlignment w:val="baseline"/>
    </w:pPr>
    <w:rPr>
      <w:szCs w:val="20"/>
    </w:rPr>
  </w:style>
  <w:style w:type="character" w:customStyle="1" w:styleId="afff7">
    <w:name w:val="Текст концевой сноски Знак"/>
    <w:basedOn w:val="a7"/>
    <w:link w:val="afff6"/>
    <w:rsid w:val="0038777E"/>
  </w:style>
  <w:style w:type="paragraph" w:customStyle="1" w:styleId="2f1">
    <w:name w:val="Абзац списка2"/>
    <w:basedOn w:val="a6"/>
    <w:rsid w:val="0038777E"/>
    <w:pPr>
      <w:spacing w:after="200" w:line="276" w:lineRule="auto"/>
      <w:ind w:left="720"/>
    </w:pPr>
    <w:rPr>
      <w:rFonts w:ascii="Calibri" w:hAnsi="Calibri"/>
      <w:sz w:val="22"/>
      <w:szCs w:val="22"/>
      <w:lang w:eastAsia="en-US"/>
    </w:rPr>
  </w:style>
  <w:style w:type="paragraph" w:customStyle="1" w:styleId="2f2">
    <w:name w:val="Пункт2"/>
    <w:basedOn w:val="a4"/>
    <w:rsid w:val="0038777E"/>
    <w:pPr>
      <w:keepNext/>
      <w:numPr>
        <w:ilvl w:val="0"/>
        <w:numId w:val="0"/>
      </w:numPr>
      <w:suppressAutoHyphens/>
      <w:spacing w:before="240" w:after="120" w:line="240" w:lineRule="auto"/>
      <w:jc w:val="left"/>
      <w:outlineLvl w:val="2"/>
    </w:pPr>
    <w:rPr>
      <w:b/>
      <w:snapToGrid/>
      <w:szCs w:val="20"/>
    </w:rPr>
  </w:style>
  <w:style w:type="paragraph" w:customStyle="1" w:styleId="acxspmiddle">
    <w:name w:val="acxspmiddle"/>
    <w:basedOn w:val="a6"/>
    <w:rsid w:val="0038777E"/>
    <w:pPr>
      <w:spacing w:before="100" w:beforeAutospacing="1" w:after="100" w:afterAutospacing="1"/>
    </w:pPr>
  </w:style>
  <w:style w:type="paragraph" w:customStyle="1" w:styleId="acxsplast">
    <w:name w:val="acxsplast"/>
    <w:basedOn w:val="a6"/>
    <w:rsid w:val="0038777E"/>
    <w:pPr>
      <w:spacing w:before="100" w:beforeAutospacing="1" w:after="100" w:afterAutospacing="1"/>
    </w:pPr>
  </w:style>
  <w:style w:type="paragraph" w:customStyle="1" w:styleId="2cxspmiddle">
    <w:name w:val="2cxspmiddle"/>
    <w:basedOn w:val="a6"/>
    <w:rsid w:val="0038777E"/>
    <w:pPr>
      <w:spacing w:before="100" w:beforeAutospacing="1" w:after="100" w:afterAutospacing="1"/>
    </w:pPr>
  </w:style>
  <w:style w:type="paragraph" w:customStyle="1" w:styleId="2cxsplast">
    <w:name w:val="2cxsplast"/>
    <w:basedOn w:val="a6"/>
    <w:rsid w:val="0038777E"/>
    <w:pPr>
      <w:spacing w:before="100" w:beforeAutospacing="1" w:after="100" w:afterAutospacing="1"/>
    </w:pPr>
  </w:style>
  <w:style w:type="paragraph" w:customStyle="1" w:styleId="2cxspmiddlecxspmiddle">
    <w:name w:val="2cxspmiddlecxspmiddle"/>
    <w:basedOn w:val="a6"/>
    <w:rsid w:val="0038777E"/>
    <w:pPr>
      <w:spacing w:before="100" w:beforeAutospacing="1" w:after="100" w:afterAutospacing="1"/>
    </w:pPr>
  </w:style>
  <w:style w:type="paragraph" w:customStyle="1" w:styleId="2cxspmiddlecxsplast">
    <w:name w:val="2cxspmiddlecxsplast"/>
    <w:basedOn w:val="a6"/>
    <w:rsid w:val="0038777E"/>
    <w:pPr>
      <w:spacing w:before="100" w:beforeAutospacing="1" w:after="100" w:afterAutospacing="1"/>
    </w:pPr>
  </w:style>
  <w:style w:type="paragraph" w:customStyle="1" w:styleId="acxspmiddlecxspmiddle">
    <w:name w:val="acxspmiddlecxspmiddle"/>
    <w:basedOn w:val="a6"/>
    <w:rsid w:val="0038777E"/>
    <w:pPr>
      <w:spacing w:before="100" w:beforeAutospacing="1" w:after="100" w:afterAutospacing="1"/>
    </w:pPr>
  </w:style>
  <w:style w:type="paragraph" w:customStyle="1" w:styleId="msonormalcxsplast">
    <w:name w:val="msonormalcxsplast"/>
    <w:basedOn w:val="a6"/>
    <w:rsid w:val="0038777E"/>
    <w:pPr>
      <w:spacing w:before="100" w:beforeAutospacing="1" w:after="100" w:afterAutospacing="1"/>
    </w:pPr>
  </w:style>
  <w:style w:type="paragraph" w:customStyle="1" w:styleId="consnonformatcxsplast">
    <w:name w:val="consnonformatcxsplast"/>
    <w:basedOn w:val="a6"/>
    <w:rsid w:val="0038777E"/>
    <w:pPr>
      <w:spacing w:before="100" w:beforeAutospacing="1" w:after="100" w:afterAutospacing="1"/>
    </w:pPr>
  </w:style>
  <w:style w:type="paragraph" w:customStyle="1" w:styleId="affffb">
    <w:name w:val="Титул"/>
    <w:rsid w:val="0038777E"/>
    <w:pPr>
      <w:spacing w:before="200"/>
      <w:jc w:val="center"/>
    </w:pPr>
    <w:rPr>
      <w:b/>
      <w:caps/>
      <w:sz w:val="24"/>
    </w:rPr>
  </w:style>
  <w:style w:type="paragraph" w:customStyle="1" w:styleId="3c">
    <w:name w:val="Абзац списка3"/>
    <w:basedOn w:val="a6"/>
    <w:rsid w:val="0038777E"/>
    <w:pPr>
      <w:spacing w:after="200" w:line="276" w:lineRule="auto"/>
      <w:ind w:left="720"/>
    </w:pPr>
    <w:rPr>
      <w:rFonts w:ascii="Calibri" w:hAnsi="Calibri"/>
      <w:sz w:val="22"/>
      <w:szCs w:val="22"/>
      <w:lang w:eastAsia="en-US"/>
    </w:rPr>
  </w:style>
  <w:style w:type="paragraph" w:customStyle="1" w:styleId="46">
    <w:name w:val="Абзац списка4"/>
    <w:basedOn w:val="a6"/>
    <w:rsid w:val="0038777E"/>
    <w:pPr>
      <w:spacing w:after="200" w:line="276" w:lineRule="auto"/>
      <w:ind w:left="720"/>
    </w:pPr>
    <w:rPr>
      <w:rFonts w:ascii="Calibri" w:hAnsi="Calibri"/>
      <w:sz w:val="22"/>
      <w:szCs w:val="22"/>
      <w:lang w:eastAsia="en-US"/>
    </w:rPr>
  </w:style>
  <w:style w:type="character" w:customStyle="1" w:styleId="100">
    <w:name w:val="Знак Знак10"/>
    <w:basedOn w:val="a7"/>
    <w:locked/>
    <w:rsid w:val="0038777E"/>
    <w:rPr>
      <w:sz w:val="28"/>
      <w:lang w:val="ru-RU" w:eastAsia="ru-RU" w:bidi="ar-SA"/>
    </w:rPr>
  </w:style>
  <w:style w:type="paragraph" w:customStyle="1" w:styleId="52">
    <w:name w:val="Абзац списка5"/>
    <w:basedOn w:val="a6"/>
    <w:rsid w:val="0038777E"/>
    <w:pPr>
      <w:spacing w:after="200" w:line="276" w:lineRule="auto"/>
      <w:ind w:left="720"/>
    </w:pPr>
    <w:rPr>
      <w:rFonts w:ascii="Calibri" w:hAnsi="Calibri"/>
      <w:sz w:val="22"/>
      <w:szCs w:val="22"/>
      <w:lang w:eastAsia="en-US"/>
    </w:rPr>
  </w:style>
  <w:style w:type="character" w:styleId="affffc">
    <w:name w:val="line number"/>
    <w:basedOn w:val="a7"/>
    <w:rsid w:val="0038777E"/>
  </w:style>
  <w:style w:type="paragraph" w:customStyle="1" w:styleId="-">
    <w:name w:val="Контракт-пункт"/>
    <w:basedOn w:val="a6"/>
    <w:rsid w:val="00032427"/>
    <w:pPr>
      <w:tabs>
        <w:tab w:val="num" w:pos="1751"/>
      </w:tabs>
      <w:ind w:left="1751" w:hanging="851"/>
      <w:jc w:val="both"/>
    </w:pPr>
  </w:style>
  <w:style w:type="paragraph" w:customStyle="1" w:styleId="affffd">
    <w:name w:val="Стиль"/>
    <w:uiPriority w:val="99"/>
    <w:rsid w:val="00B5249A"/>
    <w:pPr>
      <w:widowControl w:val="0"/>
    </w:pPr>
    <w:rPr>
      <w:spacing w:val="-1"/>
      <w:kern w:val="65535"/>
      <w:position w:val="-1"/>
      <w:sz w:val="24"/>
      <w:szCs w:val="24"/>
      <w:lang w:val="en-US"/>
    </w:rPr>
  </w:style>
  <w:style w:type="paragraph" w:customStyle="1" w:styleId="a2">
    <w:name w:val="Список стиль"/>
    <w:basedOn w:val="a6"/>
    <w:link w:val="affffe"/>
    <w:qFormat/>
    <w:rsid w:val="008A4608"/>
    <w:pPr>
      <w:numPr>
        <w:numId w:val="66"/>
      </w:numPr>
      <w:spacing w:line="312" w:lineRule="auto"/>
      <w:jc w:val="both"/>
    </w:pPr>
    <w:rPr>
      <w:sz w:val="28"/>
      <w:szCs w:val="28"/>
    </w:rPr>
  </w:style>
  <w:style w:type="character" w:customStyle="1" w:styleId="affffe">
    <w:name w:val="Список стиль Знак"/>
    <w:link w:val="a2"/>
    <w:rsid w:val="008A4608"/>
    <w:rPr>
      <w:sz w:val="28"/>
      <w:szCs w:val="28"/>
    </w:rPr>
  </w:style>
</w:styles>
</file>

<file path=word/webSettings.xml><?xml version="1.0" encoding="utf-8"?>
<w:webSettings xmlns:r="http://schemas.openxmlformats.org/officeDocument/2006/relationships" xmlns:w="http://schemas.openxmlformats.org/wordprocessingml/2006/main">
  <w:divs>
    <w:div w:id="1647314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k-d.ru" TargetMode="External"/><Relationship Id="rId18" Type="http://schemas.openxmlformats.org/officeDocument/2006/relationships/hyperlink" Target="http://zakupki.rosatom.ru/" TargetMode="External"/><Relationship Id="rId26" Type="http://schemas.openxmlformats.org/officeDocument/2006/relationships/hyperlink" Target="http://zakupki.rosatom.ru/" TargetMode="Externa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zakupki.rosatom.ru/" TargetMode="External"/><Relationship Id="rId34" Type="http://schemas.openxmlformats.org/officeDocument/2006/relationships/hyperlink" Target="http://www.a-k-d.ru" TargetMode="External"/><Relationship Id="rId42"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a-k-d.ru" TargetMode="External"/><Relationship Id="rId17" Type="http://schemas.openxmlformats.org/officeDocument/2006/relationships/hyperlink" Target="http://zakupki.rosatom.ru/" TargetMode="External"/><Relationship Id="rId25" Type="http://schemas.openxmlformats.org/officeDocument/2006/relationships/hyperlink" Target="http://services.fms.gov.ru/info-service.htm?sid=2000" TargetMode="External"/><Relationship Id="rId33" Type="http://schemas.openxmlformats.org/officeDocument/2006/relationships/hyperlink" Target="http://www.a-k-d.ru" TargetMode="External"/><Relationship Id="rId38" Type="http://schemas.openxmlformats.org/officeDocument/2006/relationships/hyperlink" Target="http://services.fms.gov.ru/info-service.htm?sid=2000" TargetMode="External"/><Relationship Id="rId2" Type="http://schemas.openxmlformats.org/officeDocument/2006/relationships/numbering" Target="numbering.xml"/><Relationship Id="rId16" Type="http://schemas.openxmlformats.org/officeDocument/2006/relationships/hyperlink" Target="http://zakupki.rosatom.ru/" TargetMode="External"/><Relationship Id="rId20" Type="http://schemas.openxmlformats.org/officeDocument/2006/relationships/hyperlink" Target="http://services.fms.gov.ru/info-service.htm?sid=2000" TargetMode="External"/><Relationship Id="rId29" Type="http://schemas.openxmlformats.org/officeDocument/2006/relationships/hyperlink" Target="http://zakupki.rosatom.ru/" TargetMode="External"/><Relationship Id="rId41"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k-d.ru" TargetMode="External"/><Relationship Id="rId24" Type="http://schemas.openxmlformats.org/officeDocument/2006/relationships/hyperlink" Target="http://zakupki.rosatom.ru/" TargetMode="External"/><Relationship Id="rId32" Type="http://schemas.openxmlformats.org/officeDocument/2006/relationships/hyperlink" Target="http://zakupki.rosatom.ru/" TargetMode="External"/><Relationship Id="rId37" Type="http://schemas.openxmlformats.org/officeDocument/2006/relationships/hyperlink" Target="http://zakupki.rosatom.ru" TargetMode="External"/><Relationship Id="rId40" Type="http://schemas.openxmlformats.org/officeDocument/2006/relationships/header" Target="header3.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zakupki.rosatom.ru/" TargetMode="External"/><Relationship Id="rId23" Type="http://schemas.openxmlformats.org/officeDocument/2006/relationships/hyperlink" Target="http://zakupki.rosatom.ru/" TargetMode="External"/><Relationship Id="rId28" Type="http://schemas.openxmlformats.org/officeDocument/2006/relationships/hyperlink" Target="http://zakupki.rosatom.ru/" TargetMode="External"/><Relationship Id="rId36" Type="http://schemas.openxmlformats.org/officeDocument/2006/relationships/hyperlink" Target="http://www.a-k-d.ru" TargetMode="External"/><Relationship Id="rId10" Type="http://schemas.openxmlformats.org/officeDocument/2006/relationships/hyperlink" Target="http://www.a-k-d.ru" TargetMode="External"/><Relationship Id="rId19" Type="http://schemas.openxmlformats.org/officeDocument/2006/relationships/hyperlink" Target="http://www.a-k-d.ru" TargetMode="External"/><Relationship Id="rId31" Type="http://schemas.openxmlformats.org/officeDocument/2006/relationships/footer" Target="footer2.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zakupki.rosatom.ru" TargetMode="External"/><Relationship Id="rId14" Type="http://schemas.openxmlformats.org/officeDocument/2006/relationships/hyperlink" Target="http://www.a-k-d.ru" TargetMode="External"/><Relationship Id="rId22" Type="http://schemas.openxmlformats.org/officeDocument/2006/relationships/hyperlink" Target="http://www.a-k-d.ru" TargetMode="External"/><Relationship Id="rId27" Type="http://schemas.openxmlformats.org/officeDocument/2006/relationships/hyperlink" Target="http://zakupki.rosatom.ru/" TargetMode="External"/><Relationship Id="rId30" Type="http://schemas.openxmlformats.org/officeDocument/2006/relationships/header" Target="header1.xml"/><Relationship Id="rId35" Type="http://schemas.openxmlformats.org/officeDocument/2006/relationships/hyperlink" Target="http://www.a-k-d.ru" TargetMode="External"/><Relationship Id="rId43"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E84DD-5023-4F44-B75C-BD9D2E0C2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81</Pages>
  <Words>20176</Words>
  <Characters>146805</Characters>
  <Application>Microsoft Office Word</Application>
  <DocSecurity>0</DocSecurity>
  <Lines>1223</Lines>
  <Paragraphs>333</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166648</CharactersWithSpaces>
  <SharedDoc>false</SharedDoc>
  <HLinks>
    <vt:vector size="408" baseType="variant">
      <vt:variant>
        <vt:i4>1835087</vt:i4>
      </vt:variant>
      <vt:variant>
        <vt:i4>303</vt:i4>
      </vt:variant>
      <vt:variant>
        <vt:i4>0</vt:i4>
      </vt:variant>
      <vt:variant>
        <vt:i4>5</vt:i4>
      </vt:variant>
      <vt:variant>
        <vt:lpwstr>http://services.fms.gov.ru/info-service.htm?sid=2000</vt:lpwstr>
      </vt:variant>
      <vt:variant>
        <vt:lpwstr/>
      </vt:variant>
      <vt:variant>
        <vt:i4>8258577</vt:i4>
      </vt:variant>
      <vt:variant>
        <vt:i4>300</vt:i4>
      </vt:variant>
      <vt:variant>
        <vt:i4>0</vt:i4>
      </vt:variant>
      <vt:variant>
        <vt:i4>5</vt:i4>
      </vt:variant>
      <vt:variant>
        <vt:lpwstr/>
      </vt:variant>
      <vt:variant>
        <vt:lpwstr>_Свидетельство_производителя_оборудо</vt:lpwstr>
      </vt:variant>
      <vt:variant>
        <vt:i4>6684770</vt:i4>
      </vt:variant>
      <vt:variant>
        <vt:i4>297</vt:i4>
      </vt:variant>
      <vt:variant>
        <vt:i4>0</vt:i4>
      </vt:variant>
      <vt:variant>
        <vt:i4>5</vt:i4>
      </vt:variant>
      <vt:variant>
        <vt:lpwstr>http://zakupki.rosatom.ru/</vt:lpwstr>
      </vt:variant>
      <vt:variant>
        <vt:lpwstr/>
      </vt:variant>
      <vt:variant>
        <vt:i4>1572875</vt:i4>
      </vt:variant>
      <vt:variant>
        <vt:i4>294</vt:i4>
      </vt:variant>
      <vt:variant>
        <vt:i4>0</vt:i4>
      </vt:variant>
      <vt:variant>
        <vt:i4>5</vt:i4>
      </vt:variant>
      <vt:variant>
        <vt:lpwstr>http://www.a-k-d.ru/</vt:lpwstr>
      </vt:variant>
      <vt:variant>
        <vt:lpwstr/>
      </vt:variant>
      <vt:variant>
        <vt:i4>1572875</vt:i4>
      </vt:variant>
      <vt:variant>
        <vt:i4>291</vt:i4>
      </vt:variant>
      <vt:variant>
        <vt:i4>0</vt:i4>
      </vt:variant>
      <vt:variant>
        <vt:i4>5</vt:i4>
      </vt:variant>
      <vt:variant>
        <vt:lpwstr>http://www.a-k-d.ru/</vt:lpwstr>
      </vt:variant>
      <vt:variant>
        <vt:lpwstr/>
      </vt:variant>
      <vt:variant>
        <vt:i4>131185</vt:i4>
      </vt:variant>
      <vt:variant>
        <vt:i4>288</vt:i4>
      </vt:variant>
      <vt:variant>
        <vt:i4>0</vt:i4>
      </vt:variant>
      <vt:variant>
        <vt:i4>5</vt:i4>
      </vt:variant>
      <vt:variant>
        <vt:lpwstr/>
      </vt:variant>
      <vt:variant>
        <vt:lpwstr>_График_выполнения_поставок,</vt:lpwstr>
      </vt:variant>
      <vt:variant>
        <vt:i4>623312968</vt:i4>
      </vt:variant>
      <vt:variant>
        <vt:i4>285</vt:i4>
      </vt:variant>
      <vt:variant>
        <vt:i4>0</vt:i4>
      </vt:variant>
      <vt:variant>
        <vt:i4>5</vt:i4>
      </vt:variant>
      <vt:variant>
        <vt:lpwstr>C:\Documents and Settings\8220\Local Settings\Temporary Internet Files\Content.Outlook\0EQXXVTA\приложение №3 новое.doc</vt:lpwstr>
      </vt:variant>
      <vt:variant>
        <vt:lpwstr>_График_выполнения_поставок,#_График_выполнения_поставок,</vt:lpwstr>
      </vt:variant>
      <vt:variant>
        <vt:i4>70975529</vt:i4>
      </vt:variant>
      <vt:variant>
        <vt:i4>282</vt:i4>
      </vt:variant>
      <vt:variant>
        <vt:i4>0</vt:i4>
      </vt:variant>
      <vt:variant>
        <vt:i4>5</vt:i4>
      </vt:variant>
      <vt:variant>
        <vt:lpwstr/>
      </vt:variant>
      <vt:variant>
        <vt:lpwstr>_Анкета_Участника_процедуры</vt:lpwstr>
      </vt:variant>
      <vt:variant>
        <vt:i4>7930983</vt:i4>
      </vt:variant>
      <vt:variant>
        <vt:i4>279</vt:i4>
      </vt:variant>
      <vt:variant>
        <vt:i4>0</vt:i4>
      </vt:variant>
      <vt:variant>
        <vt:i4>5</vt:i4>
      </vt:variant>
      <vt:variant>
        <vt:lpwstr/>
      </vt:variant>
      <vt:variant>
        <vt:lpwstr>_Письмо_о_подаче</vt:lpwstr>
      </vt:variant>
      <vt:variant>
        <vt:i4>1572875</vt:i4>
      </vt:variant>
      <vt:variant>
        <vt:i4>276</vt:i4>
      </vt:variant>
      <vt:variant>
        <vt:i4>0</vt:i4>
      </vt:variant>
      <vt:variant>
        <vt:i4>5</vt:i4>
      </vt:variant>
      <vt:variant>
        <vt:lpwstr>http://www.a-k-d.ru/</vt:lpwstr>
      </vt:variant>
      <vt:variant>
        <vt:lpwstr/>
      </vt:variant>
      <vt:variant>
        <vt:i4>73532433</vt:i4>
      </vt:variant>
      <vt:variant>
        <vt:i4>273</vt:i4>
      </vt:variant>
      <vt:variant>
        <vt:i4>0</vt:i4>
      </vt:variant>
      <vt:variant>
        <vt:i4>5</vt:i4>
      </vt:variant>
      <vt:variant>
        <vt:lpwstr/>
      </vt:variant>
      <vt:variant>
        <vt:lpwstr>_Справка_об_участии_в судебных разби</vt:lpwstr>
      </vt:variant>
      <vt:variant>
        <vt:i4>70254679</vt:i4>
      </vt:variant>
      <vt:variant>
        <vt:i4>270</vt:i4>
      </vt:variant>
      <vt:variant>
        <vt:i4>0</vt:i4>
      </vt:variant>
      <vt:variant>
        <vt:i4>5</vt:i4>
      </vt:variant>
      <vt:variant>
        <vt:lpwstr/>
      </vt:variant>
      <vt:variant>
        <vt:lpwstr>_Справка_о_перечне</vt:lpwstr>
      </vt:variant>
      <vt:variant>
        <vt:i4>7603221</vt:i4>
      </vt:variant>
      <vt:variant>
        <vt:i4>267</vt:i4>
      </vt:variant>
      <vt:variant>
        <vt:i4>0</vt:i4>
      </vt:variant>
      <vt:variant>
        <vt:i4>5</vt:i4>
      </vt:variant>
      <vt:variant>
        <vt:lpwstr/>
      </vt:variant>
      <vt:variant>
        <vt:lpwstr>_Справка_о_материально-технических_р</vt:lpwstr>
      </vt:variant>
      <vt:variant>
        <vt:i4>1572875</vt:i4>
      </vt:variant>
      <vt:variant>
        <vt:i4>264</vt:i4>
      </vt:variant>
      <vt:variant>
        <vt:i4>0</vt:i4>
      </vt:variant>
      <vt:variant>
        <vt:i4>5</vt:i4>
      </vt:variant>
      <vt:variant>
        <vt:lpwstr>http://www.a-k-d.ru/</vt:lpwstr>
      </vt:variant>
      <vt:variant>
        <vt:lpwstr/>
      </vt:variant>
      <vt:variant>
        <vt:i4>6684770</vt:i4>
      </vt:variant>
      <vt:variant>
        <vt:i4>261</vt:i4>
      </vt:variant>
      <vt:variant>
        <vt:i4>0</vt:i4>
      </vt:variant>
      <vt:variant>
        <vt:i4>5</vt:i4>
      </vt:variant>
      <vt:variant>
        <vt:lpwstr>http://zakupki.rosatom.ru/</vt:lpwstr>
      </vt:variant>
      <vt:variant>
        <vt:lpwstr/>
      </vt:variant>
      <vt:variant>
        <vt:i4>6684770</vt:i4>
      </vt:variant>
      <vt:variant>
        <vt:i4>258</vt:i4>
      </vt:variant>
      <vt:variant>
        <vt:i4>0</vt:i4>
      </vt:variant>
      <vt:variant>
        <vt:i4>5</vt:i4>
      </vt:variant>
      <vt:variant>
        <vt:lpwstr>http://zakupki.rosatom.ru/</vt:lpwstr>
      </vt:variant>
      <vt:variant>
        <vt:lpwstr/>
      </vt:variant>
      <vt:variant>
        <vt:i4>6684770</vt:i4>
      </vt:variant>
      <vt:variant>
        <vt:i4>255</vt:i4>
      </vt:variant>
      <vt:variant>
        <vt:i4>0</vt:i4>
      </vt:variant>
      <vt:variant>
        <vt:i4>5</vt:i4>
      </vt:variant>
      <vt:variant>
        <vt:lpwstr>http://zakupki.rosatom.ru/</vt:lpwstr>
      </vt:variant>
      <vt:variant>
        <vt:lpwstr/>
      </vt:variant>
      <vt:variant>
        <vt:i4>6684770</vt:i4>
      </vt:variant>
      <vt:variant>
        <vt:i4>252</vt:i4>
      </vt:variant>
      <vt:variant>
        <vt:i4>0</vt:i4>
      </vt:variant>
      <vt:variant>
        <vt:i4>5</vt:i4>
      </vt:variant>
      <vt:variant>
        <vt:lpwstr>http://zakupki.rosatom.ru/</vt:lpwstr>
      </vt:variant>
      <vt:variant>
        <vt:lpwstr/>
      </vt:variant>
      <vt:variant>
        <vt:i4>6684770</vt:i4>
      </vt:variant>
      <vt:variant>
        <vt:i4>249</vt:i4>
      </vt:variant>
      <vt:variant>
        <vt:i4>0</vt:i4>
      </vt:variant>
      <vt:variant>
        <vt:i4>5</vt:i4>
      </vt:variant>
      <vt:variant>
        <vt:lpwstr>http://zakupki.rosatom.ru/</vt:lpwstr>
      </vt:variant>
      <vt:variant>
        <vt:lpwstr/>
      </vt:variant>
      <vt:variant>
        <vt:i4>1835087</vt:i4>
      </vt:variant>
      <vt:variant>
        <vt:i4>246</vt:i4>
      </vt:variant>
      <vt:variant>
        <vt:i4>0</vt:i4>
      </vt:variant>
      <vt:variant>
        <vt:i4>5</vt:i4>
      </vt:variant>
      <vt:variant>
        <vt:lpwstr>http://services.fms.gov.ru/info-service.htm?sid=2000</vt:lpwstr>
      </vt:variant>
      <vt:variant>
        <vt:lpwstr/>
      </vt:variant>
      <vt:variant>
        <vt:i4>6684770</vt:i4>
      </vt:variant>
      <vt:variant>
        <vt:i4>243</vt:i4>
      </vt:variant>
      <vt:variant>
        <vt:i4>0</vt:i4>
      </vt:variant>
      <vt:variant>
        <vt:i4>5</vt:i4>
      </vt:variant>
      <vt:variant>
        <vt:lpwstr>http://zakupki.rosatom.ru/</vt:lpwstr>
      </vt:variant>
      <vt:variant>
        <vt:lpwstr/>
      </vt:variant>
      <vt:variant>
        <vt:i4>6684770</vt:i4>
      </vt:variant>
      <vt:variant>
        <vt:i4>240</vt:i4>
      </vt:variant>
      <vt:variant>
        <vt:i4>0</vt:i4>
      </vt:variant>
      <vt:variant>
        <vt:i4>5</vt:i4>
      </vt:variant>
      <vt:variant>
        <vt:lpwstr>http://zakupki.rosatom.ru/</vt:lpwstr>
      </vt:variant>
      <vt:variant>
        <vt:lpwstr/>
      </vt:variant>
      <vt:variant>
        <vt:i4>1572875</vt:i4>
      </vt:variant>
      <vt:variant>
        <vt:i4>237</vt:i4>
      </vt:variant>
      <vt:variant>
        <vt:i4>0</vt:i4>
      </vt:variant>
      <vt:variant>
        <vt:i4>5</vt:i4>
      </vt:variant>
      <vt:variant>
        <vt:lpwstr>http://www.a-k-d.ru/</vt:lpwstr>
      </vt:variant>
      <vt:variant>
        <vt:lpwstr/>
      </vt:variant>
      <vt:variant>
        <vt:i4>7930911</vt:i4>
      </vt:variant>
      <vt:variant>
        <vt:i4>234</vt:i4>
      </vt:variant>
      <vt:variant>
        <vt:i4>0</vt:i4>
      </vt:variant>
      <vt:variant>
        <vt:i4>5</vt:i4>
      </vt:variant>
      <vt:variant>
        <vt:lpwstr/>
      </vt:variant>
      <vt:variant>
        <vt:lpwstr>_Заявка_о_подаче</vt:lpwstr>
      </vt:variant>
      <vt:variant>
        <vt:i4>6684770</vt:i4>
      </vt:variant>
      <vt:variant>
        <vt:i4>231</vt:i4>
      </vt:variant>
      <vt:variant>
        <vt:i4>0</vt:i4>
      </vt:variant>
      <vt:variant>
        <vt:i4>5</vt:i4>
      </vt:variant>
      <vt:variant>
        <vt:lpwstr>http://zakupki.rosatom.ru/</vt:lpwstr>
      </vt:variant>
      <vt:variant>
        <vt:lpwstr/>
      </vt:variant>
      <vt:variant>
        <vt:i4>1835087</vt:i4>
      </vt:variant>
      <vt:variant>
        <vt:i4>228</vt:i4>
      </vt:variant>
      <vt:variant>
        <vt:i4>0</vt:i4>
      </vt:variant>
      <vt:variant>
        <vt:i4>5</vt:i4>
      </vt:variant>
      <vt:variant>
        <vt:lpwstr>http://services.fms.gov.ru/info-service.htm?sid=2000</vt:lpwstr>
      </vt:variant>
      <vt:variant>
        <vt:lpwstr/>
      </vt:variant>
      <vt:variant>
        <vt:i4>1572875</vt:i4>
      </vt:variant>
      <vt:variant>
        <vt:i4>225</vt:i4>
      </vt:variant>
      <vt:variant>
        <vt:i4>0</vt:i4>
      </vt:variant>
      <vt:variant>
        <vt:i4>5</vt:i4>
      </vt:variant>
      <vt:variant>
        <vt:lpwstr>http://www.a-k-d.ru/</vt:lpwstr>
      </vt:variant>
      <vt:variant>
        <vt:lpwstr/>
      </vt:variant>
      <vt:variant>
        <vt:i4>6684770</vt:i4>
      </vt:variant>
      <vt:variant>
        <vt:i4>222</vt:i4>
      </vt:variant>
      <vt:variant>
        <vt:i4>0</vt:i4>
      </vt:variant>
      <vt:variant>
        <vt:i4>5</vt:i4>
      </vt:variant>
      <vt:variant>
        <vt:lpwstr>http://zakupki.rosatom.ru/</vt:lpwstr>
      </vt:variant>
      <vt:variant>
        <vt:lpwstr/>
      </vt:variant>
      <vt:variant>
        <vt:i4>6684770</vt:i4>
      </vt:variant>
      <vt:variant>
        <vt:i4>219</vt:i4>
      </vt:variant>
      <vt:variant>
        <vt:i4>0</vt:i4>
      </vt:variant>
      <vt:variant>
        <vt:i4>5</vt:i4>
      </vt:variant>
      <vt:variant>
        <vt:lpwstr>http://zakupki.rosatom.ru/</vt:lpwstr>
      </vt:variant>
      <vt:variant>
        <vt:lpwstr/>
      </vt:variant>
      <vt:variant>
        <vt:i4>6684770</vt:i4>
      </vt:variant>
      <vt:variant>
        <vt:i4>216</vt:i4>
      </vt:variant>
      <vt:variant>
        <vt:i4>0</vt:i4>
      </vt:variant>
      <vt:variant>
        <vt:i4>5</vt:i4>
      </vt:variant>
      <vt:variant>
        <vt:lpwstr>http://zakupki.rosatom.ru/</vt:lpwstr>
      </vt:variant>
      <vt:variant>
        <vt:lpwstr/>
      </vt:variant>
      <vt:variant>
        <vt:i4>6684770</vt:i4>
      </vt:variant>
      <vt:variant>
        <vt:i4>213</vt:i4>
      </vt:variant>
      <vt:variant>
        <vt:i4>0</vt:i4>
      </vt:variant>
      <vt:variant>
        <vt:i4>5</vt:i4>
      </vt:variant>
      <vt:variant>
        <vt:lpwstr>http://zakupki.rosatom.ru/</vt:lpwstr>
      </vt:variant>
      <vt:variant>
        <vt:lpwstr/>
      </vt:variant>
      <vt:variant>
        <vt:i4>1572875</vt:i4>
      </vt:variant>
      <vt:variant>
        <vt:i4>210</vt:i4>
      </vt:variant>
      <vt:variant>
        <vt:i4>0</vt:i4>
      </vt:variant>
      <vt:variant>
        <vt:i4>5</vt:i4>
      </vt:variant>
      <vt:variant>
        <vt:lpwstr>http://www.a-k-d.ru/</vt:lpwstr>
      </vt:variant>
      <vt:variant>
        <vt:lpwstr/>
      </vt:variant>
      <vt:variant>
        <vt:i4>1572875</vt:i4>
      </vt:variant>
      <vt:variant>
        <vt:i4>207</vt:i4>
      </vt:variant>
      <vt:variant>
        <vt:i4>0</vt:i4>
      </vt:variant>
      <vt:variant>
        <vt:i4>5</vt:i4>
      </vt:variant>
      <vt:variant>
        <vt:lpwstr>http://www.a-k-d.ru/</vt:lpwstr>
      </vt:variant>
      <vt:variant>
        <vt:lpwstr/>
      </vt:variant>
      <vt:variant>
        <vt:i4>1572875</vt:i4>
      </vt:variant>
      <vt:variant>
        <vt:i4>204</vt:i4>
      </vt:variant>
      <vt:variant>
        <vt:i4>0</vt:i4>
      </vt:variant>
      <vt:variant>
        <vt:i4>5</vt:i4>
      </vt:variant>
      <vt:variant>
        <vt:lpwstr>http://www.a-k-d.ru/</vt:lpwstr>
      </vt:variant>
      <vt:variant>
        <vt:lpwstr/>
      </vt:variant>
      <vt:variant>
        <vt:i4>6684770</vt:i4>
      </vt:variant>
      <vt:variant>
        <vt:i4>201</vt:i4>
      </vt:variant>
      <vt:variant>
        <vt:i4>0</vt:i4>
      </vt:variant>
      <vt:variant>
        <vt:i4>5</vt:i4>
      </vt:variant>
      <vt:variant>
        <vt:lpwstr>http://zakupki.rosatom.ru/</vt:lpwstr>
      </vt:variant>
      <vt:variant>
        <vt:lpwstr/>
      </vt:variant>
      <vt:variant>
        <vt:i4>1769532</vt:i4>
      </vt:variant>
      <vt:variant>
        <vt:i4>194</vt:i4>
      </vt:variant>
      <vt:variant>
        <vt:i4>0</vt:i4>
      </vt:variant>
      <vt:variant>
        <vt:i4>5</vt:i4>
      </vt:variant>
      <vt:variant>
        <vt:lpwstr/>
      </vt:variant>
      <vt:variant>
        <vt:lpwstr>_Toc306806923</vt:lpwstr>
      </vt:variant>
      <vt:variant>
        <vt:i4>1769532</vt:i4>
      </vt:variant>
      <vt:variant>
        <vt:i4>188</vt:i4>
      </vt:variant>
      <vt:variant>
        <vt:i4>0</vt:i4>
      </vt:variant>
      <vt:variant>
        <vt:i4>5</vt:i4>
      </vt:variant>
      <vt:variant>
        <vt:lpwstr/>
      </vt:variant>
      <vt:variant>
        <vt:lpwstr>_Toc306806922</vt:lpwstr>
      </vt:variant>
      <vt:variant>
        <vt:i4>1769532</vt:i4>
      </vt:variant>
      <vt:variant>
        <vt:i4>182</vt:i4>
      </vt:variant>
      <vt:variant>
        <vt:i4>0</vt:i4>
      </vt:variant>
      <vt:variant>
        <vt:i4>5</vt:i4>
      </vt:variant>
      <vt:variant>
        <vt:lpwstr/>
      </vt:variant>
      <vt:variant>
        <vt:lpwstr>_Toc306806921</vt:lpwstr>
      </vt:variant>
      <vt:variant>
        <vt:i4>1769532</vt:i4>
      </vt:variant>
      <vt:variant>
        <vt:i4>176</vt:i4>
      </vt:variant>
      <vt:variant>
        <vt:i4>0</vt:i4>
      </vt:variant>
      <vt:variant>
        <vt:i4>5</vt:i4>
      </vt:variant>
      <vt:variant>
        <vt:lpwstr/>
      </vt:variant>
      <vt:variant>
        <vt:lpwstr>_Toc306806920</vt:lpwstr>
      </vt:variant>
      <vt:variant>
        <vt:i4>1572924</vt:i4>
      </vt:variant>
      <vt:variant>
        <vt:i4>170</vt:i4>
      </vt:variant>
      <vt:variant>
        <vt:i4>0</vt:i4>
      </vt:variant>
      <vt:variant>
        <vt:i4>5</vt:i4>
      </vt:variant>
      <vt:variant>
        <vt:lpwstr/>
      </vt:variant>
      <vt:variant>
        <vt:lpwstr>_Toc306806919</vt:lpwstr>
      </vt:variant>
      <vt:variant>
        <vt:i4>1572924</vt:i4>
      </vt:variant>
      <vt:variant>
        <vt:i4>164</vt:i4>
      </vt:variant>
      <vt:variant>
        <vt:i4>0</vt:i4>
      </vt:variant>
      <vt:variant>
        <vt:i4>5</vt:i4>
      </vt:variant>
      <vt:variant>
        <vt:lpwstr/>
      </vt:variant>
      <vt:variant>
        <vt:lpwstr>_Toc306806917</vt:lpwstr>
      </vt:variant>
      <vt:variant>
        <vt:i4>1572924</vt:i4>
      </vt:variant>
      <vt:variant>
        <vt:i4>158</vt:i4>
      </vt:variant>
      <vt:variant>
        <vt:i4>0</vt:i4>
      </vt:variant>
      <vt:variant>
        <vt:i4>5</vt:i4>
      </vt:variant>
      <vt:variant>
        <vt:lpwstr/>
      </vt:variant>
      <vt:variant>
        <vt:lpwstr>_Toc306806916</vt:lpwstr>
      </vt:variant>
      <vt:variant>
        <vt:i4>1572924</vt:i4>
      </vt:variant>
      <vt:variant>
        <vt:i4>152</vt:i4>
      </vt:variant>
      <vt:variant>
        <vt:i4>0</vt:i4>
      </vt:variant>
      <vt:variant>
        <vt:i4>5</vt:i4>
      </vt:variant>
      <vt:variant>
        <vt:lpwstr/>
      </vt:variant>
      <vt:variant>
        <vt:lpwstr>_Toc306806915</vt:lpwstr>
      </vt:variant>
      <vt:variant>
        <vt:i4>1572924</vt:i4>
      </vt:variant>
      <vt:variant>
        <vt:i4>146</vt:i4>
      </vt:variant>
      <vt:variant>
        <vt:i4>0</vt:i4>
      </vt:variant>
      <vt:variant>
        <vt:i4>5</vt:i4>
      </vt:variant>
      <vt:variant>
        <vt:lpwstr/>
      </vt:variant>
      <vt:variant>
        <vt:lpwstr>_Toc306806914</vt:lpwstr>
      </vt:variant>
      <vt:variant>
        <vt:i4>1572924</vt:i4>
      </vt:variant>
      <vt:variant>
        <vt:i4>140</vt:i4>
      </vt:variant>
      <vt:variant>
        <vt:i4>0</vt:i4>
      </vt:variant>
      <vt:variant>
        <vt:i4>5</vt:i4>
      </vt:variant>
      <vt:variant>
        <vt:lpwstr/>
      </vt:variant>
      <vt:variant>
        <vt:lpwstr>_Toc306806913</vt:lpwstr>
      </vt:variant>
      <vt:variant>
        <vt:i4>1572925</vt:i4>
      </vt:variant>
      <vt:variant>
        <vt:i4>134</vt:i4>
      </vt:variant>
      <vt:variant>
        <vt:i4>0</vt:i4>
      </vt:variant>
      <vt:variant>
        <vt:i4>5</vt:i4>
      </vt:variant>
      <vt:variant>
        <vt:lpwstr/>
      </vt:variant>
      <vt:variant>
        <vt:lpwstr>_Toc306806815</vt:lpwstr>
      </vt:variant>
      <vt:variant>
        <vt:i4>1572925</vt:i4>
      </vt:variant>
      <vt:variant>
        <vt:i4>128</vt:i4>
      </vt:variant>
      <vt:variant>
        <vt:i4>0</vt:i4>
      </vt:variant>
      <vt:variant>
        <vt:i4>5</vt:i4>
      </vt:variant>
      <vt:variant>
        <vt:lpwstr/>
      </vt:variant>
      <vt:variant>
        <vt:lpwstr>_Toc306806814</vt:lpwstr>
      </vt:variant>
      <vt:variant>
        <vt:i4>1572925</vt:i4>
      </vt:variant>
      <vt:variant>
        <vt:i4>122</vt:i4>
      </vt:variant>
      <vt:variant>
        <vt:i4>0</vt:i4>
      </vt:variant>
      <vt:variant>
        <vt:i4>5</vt:i4>
      </vt:variant>
      <vt:variant>
        <vt:lpwstr/>
      </vt:variant>
      <vt:variant>
        <vt:lpwstr>_Toc306806813</vt:lpwstr>
      </vt:variant>
      <vt:variant>
        <vt:i4>1572925</vt:i4>
      </vt:variant>
      <vt:variant>
        <vt:i4>116</vt:i4>
      </vt:variant>
      <vt:variant>
        <vt:i4>0</vt:i4>
      </vt:variant>
      <vt:variant>
        <vt:i4>5</vt:i4>
      </vt:variant>
      <vt:variant>
        <vt:lpwstr/>
      </vt:variant>
      <vt:variant>
        <vt:lpwstr>_Toc306806812</vt:lpwstr>
      </vt:variant>
      <vt:variant>
        <vt:i4>1572925</vt:i4>
      </vt:variant>
      <vt:variant>
        <vt:i4>110</vt:i4>
      </vt:variant>
      <vt:variant>
        <vt:i4>0</vt:i4>
      </vt:variant>
      <vt:variant>
        <vt:i4>5</vt:i4>
      </vt:variant>
      <vt:variant>
        <vt:lpwstr/>
      </vt:variant>
      <vt:variant>
        <vt:lpwstr>_Toc306806811</vt:lpwstr>
      </vt:variant>
      <vt:variant>
        <vt:i4>1572925</vt:i4>
      </vt:variant>
      <vt:variant>
        <vt:i4>104</vt:i4>
      </vt:variant>
      <vt:variant>
        <vt:i4>0</vt:i4>
      </vt:variant>
      <vt:variant>
        <vt:i4>5</vt:i4>
      </vt:variant>
      <vt:variant>
        <vt:lpwstr/>
      </vt:variant>
      <vt:variant>
        <vt:lpwstr>_Toc306806810</vt:lpwstr>
      </vt:variant>
      <vt:variant>
        <vt:i4>1638461</vt:i4>
      </vt:variant>
      <vt:variant>
        <vt:i4>98</vt:i4>
      </vt:variant>
      <vt:variant>
        <vt:i4>0</vt:i4>
      </vt:variant>
      <vt:variant>
        <vt:i4>5</vt:i4>
      </vt:variant>
      <vt:variant>
        <vt:lpwstr/>
      </vt:variant>
      <vt:variant>
        <vt:lpwstr>_Toc306806809</vt:lpwstr>
      </vt:variant>
      <vt:variant>
        <vt:i4>1638461</vt:i4>
      </vt:variant>
      <vt:variant>
        <vt:i4>92</vt:i4>
      </vt:variant>
      <vt:variant>
        <vt:i4>0</vt:i4>
      </vt:variant>
      <vt:variant>
        <vt:i4>5</vt:i4>
      </vt:variant>
      <vt:variant>
        <vt:lpwstr/>
      </vt:variant>
      <vt:variant>
        <vt:lpwstr>_Toc306806808</vt:lpwstr>
      </vt:variant>
      <vt:variant>
        <vt:i4>1638461</vt:i4>
      </vt:variant>
      <vt:variant>
        <vt:i4>86</vt:i4>
      </vt:variant>
      <vt:variant>
        <vt:i4>0</vt:i4>
      </vt:variant>
      <vt:variant>
        <vt:i4>5</vt:i4>
      </vt:variant>
      <vt:variant>
        <vt:lpwstr/>
      </vt:variant>
      <vt:variant>
        <vt:lpwstr>_Toc306806807</vt:lpwstr>
      </vt:variant>
      <vt:variant>
        <vt:i4>1638461</vt:i4>
      </vt:variant>
      <vt:variant>
        <vt:i4>80</vt:i4>
      </vt:variant>
      <vt:variant>
        <vt:i4>0</vt:i4>
      </vt:variant>
      <vt:variant>
        <vt:i4>5</vt:i4>
      </vt:variant>
      <vt:variant>
        <vt:lpwstr/>
      </vt:variant>
      <vt:variant>
        <vt:lpwstr>_Toc306806806</vt:lpwstr>
      </vt:variant>
      <vt:variant>
        <vt:i4>1638461</vt:i4>
      </vt:variant>
      <vt:variant>
        <vt:i4>74</vt:i4>
      </vt:variant>
      <vt:variant>
        <vt:i4>0</vt:i4>
      </vt:variant>
      <vt:variant>
        <vt:i4>5</vt:i4>
      </vt:variant>
      <vt:variant>
        <vt:lpwstr/>
      </vt:variant>
      <vt:variant>
        <vt:lpwstr>_Toc306806805</vt:lpwstr>
      </vt:variant>
      <vt:variant>
        <vt:i4>1638461</vt:i4>
      </vt:variant>
      <vt:variant>
        <vt:i4>68</vt:i4>
      </vt:variant>
      <vt:variant>
        <vt:i4>0</vt:i4>
      </vt:variant>
      <vt:variant>
        <vt:i4>5</vt:i4>
      </vt:variant>
      <vt:variant>
        <vt:lpwstr/>
      </vt:variant>
      <vt:variant>
        <vt:lpwstr>_Toc306806804</vt:lpwstr>
      </vt:variant>
      <vt:variant>
        <vt:i4>1638461</vt:i4>
      </vt:variant>
      <vt:variant>
        <vt:i4>62</vt:i4>
      </vt:variant>
      <vt:variant>
        <vt:i4>0</vt:i4>
      </vt:variant>
      <vt:variant>
        <vt:i4>5</vt:i4>
      </vt:variant>
      <vt:variant>
        <vt:lpwstr/>
      </vt:variant>
      <vt:variant>
        <vt:lpwstr>_Toc306806803</vt:lpwstr>
      </vt:variant>
      <vt:variant>
        <vt:i4>1638461</vt:i4>
      </vt:variant>
      <vt:variant>
        <vt:i4>56</vt:i4>
      </vt:variant>
      <vt:variant>
        <vt:i4>0</vt:i4>
      </vt:variant>
      <vt:variant>
        <vt:i4>5</vt:i4>
      </vt:variant>
      <vt:variant>
        <vt:lpwstr/>
      </vt:variant>
      <vt:variant>
        <vt:lpwstr>_Toc306806802</vt:lpwstr>
      </vt:variant>
      <vt:variant>
        <vt:i4>1638461</vt:i4>
      </vt:variant>
      <vt:variant>
        <vt:i4>50</vt:i4>
      </vt:variant>
      <vt:variant>
        <vt:i4>0</vt:i4>
      </vt:variant>
      <vt:variant>
        <vt:i4>5</vt:i4>
      </vt:variant>
      <vt:variant>
        <vt:lpwstr/>
      </vt:variant>
      <vt:variant>
        <vt:lpwstr>_Toc306806801</vt:lpwstr>
      </vt:variant>
      <vt:variant>
        <vt:i4>1638461</vt:i4>
      </vt:variant>
      <vt:variant>
        <vt:i4>44</vt:i4>
      </vt:variant>
      <vt:variant>
        <vt:i4>0</vt:i4>
      </vt:variant>
      <vt:variant>
        <vt:i4>5</vt:i4>
      </vt:variant>
      <vt:variant>
        <vt:lpwstr/>
      </vt:variant>
      <vt:variant>
        <vt:lpwstr>_Toc306806800</vt:lpwstr>
      </vt:variant>
      <vt:variant>
        <vt:i4>1048626</vt:i4>
      </vt:variant>
      <vt:variant>
        <vt:i4>38</vt:i4>
      </vt:variant>
      <vt:variant>
        <vt:i4>0</vt:i4>
      </vt:variant>
      <vt:variant>
        <vt:i4>5</vt:i4>
      </vt:variant>
      <vt:variant>
        <vt:lpwstr/>
      </vt:variant>
      <vt:variant>
        <vt:lpwstr>_Toc306806799</vt:lpwstr>
      </vt:variant>
      <vt:variant>
        <vt:i4>1048626</vt:i4>
      </vt:variant>
      <vt:variant>
        <vt:i4>32</vt:i4>
      </vt:variant>
      <vt:variant>
        <vt:i4>0</vt:i4>
      </vt:variant>
      <vt:variant>
        <vt:i4>5</vt:i4>
      </vt:variant>
      <vt:variant>
        <vt:lpwstr/>
      </vt:variant>
      <vt:variant>
        <vt:lpwstr>_Toc306806798</vt:lpwstr>
      </vt:variant>
      <vt:variant>
        <vt:i4>1048626</vt:i4>
      </vt:variant>
      <vt:variant>
        <vt:i4>26</vt:i4>
      </vt:variant>
      <vt:variant>
        <vt:i4>0</vt:i4>
      </vt:variant>
      <vt:variant>
        <vt:i4>5</vt:i4>
      </vt:variant>
      <vt:variant>
        <vt:lpwstr/>
      </vt:variant>
      <vt:variant>
        <vt:lpwstr>_Toc306806797</vt:lpwstr>
      </vt:variant>
      <vt:variant>
        <vt:i4>1048626</vt:i4>
      </vt:variant>
      <vt:variant>
        <vt:i4>20</vt:i4>
      </vt:variant>
      <vt:variant>
        <vt:i4>0</vt:i4>
      </vt:variant>
      <vt:variant>
        <vt:i4>5</vt:i4>
      </vt:variant>
      <vt:variant>
        <vt:lpwstr/>
      </vt:variant>
      <vt:variant>
        <vt:lpwstr>_Toc306806796</vt:lpwstr>
      </vt:variant>
      <vt:variant>
        <vt:i4>1048626</vt:i4>
      </vt:variant>
      <vt:variant>
        <vt:i4>14</vt:i4>
      </vt:variant>
      <vt:variant>
        <vt:i4>0</vt:i4>
      </vt:variant>
      <vt:variant>
        <vt:i4>5</vt:i4>
      </vt:variant>
      <vt:variant>
        <vt:lpwstr/>
      </vt:variant>
      <vt:variant>
        <vt:lpwstr>_Toc306806795</vt:lpwstr>
      </vt:variant>
      <vt:variant>
        <vt:i4>1048626</vt:i4>
      </vt:variant>
      <vt:variant>
        <vt:i4>8</vt:i4>
      </vt:variant>
      <vt:variant>
        <vt:i4>0</vt:i4>
      </vt:variant>
      <vt:variant>
        <vt:i4>5</vt:i4>
      </vt:variant>
      <vt:variant>
        <vt:lpwstr/>
      </vt:variant>
      <vt:variant>
        <vt:lpwstr>_Toc306806794</vt:lpwstr>
      </vt:variant>
      <vt:variant>
        <vt:i4>1048626</vt:i4>
      </vt:variant>
      <vt:variant>
        <vt:i4>2</vt:i4>
      </vt:variant>
      <vt:variant>
        <vt:i4>0</vt:i4>
      </vt:variant>
      <vt:variant>
        <vt:i4>5</vt:i4>
      </vt:variant>
      <vt:variant>
        <vt:lpwstr/>
      </vt:variant>
      <vt:variant>
        <vt:lpwstr>_Toc306806793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cp:lastModifiedBy>3727</cp:lastModifiedBy>
  <cp:revision>9</cp:revision>
  <cp:lastPrinted>2011-11-16T09:50:00Z</cp:lastPrinted>
  <dcterms:created xsi:type="dcterms:W3CDTF">2011-11-16T09:56:00Z</dcterms:created>
  <dcterms:modified xsi:type="dcterms:W3CDTF">2011-11-17T08:06:00Z</dcterms:modified>
</cp:coreProperties>
</file>